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017DB" w14:textId="214CD9D3" w:rsidR="00CD495B" w:rsidRDefault="005664D9" w:rsidP="005664D9">
      <w:pPr>
        <w:pStyle w:val="Title"/>
        <w:jc w:val="center"/>
      </w:pPr>
      <w:r w:rsidRPr="005664D9">
        <w:t>Medieval Alexander Bibliographies</w:t>
      </w:r>
    </w:p>
    <w:p w14:paraId="6120AEEA" w14:textId="77777777" w:rsidR="005664D9" w:rsidRPr="005664D9" w:rsidRDefault="005664D9" w:rsidP="005664D9"/>
    <w:p w14:paraId="5B387CBD" w14:textId="19792ADF" w:rsidR="005664D9" w:rsidRDefault="005664D9" w:rsidP="005664D9">
      <w:pPr>
        <w:pStyle w:val="Subtitle"/>
        <w:jc w:val="center"/>
      </w:pPr>
      <w:r w:rsidRPr="005664D9">
        <w:t>Compiled and annotated by Emily Rebekah Huber</w:t>
      </w:r>
      <w:r>
        <w:br/>
      </w:r>
      <w:r w:rsidRPr="005664D9">
        <w:t>A publication of the Robbins Library</w:t>
      </w:r>
    </w:p>
    <w:p w14:paraId="009958D2" w14:textId="77777777" w:rsidR="005664D9" w:rsidRPr="005664D9" w:rsidRDefault="005664D9" w:rsidP="005664D9"/>
    <w:p w14:paraId="52937EB9" w14:textId="3B740D19" w:rsidR="005664D9" w:rsidRDefault="005664D9" w:rsidP="005664D9">
      <w:pPr>
        <w:jc w:val="center"/>
      </w:pPr>
      <w:r>
        <w:rPr>
          <w:noProof/>
        </w:rPr>
        <w:drawing>
          <wp:inline distT="0" distB="0" distL="0" distR="0" wp14:anchorId="5F7D3F14" wp14:editId="05876AA9">
            <wp:extent cx="4165600" cy="5423960"/>
            <wp:effectExtent l="0" t="0" r="6350" b="5715"/>
            <wp:docPr id="1796868655" name="Picture 1" descr="Black-and-white woodcut showing Alexander the Great in batt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868655" name="Picture 1" descr="Black-and-white woodcut showing Alexander the Great in battle.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7391" cy="5465354"/>
                    </a:xfrm>
                    <a:prstGeom prst="rect">
                      <a:avLst/>
                    </a:prstGeom>
                    <a:noFill/>
                    <a:ln>
                      <a:noFill/>
                    </a:ln>
                  </pic:spPr>
                </pic:pic>
              </a:graphicData>
            </a:graphic>
          </wp:inline>
        </w:drawing>
      </w:r>
    </w:p>
    <w:p w14:paraId="50A1C1AC" w14:textId="610C601E" w:rsidR="005664D9" w:rsidRDefault="005664D9" w:rsidP="005664D9">
      <w:pPr>
        <w:jc w:val="center"/>
        <w:rPr>
          <w:rFonts w:cstheme="minorHAnsi"/>
          <w:color w:val="323232"/>
          <w:sz w:val="24"/>
          <w:szCs w:val="24"/>
        </w:rPr>
      </w:pPr>
      <w:r w:rsidRPr="005664D9">
        <w:rPr>
          <w:rFonts w:cstheme="minorHAnsi"/>
          <w:color w:val="323232"/>
          <w:sz w:val="24"/>
          <w:szCs w:val="24"/>
        </w:rPr>
        <w:t xml:space="preserve">"Siege of </w:t>
      </w:r>
      <w:proofErr w:type="spellStart"/>
      <w:r w:rsidRPr="005664D9">
        <w:rPr>
          <w:rFonts w:cstheme="minorHAnsi"/>
          <w:color w:val="323232"/>
          <w:sz w:val="24"/>
          <w:szCs w:val="24"/>
        </w:rPr>
        <w:t>Tyre</w:t>
      </w:r>
      <w:proofErr w:type="spellEnd"/>
      <w:r w:rsidRPr="005664D9">
        <w:rPr>
          <w:rFonts w:cstheme="minorHAnsi"/>
          <w:color w:val="323232"/>
          <w:sz w:val="24"/>
          <w:szCs w:val="24"/>
        </w:rPr>
        <w:t>," from John Williams, </w:t>
      </w:r>
      <w:r w:rsidRPr="005664D9">
        <w:rPr>
          <w:rStyle w:val="Emphasis"/>
          <w:rFonts w:cstheme="minorHAnsi"/>
          <w:color w:val="323232"/>
          <w:sz w:val="24"/>
          <w:szCs w:val="24"/>
        </w:rPr>
        <w:t>The Life of Alexander the Great</w:t>
      </w:r>
      <w:r w:rsidRPr="005664D9">
        <w:rPr>
          <w:rFonts w:cstheme="minorHAnsi"/>
          <w:color w:val="323232"/>
          <w:sz w:val="24"/>
          <w:szCs w:val="24"/>
        </w:rPr>
        <w:t> (New York: Perkins, 1902), p. 122.</w:t>
      </w:r>
    </w:p>
    <w:p w14:paraId="43E340D6" w14:textId="77777777" w:rsidR="002E0EB7" w:rsidRDefault="002E0EB7" w:rsidP="002E0EB7">
      <w:pPr>
        <w:rPr>
          <w:rFonts w:cstheme="minorHAnsi"/>
          <w:color w:val="323232"/>
          <w:sz w:val="24"/>
          <w:szCs w:val="24"/>
        </w:rPr>
      </w:pPr>
    </w:p>
    <w:sdt>
      <w:sdtPr>
        <w:rPr>
          <w:rFonts w:asciiTheme="minorHAnsi" w:eastAsiaTheme="minorHAnsi" w:hAnsiTheme="minorHAnsi" w:cstheme="minorBidi"/>
          <w:color w:val="auto"/>
          <w:kern w:val="2"/>
          <w:sz w:val="22"/>
          <w:szCs w:val="22"/>
          <w14:ligatures w14:val="standardContextual"/>
        </w:rPr>
        <w:id w:val="859007952"/>
        <w:docPartObj>
          <w:docPartGallery w:val="Table of Contents"/>
          <w:docPartUnique/>
        </w:docPartObj>
      </w:sdtPr>
      <w:sdtEndPr>
        <w:rPr>
          <w:b/>
          <w:bCs/>
          <w:noProof/>
        </w:rPr>
      </w:sdtEndPr>
      <w:sdtContent>
        <w:p w14:paraId="33AD36FA" w14:textId="4018FC73" w:rsidR="00DA10E4" w:rsidRPr="00DA10E4" w:rsidRDefault="00DA10E4">
          <w:pPr>
            <w:pStyle w:val="TOCHeading"/>
            <w:rPr>
              <w:color w:val="000000" w:themeColor="text1"/>
            </w:rPr>
          </w:pPr>
          <w:r w:rsidRPr="00DA10E4">
            <w:rPr>
              <w:color w:val="000000" w:themeColor="text1"/>
            </w:rPr>
            <w:t>Table of Contents</w:t>
          </w:r>
        </w:p>
        <w:p w14:paraId="54A09A88" w14:textId="3545AD29" w:rsidR="00427D2F" w:rsidRDefault="00DA10E4">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56894045" w:history="1">
            <w:r w:rsidR="00427D2F" w:rsidRPr="00FF6958">
              <w:rPr>
                <w:rStyle w:val="Hyperlink"/>
                <w:noProof/>
              </w:rPr>
              <w:t>British Alexander</w:t>
            </w:r>
            <w:r w:rsidR="00427D2F">
              <w:rPr>
                <w:noProof/>
                <w:webHidden/>
              </w:rPr>
              <w:tab/>
            </w:r>
            <w:r w:rsidR="00427D2F">
              <w:rPr>
                <w:noProof/>
                <w:webHidden/>
              </w:rPr>
              <w:fldChar w:fldCharType="begin"/>
            </w:r>
            <w:r w:rsidR="00427D2F">
              <w:rPr>
                <w:noProof/>
                <w:webHidden/>
              </w:rPr>
              <w:instrText xml:space="preserve"> PAGEREF _Toc156894045 \h </w:instrText>
            </w:r>
            <w:r w:rsidR="00427D2F">
              <w:rPr>
                <w:noProof/>
                <w:webHidden/>
              </w:rPr>
            </w:r>
            <w:r w:rsidR="00427D2F">
              <w:rPr>
                <w:noProof/>
                <w:webHidden/>
              </w:rPr>
              <w:fldChar w:fldCharType="separate"/>
            </w:r>
            <w:r w:rsidR="00427D2F">
              <w:rPr>
                <w:noProof/>
                <w:webHidden/>
              </w:rPr>
              <w:t>4</w:t>
            </w:r>
            <w:r w:rsidR="00427D2F">
              <w:rPr>
                <w:noProof/>
                <w:webHidden/>
              </w:rPr>
              <w:fldChar w:fldCharType="end"/>
            </w:r>
          </w:hyperlink>
        </w:p>
        <w:p w14:paraId="30553A36" w14:textId="2BCF68E7" w:rsidR="00427D2F" w:rsidRDefault="00B34F6B">
          <w:pPr>
            <w:pStyle w:val="TOC2"/>
            <w:tabs>
              <w:tab w:val="right" w:leader="dot" w:pos="9350"/>
            </w:tabs>
            <w:rPr>
              <w:rFonts w:eastAsiaTheme="minorEastAsia"/>
              <w:noProof/>
            </w:rPr>
          </w:pPr>
          <w:hyperlink w:anchor="_Toc156894046" w:history="1">
            <w:r w:rsidR="00427D2F" w:rsidRPr="00FF6958">
              <w:rPr>
                <w:rStyle w:val="Hyperlink"/>
                <w:rFonts w:eastAsia="Times New Roman"/>
                <w:noProof/>
              </w:rPr>
              <w:t>British Criticism/Secondary Sources</w:t>
            </w:r>
            <w:r w:rsidR="00427D2F">
              <w:rPr>
                <w:noProof/>
                <w:webHidden/>
              </w:rPr>
              <w:tab/>
            </w:r>
            <w:r w:rsidR="00427D2F">
              <w:rPr>
                <w:noProof/>
                <w:webHidden/>
              </w:rPr>
              <w:fldChar w:fldCharType="begin"/>
            </w:r>
            <w:r w:rsidR="00427D2F">
              <w:rPr>
                <w:noProof/>
                <w:webHidden/>
              </w:rPr>
              <w:instrText xml:space="preserve"> PAGEREF _Toc156894046 \h </w:instrText>
            </w:r>
            <w:r w:rsidR="00427D2F">
              <w:rPr>
                <w:noProof/>
                <w:webHidden/>
              </w:rPr>
            </w:r>
            <w:r w:rsidR="00427D2F">
              <w:rPr>
                <w:noProof/>
                <w:webHidden/>
              </w:rPr>
              <w:fldChar w:fldCharType="separate"/>
            </w:r>
            <w:r w:rsidR="00427D2F">
              <w:rPr>
                <w:noProof/>
                <w:webHidden/>
              </w:rPr>
              <w:t>4</w:t>
            </w:r>
            <w:r w:rsidR="00427D2F">
              <w:rPr>
                <w:noProof/>
                <w:webHidden/>
              </w:rPr>
              <w:fldChar w:fldCharType="end"/>
            </w:r>
          </w:hyperlink>
        </w:p>
        <w:p w14:paraId="50A6E52F" w14:textId="11D6E43F" w:rsidR="00427D2F" w:rsidRDefault="00B34F6B">
          <w:pPr>
            <w:pStyle w:val="TOC2"/>
            <w:tabs>
              <w:tab w:val="right" w:leader="dot" w:pos="9350"/>
            </w:tabs>
            <w:rPr>
              <w:rFonts w:eastAsiaTheme="minorEastAsia"/>
              <w:noProof/>
            </w:rPr>
          </w:pPr>
          <w:hyperlink w:anchor="_Toc156894047" w:history="1">
            <w:r w:rsidR="00427D2F" w:rsidRPr="00FF6958">
              <w:rPr>
                <w:rStyle w:val="Hyperlink"/>
                <w:rFonts w:eastAsia="Times New Roman"/>
                <w:noProof/>
              </w:rPr>
              <w:t>British Primary Sources</w:t>
            </w:r>
            <w:r w:rsidR="00427D2F">
              <w:rPr>
                <w:noProof/>
                <w:webHidden/>
              </w:rPr>
              <w:tab/>
            </w:r>
            <w:r w:rsidR="00427D2F">
              <w:rPr>
                <w:noProof/>
                <w:webHidden/>
              </w:rPr>
              <w:fldChar w:fldCharType="begin"/>
            </w:r>
            <w:r w:rsidR="00427D2F">
              <w:rPr>
                <w:noProof/>
                <w:webHidden/>
              </w:rPr>
              <w:instrText xml:space="preserve"> PAGEREF _Toc156894047 \h </w:instrText>
            </w:r>
            <w:r w:rsidR="00427D2F">
              <w:rPr>
                <w:noProof/>
                <w:webHidden/>
              </w:rPr>
            </w:r>
            <w:r w:rsidR="00427D2F">
              <w:rPr>
                <w:noProof/>
                <w:webHidden/>
              </w:rPr>
              <w:fldChar w:fldCharType="separate"/>
            </w:r>
            <w:r w:rsidR="00427D2F">
              <w:rPr>
                <w:noProof/>
                <w:webHidden/>
              </w:rPr>
              <w:t>4</w:t>
            </w:r>
            <w:r w:rsidR="00427D2F">
              <w:rPr>
                <w:noProof/>
                <w:webHidden/>
              </w:rPr>
              <w:fldChar w:fldCharType="end"/>
            </w:r>
          </w:hyperlink>
        </w:p>
        <w:p w14:paraId="2DB3256D" w14:textId="74DA803D" w:rsidR="00427D2F" w:rsidRDefault="00B34F6B">
          <w:pPr>
            <w:pStyle w:val="TOC3"/>
            <w:tabs>
              <w:tab w:val="right" w:leader="dot" w:pos="9350"/>
            </w:tabs>
            <w:rPr>
              <w:rFonts w:eastAsiaTheme="minorEastAsia"/>
              <w:noProof/>
            </w:rPr>
          </w:pPr>
          <w:hyperlink w:anchor="_Toc156894048" w:history="1">
            <w:r w:rsidR="00427D2F" w:rsidRPr="00FF6958">
              <w:rPr>
                <w:rStyle w:val="Hyperlink"/>
                <w:iCs/>
                <w:noProof/>
              </w:rPr>
              <w:t>I.  </w:t>
            </w:r>
            <w:r w:rsidR="00427D2F" w:rsidRPr="00FF6958">
              <w:rPr>
                <w:rStyle w:val="Hyperlink"/>
                <w:noProof/>
              </w:rPr>
              <w:t>Old English Letter of Alexander to Aristotle</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_Toc156894048 \h </w:instrText>
            </w:r>
            <w:r w:rsidR="00427D2F">
              <w:rPr>
                <w:noProof/>
                <w:webHidden/>
              </w:rPr>
            </w:r>
            <w:r w:rsidR="00427D2F">
              <w:rPr>
                <w:noProof/>
                <w:webHidden/>
              </w:rPr>
              <w:fldChar w:fldCharType="separate"/>
            </w:r>
            <w:r w:rsidR="00427D2F">
              <w:rPr>
                <w:noProof/>
                <w:webHidden/>
              </w:rPr>
              <w:t>4</w:t>
            </w:r>
            <w:r w:rsidR="00427D2F">
              <w:rPr>
                <w:noProof/>
                <w:webHidden/>
              </w:rPr>
              <w:fldChar w:fldCharType="end"/>
            </w:r>
          </w:hyperlink>
        </w:p>
        <w:p w14:paraId="4CAF88E9" w14:textId="1D272827" w:rsidR="00427D2F" w:rsidRDefault="00B34F6B">
          <w:pPr>
            <w:pStyle w:val="TOC3"/>
            <w:tabs>
              <w:tab w:val="right" w:leader="dot" w:pos="9350"/>
            </w:tabs>
            <w:rPr>
              <w:rFonts w:eastAsiaTheme="minorEastAsia"/>
              <w:noProof/>
            </w:rPr>
          </w:pPr>
          <w:hyperlink w:anchor="_Toc156894049" w:history="1">
            <w:r w:rsidR="00427D2F" w:rsidRPr="00FF6958">
              <w:rPr>
                <w:rStyle w:val="Hyperlink"/>
                <w:iCs/>
                <w:noProof/>
              </w:rPr>
              <w:t xml:space="preserve">II. </w:t>
            </w:r>
            <w:r w:rsidR="00427D2F" w:rsidRPr="00FF6958">
              <w:rPr>
                <w:rStyle w:val="Hyperlink"/>
                <w:noProof/>
              </w:rPr>
              <w:t>Old English Orosius</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_Toc156894049 \h </w:instrText>
            </w:r>
            <w:r w:rsidR="00427D2F">
              <w:rPr>
                <w:noProof/>
                <w:webHidden/>
              </w:rPr>
            </w:r>
            <w:r w:rsidR="00427D2F">
              <w:rPr>
                <w:noProof/>
                <w:webHidden/>
              </w:rPr>
              <w:fldChar w:fldCharType="separate"/>
            </w:r>
            <w:r w:rsidR="00427D2F">
              <w:rPr>
                <w:noProof/>
                <w:webHidden/>
              </w:rPr>
              <w:t>5</w:t>
            </w:r>
            <w:r w:rsidR="00427D2F">
              <w:rPr>
                <w:noProof/>
                <w:webHidden/>
              </w:rPr>
              <w:fldChar w:fldCharType="end"/>
            </w:r>
          </w:hyperlink>
        </w:p>
        <w:p w14:paraId="052422F9" w14:textId="30F0652B" w:rsidR="00427D2F" w:rsidRDefault="00B34F6B">
          <w:pPr>
            <w:pStyle w:val="TOC3"/>
            <w:tabs>
              <w:tab w:val="right" w:leader="dot" w:pos="9350"/>
            </w:tabs>
            <w:rPr>
              <w:rFonts w:eastAsiaTheme="minorEastAsia"/>
              <w:noProof/>
            </w:rPr>
          </w:pPr>
          <w:hyperlink w:anchor="_Toc156894050" w:history="1">
            <w:r w:rsidR="00427D2F" w:rsidRPr="00FF6958">
              <w:rPr>
                <w:rStyle w:val="Hyperlink"/>
                <w:iCs/>
                <w:noProof/>
              </w:rPr>
              <w:t xml:space="preserve">III. </w:t>
            </w:r>
            <w:r w:rsidR="00427D2F" w:rsidRPr="00FF6958">
              <w:rPr>
                <w:rStyle w:val="Hyperlink"/>
                <w:noProof/>
              </w:rPr>
              <w:t>Kyng Alisaunder</w:t>
            </w:r>
            <w:r w:rsidR="00427D2F">
              <w:rPr>
                <w:noProof/>
                <w:webHidden/>
              </w:rPr>
              <w:tab/>
            </w:r>
            <w:r w:rsidR="00427D2F">
              <w:rPr>
                <w:noProof/>
                <w:webHidden/>
              </w:rPr>
              <w:fldChar w:fldCharType="begin"/>
            </w:r>
            <w:r w:rsidR="00427D2F">
              <w:rPr>
                <w:noProof/>
                <w:webHidden/>
              </w:rPr>
              <w:instrText xml:space="preserve"> PAGEREF _Toc156894050 \h </w:instrText>
            </w:r>
            <w:r w:rsidR="00427D2F">
              <w:rPr>
                <w:noProof/>
                <w:webHidden/>
              </w:rPr>
            </w:r>
            <w:r w:rsidR="00427D2F">
              <w:rPr>
                <w:noProof/>
                <w:webHidden/>
              </w:rPr>
              <w:fldChar w:fldCharType="separate"/>
            </w:r>
            <w:r w:rsidR="00427D2F">
              <w:rPr>
                <w:noProof/>
                <w:webHidden/>
              </w:rPr>
              <w:t>6</w:t>
            </w:r>
            <w:r w:rsidR="00427D2F">
              <w:rPr>
                <w:noProof/>
                <w:webHidden/>
              </w:rPr>
              <w:fldChar w:fldCharType="end"/>
            </w:r>
          </w:hyperlink>
        </w:p>
        <w:p w14:paraId="565E5324" w14:textId="2C23388F" w:rsidR="00427D2F" w:rsidRDefault="00B34F6B">
          <w:pPr>
            <w:pStyle w:val="TOC3"/>
            <w:tabs>
              <w:tab w:val="right" w:leader="dot" w:pos="9350"/>
            </w:tabs>
            <w:rPr>
              <w:rFonts w:eastAsiaTheme="minorEastAsia"/>
              <w:noProof/>
            </w:rPr>
          </w:pPr>
          <w:hyperlink w:anchor="_Toc156894051" w:history="1">
            <w:r w:rsidR="00427D2F" w:rsidRPr="00FF6958">
              <w:rPr>
                <w:rStyle w:val="Hyperlink"/>
                <w:iCs/>
                <w:noProof/>
              </w:rPr>
              <w:t xml:space="preserve">IV. </w:t>
            </w:r>
            <w:r w:rsidR="00427D2F" w:rsidRPr="00FF6958">
              <w:rPr>
                <w:rStyle w:val="Hyperlink"/>
                <w:noProof/>
              </w:rPr>
              <w:t>Alexander A (The Romance of Alisaunder, Alexander of Macedon)</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_Toc156894051 \h </w:instrText>
            </w:r>
            <w:r w:rsidR="00427D2F">
              <w:rPr>
                <w:noProof/>
                <w:webHidden/>
              </w:rPr>
            </w:r>
            <w:r w:rsidR="00427D2F">
              <w:rPr>
                <w:noProof/>
                <w:webHidden/>
              </w:rPr>
              <w:fldChar w:fldCharType="separate"/>
            </w:r>
            <w:r w:rsidR="00427D2F">
              <w:rPr>
                <w:noProof/>
                <w:webHidden/>
              </w:rPr>
              <w:t>7</w:t>
            </w:r>
            <w:r w:rsidR="00427D2F">
              <w:rPr>
                <w:noProof/>
                <w:webHidden/>
              </w:rPr>
              <w:fldChar w:fldCharType="end"/>
            </w:r>
          </w:hyperlink>
        </w:p>
        <w:p w14:paraId="7BA87E1E" w14:textId="75C608A5" w:rsidR="00427D2F" w:rsidRDefault="00B34F6B">
          <w:pPr>
            <w:pStyle w:val="TOC3"/>
            <w:tabs>
              <w:tab w:val="right" w:leader="dot" w:pos="9350"/>
            </w:tabs>
            <w:rPr>
              <w:rFonts w:eastAsiaTheme="minorEastAsia"/>
              <w:noProof/>
            </w:rPr>
          </w:pPr>
          <w:hyperlink w:anchor="_Toc156894052" w:history="1">
            <w:r w:rsidR="00427D2F" w:rsidRPr="00FF6958">
              <w:rPr>
                <w:rStyle w:val="Hyperlink"/>
                <w:iCs/>
                <w:noProof/>
              </w:rPr>
              <w:t xml:space="preserve">V. </w:t>
            </w:r>
            <w:r w:rsidR="00427D2F" w:rsidRPr="00FF6958">
              <w:rPr>
                <w:rStyle w:val="Hyperlink"/>
                <w:noProof/>
              </w:rPr>
              <w:t>Alexander B (Alexander and Dindimus)</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_Toc156894052 \h </w:instrText>
            </w:r>
            <w:r w:rsidR="00427D2F">
              <w:rPr>
                <w:noProof/>
                <w:webHidden/>
              </w:rPr>
            </w:r>
            <w:r w:rsidR="00427D2F">
              <w:rPr>
                <w:noProof/>
                <w:webHidden/>
              </w:rPr>
              <w:fldChar w:fldCharType="separate"/>
            </w:r>
            <w:r w:rsidR="00427D2F">
              <w:rPr>
                <w:noProof/>
                <w:webHidden/>
              </w:rPr>
              <w:t>8</w:t>
            </w:r>
            <w:r w:rsidR="00427D2F">
              <w:rPr>
                <w:noProof/>
                <w:webHidden/>
              </w:rPr>
              <w:fldChar w:fldCharType="end"/>
            </w:r>
          </w:hyperlink>
        </w:p>
        <w:p w14:paraId="09FB3046" w14:textId="6FF4EE92" w:rsidR="00427D2F" w:rsidRDefault="00B34F6B">
          <w:pPr>
            <w:pStyle w:val="TOC3"/>
            <w:tabs>
              <w:tab w:val="right" w:leader="dot" w:pos="9350"/>
            </w:tabs>
            <w:rPr>
              <w:rFonts w:eastAsiaTheme="minorEastAsia"/>
              <w:noProof/>
            </w:rPr>
          </w:pPr>
          <w:hyperlink w:anchor="_Toc156894053" w:history="1">
            <w:r w:rsidR="00427D2F" w:rsidRPr="00FF6958">
              <w:rPr>
                <w:rStyle w:val="Hyperlink"/>
                <w:iCs/>
                <w:noProof/>
              </w:rPr>
              <w:t xml:space="preserve">VI. </w:t>
            </w:r>
            <w:r w:rsidR="00427D2F" w:rsidRPr="00FF6958">
              <w:rPr>
                <w:rStyle w:val="Hyperlink"/>
                <w:noProof/>
              </w:rPr>
              <w:t>Alexander C, the Wars of Alexander</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_Toc156894053 \h </w:instrText>
            </w:r>
            <w:r w:rsidR="00427D2F">
              <w:rPr>
                <w:noProof/>
                <w:webHidden/>
              </w:rPr>
            </w:r>
            <w:r w:rsidR="00427D2F">
              <w:rPr>
                <w:noProof/>
                <w:webHidden/>
              </w:rPr>
              <w:fldChar w:fldCharType="separate"/>
            </w:r>
            <w:r w:rsidR="00427D2F">
              <w:rPr>
                <w:noProof/>
                <w:webHidden/>
              </w:rPr>
              <w:t>8</w:t>
            </w:r>
            <w:r w:rsidR="00427D2F">
              <w:rPr>
                <w:noProof/>
                <w:webHidden/>
              </w:rPr>
              <w:fldChar w:fldCharType="end"/>
            </w:r>
          </w:hyperlink>
        </w:p>
        <w:p w14:paraId="0477AC26" w14:textId="1148064A" w:rsidR="00427D2F" w:rsidRDefault="00B34F6B">
          <w:pPr>
            <w:pStyle w:val="TOC3"/>
            <w:tabs>
              <w:tab w:val="right" w:leader="dot" w:pos="9350"/>
            </w:tabs>
            <w:rPr>
              <w:rFonts w:eastAsiaTheme="minorEastAsia"/>
              <w:noProof/>
            </w:rPr>
          </w:pPr>
          <w:hyperlink w:anchor="_Toc156894054" w:history="1">
            <w:r w:rsidR="00427D2F" w:rsidRPr="00FF6958">
              <w:rPr>
                <w:rStyle w:val="Hyperlink"/>
                <w:iCs/>
                <w:noProof/>
              </w:rPr>
              <w:t xml:space="preserve">VII. </w:t>
            </w:r>
            <w:r w:rsidR="00427D2F" w:rsidRPr="00FF6958">
              <w:rPr>
                <w:rStyle w:val="Hyperlink"/>
                <w:noProof/>
              </w:rPr>
              <w:t>Prose Life of Alexander</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_Toc156894054 \h </w:instrText>
            </w:r>
            <w:r w:rsidR="00427D2F">
              <w:rPr>
                <w:noProof/>
                <w:webHidden/>
              </w:rPr>
            </w:r>
            <w:r w:rsidR="00427D2F">
              <w:rPr>
                <w:noProof/>
                <w:webHidden/>
              </w:rPr>
              <w:fldChar w:fldCharType="separate"/>
            </w:r>
            <w:r w:rsidR="00427D2F">
              <w:rPr>
                <w:noProof/>
                <w:webHidden/>
              </w:rPr>
              <w:t>10</w:t>
            </w:r>
            <w:r w:rsidR="00427D2F">
              <w:rPr>
                <w:noProof/>
                <w:webHidden/>
              </w:rPr>
              <w:fldChar w:fldCharType="end"/>
            </w:r>
          </w:hyperlink>
        </w:p>
        <w:p w14:paraId="7E13E28D" w14:textId="26A7333E" w:rsidR="00427D2F" w:rsidRDefault="00B34F6B">
          <w:pPr>
            <w:pStyle w:val="TOC3"/>
            <w:tabs>
              <w:tab w:val="right" w:leader="dot" w:pos="9350"/>
            </w:tabs>
            <w:rPr>
              <w:rFonts w:eastAsiaTheme="minorEastAsia"/>
              <w:noProof/>
            </w:rPr>
          </w:pPr>
          <w:hyperlink w:anchor="_Toc156894055" w:history="1">
            <w:r w:rsidR="00427D2F" w:rsidRPr="00FF6958">
              <w:rPr>
                <w:rStyle w:val="Hyperlink"/>
                <w:iCs/>
                <w:noProof/>
              </w:rPr>
              <w:t xml:space="preserve">VIII. </w:t>
            </w:r>
            <w:r w:rsidR="00427D2F" w:rsidRPr="00FF6958">
              <w:rPr>
                <w:rStyle w:val="Hyperlink"/>
                <w:noProof/>
              </w:rPr>
              <w:t>The Buik of Alexander</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_Toc156894055 \h </w:instrText>
            </w:r>
            <w:r w:rsidR="00427D2F">
              <w:rPr>
                <w:noProof/>
                <w:webHidden/>
              </w:rPr>
            </w:r>
            <w:r w:rsidR="00427D2F">
              <w:rPr>
                <w:noProof/>
                <w:webHidden/>
              </w:rPr>
              <w:fldChar w:fldCharType="separate"/>
            </w:r>
            <w:r w:rsidR="00427D2F">
              <w:rPr>
                <w:noProof/>
                <w:webHidden/>
              </w:rPr>
              <w:t>11</w:t>
            </w:r>
            <w:r w:rsidR="00427D2F">
              <w:rPr>
                <w:noProof/>
                <w:webHidden/>
              </w:rPr>
              <w:fldChar w:fldCharType="end"/>
            </w:r>
          </w:hyperlink>
        </w:p>
        <w:p w14:paraId="5BE736A1" w14:textId="3452B78A" w:rsidR="00427D2F" w:rsidRDefault="00B34F6B">
          <w:pPr>
            <w:pStyle w:val="TOC3"/>
            <w:tabs>
              <w:tab w:val="right" w:leader="dot" w:pos="9350"/>
            </w:tabs>
            <w:rPr>
              <w:rFonts w:eastAsiaTheme="minorEastAsia"/>
              <w:noProof/>
            </w:rPr>
          </w:pPr>
          <w:hyperlink w:anchor="_Toc156894056" w:history="1">
            <w:r w:rsidR="00427D2F" w:rsidRPr="00FF6958">
              <w:rPr>
                <w:rStyle w:val="Hyperlink"/>
                <w:iCs/>
                <w:noProof/>
              </w:rPr>
              <w:t xml:space="preserve">IX. </w:t>
            </w:r>
            <w:r w:rsidR="00427D2F" w:rsidRPr="00FF6958">
              <w:rPr>
                <w:rStyle w:val="Hyperlink"/>
                <w:noProof/>
              </w:rPr>
              <w:t>The Buik of King Alexander the Conquerour</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_Toc156894056 \h </w:instrText>
            </w:r>
            <w:r w:rsidR="00427D2F">
              <w:rPr>
                <w:noProof/>
                <w:webHidden/>
              </w:rPr>
            </w:r>
            <w:r w:rsidR="00427D2F">
              <w:rPr>
                <w:noProof/>
                <w:webHidden/>
              </w:rPr>
              <w:fldChar w:fldCharType="separate"/>
            </w:r>
            <w:r w:rsidR="00427D2F">
              <w:rPr>
                <w:noProof/>
                <w:webHidden/>
              </w:rPr>
              <w:t>12</w:t>
            </w:r>
            <w:r w:rsidR="00427D2F">
              <w:rPr>
                <w:noProof/>
                <w:webHidden/>
              </w:rPr>
              <w:fldChar w:fldCharType="end"/>
            </w:r>
          </w:hyperlink>
        </w:p>
        <w:p w14:paraId="50279E9F" w14:textId="0A556E0E" w:rsidR="00427D2F" w:rsidRDefault="00B34F6B">
          <w:pPr>
            <w:pStyle w:val="TOC1"/>
            <w:tabs>
              <w:tab w:val="right" w:leader="dot" w:pos="9350"/>
            </w:tabs>
            <w:rPr>
              <w:rFonts w:eastAsiaTheme="minorEastAsia"/>
              <w:noProof/>
            </w:rPr>
          </w:pPr>
          <w:hyperlink w:anchor="_Toc156894057" w:history="1">
            <w:r w:rsidR="00427D2F" w:rsidRPr="00FF6958">
              <w:rPr>
                <w:rStyle w:val="Hyperlink"/>
                <w:noProof/>
              </w:rPr>
              <w:t>French Alexander</w:t>
            </w:r>
            <w:r w:rsidR="00427D2F">
              <w:rPr>
                <w:noProof/>
                <w:webHidden/>
              </w:rPr>
              <w:tab/>
            </w:r>
            <w:r w:rsidR="00427D2F">
              <w:rPr>
                <w:noProof/>
                <w:webHidden/>
              </w:rPr>
              <w:fldChar w:fldCharType="begin"/>
            </w:r>
            <w:r w:rsidR="00427D2F">
              <w:rPr>
                <w:noProof/>
                <w:webHidden/>
              </w:rPr>
              <w:instrText xml:space="preserve"> PAGEREF _Toc156894057 \h </w:instrText>
            </w:r>
            <w:r w:rsidR="00427D2F">
              <w:rPr>
                <w:noProof/>
                <w:webHidden/>
              </w:rPr>
            </w:r>
            <w:r w:rsidR="00427D2F">
              <w:rPr>
                <w:noProof/>
                <w:webHidden/>
              </w:rPr>
              <w:fldChar w:fldCharType="separate"/>
            </w:r>
            <w:r w:rsidR="00427D2F">
              <w:rPr>
                <w:noProof/>
                <w:webHidden/>
              </w:rPr>
              <w:t>13</w:t>
            </w:r>
            <w:r w:rsidR="00427D2F">
              <w:rPr>
                <w:noProof/>
                <w:webHidden/>
              </w:rPr>
              <w:fldChar w:fldCharType="end"/>
            </w:r>
          </w:hyperlink>
        </w:p>
        <w:p w14:paraId="1AFD1554" w14:textId="16071442" w:rsidR="00427D2F" w:rsidRDefault="00B34F6B">
          <w:pPr>
            <w:pStyle w:val="TOC2"/>
            <w:tabs>
              <w:tab w:val="right" w:leader="dot" w:pos="9350"/>
            </w:tabs>
            <w:rPr>
              <w:rFonts w:eastAsiaTheme="minorEastAsia"/>
              <w:noProof/>
            </w:rPr>
          </w:pPr>
          <w:hyperlink w:anchor="_Toc156894058" w:history="1">
            <w:r w:rsidR="00427D2F" w:rsidRPr="00FF6958">
              <w:rPr>
                <w:rStyle w:val="Hyperlink"/>
                <w:rFonts w:eastAsia="Times New Roman"/>
                <w:noProof/>
              </w:rPr>
              <w:t>French Criticism/Secondary Sources</w:t>
            </w:r>
            <w:r w:rsidR="00427D2F">
              <w:rPr>
                <w:noProof/>
                <w:webHidden/>
              </w:rPr>
              <w:tab/>
            </w:r>
            <w:r w:rsidR="00427D2F">
              <w:rPr>
                <w:noProof/>
                <w:webHidden/>
              </w:rPr>
              <w:fldChar w:fldCharType="begin"/>
            </w:r>
            <w:r w:rsidR="00427D2F">
              <w:rPr>
                <w:noProof/>
                <w:webHidden/>
              </w:rPr>
              <w:instrText xml:space="preserve"> PAGEREF _Toc156894058 \h </w:instrText>
            </w:r>
            <w:r w:rsidR="00427D2F">
              <w:rPr>
                <w:noProof/>
                <w:webHidden/>
              </w:rPr>
            </w:r>
            <w:r w:rsidR="00427D2F">
              <w:rPr>
                <w:noProof/>
                <w:webHidden/>
              </w:rPr>
              <w:fldChar w:fldCharType="separate"/>
            </w:r>
            <w:r w:rsidR="00427D2F">
              <w:rPr>
                <w:noProof/>
                <w:webHidden/>
              </w:rPr>
              <w:t>13</w:t>
            </w:r>
            <w:r w:rsidR="00427D2F">
              <w:rPr>
                <w:noProof/>
                <w:webHidden/>
              </w:rPr>
              <w:fldChar w:fldCharType="end"/>
            </w:r>
          </w:hyperlink>
        </w:p>
        <w:p w14:paraId="7A27E9A4" w14:textId="5BC7DF7A" w:rsidR="00427D2F" w:rsidRDefault="00B34F6B">
          <w:pPr>
            <w:pStyle w:val="TOC2"/>
            <w:tabs>
              <w:tab w:val="right" w:leader="dot" w:pos="9350"/>
            </w:tabs>
            <w:rPr>
              <w:rFonts w:eastAsiaTheme="minorEastAsia"/>
              <w:noProof/>
            </w:rPr>
          </w:pPr>
          <w:hyperlink w:anchor="_Toc156894059" w:history="1">
            <w:r w:rsidR="00427D2F" w:rsidRPr="00FF6958">
              <w:rPr>
                <w:rStyle w:val="Hyperlink"/>
                <w:rFonts w:eastAsia="Times New Roman"/>
                <w:noProof/>
              </w:rPr>
              <w:t>French Primary Sources</w:t>
            </w:r>
            <w:r w:rsidR="00427D2F">
              <w:rPr>
                <w:noProof/>
                <w:webHidden/>
              </w:rPr>
              <w:tab/>
            </w:r>
            <w:r w:rsidR="00427D2F">
              <w:rPr>
                <w:noProof/>
                <w:webHidden/>
              </w:rPr>
              <w:fldChar w:fldCharType="begin"/>
            </w:r>
            <w:r w:rsidR="00427D2F">
              <w:rPr>
                <w:noProof/>
                <w:webHidden/>
              </w:rPr>
              <w:instrText xml:space="preserve"> PAGEREF _Toc156894059 \h </w:instrText>
            </w:r>
            <w:r w:rsidR="00427D2F">
              <w:rPr>
                <w:noProof/>
                <w:webHidden/>
              </w:rPr>
            </w:r>
            <w:r w:rsidR="00427D2F">
              <w:rPr>
                <w:noProof/>
                <w:webHidden/>
              </w:rPr>
              <w:fldChar w:fldCharType="separate"/>
            </w:r>
            <w:r w:rsidR="00427D2F">
              <w:rPr>
                <w:noProof/>
                <w:webHidden/>
              </w:rPr>
              <w:t>14</w:t>
            </w:r>
            <w:r w:rsidR="00427D2F">
              <w:rPr>
                <w:noProof/>
                <w:webHidden/>
              </w:rPr>
              <w:fldChar w:fldCharType="end"/>
            </w:r>
          </w:hyperlink>
        </w:p>
        <w:p w14:paraId="683B2645" w14:textId="1D5B3499" w:rsidR="00427D2F" w:rsidRDefault="00B34F6B">
          <w:pPr>
            <w:pStyle w:val="TOC3"/>
            <w:tabs>
              <w:tab w:val="right" w:leader="dot" w:pos="9350"/>
            </w:tabs>
            <w:rPr>
              <w:rFonts w:eastAsiaTheme="minorEastAsia"/>
              <w:noProof/>
            </w:rPr>
          </w:pPr>
          <w:hyperlink w:anchor="_Toc156894060" w:history="1">
            <w:r w:rsidR="00427D2F" w:rsidRPr="00FF6958">
              <w:rPr>
                <w:rStyle w:val="Hyperlink"/>
                <w:iCs/>
                <w:noProof/>
              </w:rPr>
              <w:t>I. Albéric de Pisançon (Albéric de Besançon).</w:t>
            </w:r>
            <w:r w:rsidR="00427D2F" w:rsidRPr="00FF6958">
              <w:rPr>
                <w:rStyle w:val="Hyperlink"/>
                <w:noProof/>
              </w:rPr>
              <w:t> </w:t>
            </w:r>
            <w:r w:rsidR="00427D2F" w:rsidRPr="00FF6958">
              <w:rPr>
                <w:rStyle w:val="Hyperlink"/>
                <w:iCs/>
                <w:noProof/>
              </w:rPr>
              <w:t>Alexandre</w:t>
            </w:r>
            <w:r w:rsidR="00427D2F" w:rsidRPr="00FF6958">
              <w:rPr>
                <w:rStyle w:val="Hyperlink"/>
                <w:noProof/>
              </w:rPr>
              <w:t>.</w:t>
            </w:r>
            <w:r w:rsidR="00427D2F">
              <w:rPr>
                <w:noProof/>
                <w:webHidden/>
              </w:rPr>
              <w:tab/>
            </w:r>
            <w:r w:rsidR="00427D2F">
              <w:rPr>
                <w:noProof/>
                <w:webHidden/>
              </w:rPr>
              <w:fldChar w:fldCharType="begin"/>
            </w:r>
            <w:r w:rsidR="00427D2F">
              <w:rPr>
                <w:noProof/>
                <w:webHidden/>
              </w:rPr>
              <w:instrText xml:space="preserve"> PAGEREF _Toc156894060 \h </w:instrText>
            </w:r>
            <w:r w:rsidR="00427D2F">
              <w:rPr>
                <w:noProof/>
                <w:webHidden/>
              </w:rPr>
            </w:r>
            <w:r w:rsidR="00427D2F">
              <w:rPr>
                <w:noProof/>
                <w:webHidden/>
              </w:rPr>
              <w:fldChar w:fldCharType="separate"/>
            </w:r>
            <w:r w:rsidR="00427D2F">
              <w:rPr>
                <w:noProof/>
                <w:webHidden/>
              </w:rPr>
              <w:t>14</w:t>
            </w:r>
            <w:r w:rsidR="00427D2F">
              <w:rPr>
                <w:noProof/>
                <w:webHidden/>
              </w:rPr>
              <w:fldChar w:fldCharType="end"/>
            </w:r>
          </w:hyperlink>
        </w:p>
        <w:p w14:paraId="40382246" w14:textId="383FCF46" w:rsidR="00427D2F" w:rsidRDefault="00B34F6B">
          <w:pPr>
            <w:pStyle w:val="TOC3"/>
            <w:tabs>
              <w:tab w:val="right" w:leader="dot" w:pos="9350"/>
            </w:tabs>
            <w:rPr>
              <w:rFonts w:eastAsiaTheme="minorEastAsia"/>
              <w:noProof/>
            </w:rPr>
          </w:pPr>
          <w:hyperlink w:anchor="_Toc156894061" w:history="1">
            <w:r w:rsidR="00427D2F" w:rsidRPr="00FF6958">
              <w:rPr>
                <w:rStyle w:val="Hyperlink"/>
                <w:iCs/>
                <w:noProof/>
              </w:rPr>
              <w:t>II. </w:t>
            </w:r>
            <w:r w:rsidR="00427D2F" w:rsidRPr="00FF6958">
              <w:rPr>
                <w:rStyle w:val="Hyperlink"/>
                <w:noProof/>
              </w:rPr>
              <w:t>Decasyllabic Alexander</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_Toc156894061 \h </w:instrText>
            </w:r>
            <w:r w:rsidR="00427D2F">
              <w:rPr>
                <w:noProof/>
                <w:webHidden/>
              </w:rPr>
            </w:r>
            <w:r w:rsidR="00427D2F">
              <w:rPr>
                <w:noProof/>
                <w:webHidden/>
              </w:rPr>
              <w:fldChar w:fldCharType="separate"/>
            </w:r>
            <w:r w:rsidR="00427D2F">
              <w:rPr>
                <w:noProof/>
                <w:webHidden/>
              </w:rPr>
              <w:t>15</w:t>
            </w:r>
            <w:r w:rsidR="00427D2F">
              <w:rPr>
                <w:noProof/>
                <w:webHidden/>
              </w:rPr>
              <w:fldChar w:fldCharType="end"/>
            </w:r>
          </w:hyperlink>
        </w:p>
        <w:p w14:paraId="44879EE9" w14:textId="159E2A0C" w:rsidR="00427D2F" w:rsidRDefault="00B34F6B">
          <w:pPr>
            <w:pStyle w:val="TOC3"/>
            <w:tabs>
              <w:tab w:val="right" w:leader="dot" w:pos="9350"/>
            </w:tabs>
            <w:rPr>
              <w:rFonts w:eastAsiaTheme="minorEastAsia"/>
              <w:noProof/>
            </w:rPr>
          </w:pPr>
          <w:hyperlink w:anchor="_Toc156894062" w:history="1">
            <w:r w:rsidR="00427D2F" w:rsidRPr="00FF6958">
              <w:rPr>
                <w:rStyle w:val="Hyperlink"/>
                <w:iCs/>
                <w:noProof/>
              </w:rPr>
              <w:t>III. </w:t>
            </w:r>
            <w:r w:rsidR="00427D2F" w:rsidRPr="00FF6958">
              <w:rPr>
                <w:rStyle w:val="Hyperlink"/>
                <w:noProof/>
              </w:rPr>
              <w:t>Fuerre de Gadres</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_Toc156894062 \h </w:instrText>
            </w:r>
            <w:r w:rsidR="00427D2F">
              <w:rPr>
                <w:noProof/>
                <w:webHidden/>
              </w:rPr>
            </w:r>
            <w:r w:rsidR="00427D2F">
              <w:rPr>
                <w:noProof/>
                <w:webHidden/>
              </w:rPr>
              <w:fldChar w:fldCharType="separate"/>
            </w:r>
            <w:r w:rsidR="00427D2F">
              <w:rPr>
                <w:noProof/>
                <w:webHidden/>
              </w:rPr>
              <w:t>15</w:t>
            </w:r>
            <w:r w:rsidR="00427D2F">
              <w:rPr>
                <w:noProof/>
                <w:webHidden/>
              </w:rPr>
              <w:fldChar w:fldCharType="end"/>
            </w:r>
          </w:hyperlink>
        </w:p>
        <w:p w14:paraId="21E8356D" w14:textId="258DB76C" w:rsidR="00427D2F" w:rsidRDefault="00B34F6B">
          <w:pPr>
            <w:pStyle w:val="TOC3"/>
            <w:tabs>
              <w:tab w:val="right" w:leader="dot" w:pos="9350"/>
            </w:tabs>
            <w:rPr>
              <w:rFonts w:eastAsiaTheme="minorEastAsia"/>
              <w:noProof/>
            </w:rPr>
          </w:pPr>
          <w:hyperlink w:anchor="_Toc156894063" w:history="1">
            <w:r w:rsidR="00427D2F" w:rsidRPr="00FF6958">
              <w:rPr>
                <w:rStyle w:val="Hyperlink"/>
                <w:iCs/>
                <w:noProof/>
              </w:rPr>
              <w:t>VI. Thomas of Kent</w:t>
            </w:r>
            <w:r w:rsidR="00427D2F" w:rsidRPr="00FF6958">
              <w:rPr>
                <w:rStyle w:val="Hyperlink"/>
                <w:noProof/>
              </w:rPr>
              <w:t>. Le Roman de toute Chevalerie.</w:t>
            </w:r>
            <w:r w:rsidR="00427D2F">
              <w:rPr>
                <w:noProof/>
                <w:webHidden/>
              </w:rPr>
              <w:tab/>
            </w:r>
            <w:r w:rsidR="00427D2F">
              <w:rPr>
                <w:noProof/>
                <w:webHidden/>
              </w:rPr>
              <w:fldChar w:fldCharType="begin"/>
            </w:r>
            <w:r w:rsidR="00427D2F">
              <w:rPr>
                <w:noProof/>
                <w:webHidden/>
              </w:rPr>
              <w:instrText xml:space="preserve"> PAGEREF _Toc156894063 \h </w:instrText>
            </w:r>
            <w:r w:rsidR="00427D2F">
              <w:rPr>
                <w:noProof/>
                <w:webHidden/>
              </w:rPr>
            </w:r>
            <w:r w:rsidR="00427D2F">
              <w:rPr>
                <w:noProof/>
                <w:webHidden/>
              </w:rPr>
              <w:fldChar w:fldCharType="separate"/>
            </w:r>
            <w:r w:rsidR="00427D2F">
              <w:rPr>
                <w:noProof/>
                <w:webHidden/>
              </w:rPr>
              <w:t>17</w:t>
            </w:r>
            <w:r w:rsidR="00427D2F">
              <w:rPr>
                <w:noProof/>
                <w:webHidden/>
              </w:rPr>
              <w:fldChar w:fldCharType="end"/>
            </w:r>
          </w:hyperlink>
        </w:p>
        <w:p w14:paraId="645655D6" w14:textId="56BD0242" w:rsidR="00427D2F" w:rsidRDefault="00B34F6B">
          <w:pPr>
            <w:pStyle w:val="TOC3"/>
            <w:tabs>
              <w:tab w:val="right" w:leader="dot" w:pos="9350"/>
            </w:tabs>
            <w:rPr>
              <w:rFonts w:eastAsiaTheme="minorEastAsia"/>
              <w:noProof/>
            </w:rPr>
          </w:pPr>
          <w:hyperlink w:anchor="_Toc156894064" w:history="1">
            <w:r w:rsidR="00427D2F" w:rsidRPr="00FF6958">
              <w:rPr>
                <w:rStyle w:val="Hyperlink"/>
                <w:iCs/>
                <w:noProof/>
              </w:rPr>
              <w:t>VII. Jean Le Névelon (Jean le Venelais). La Venjance Alixandre.</w:t>
            </w:r>
            <w:r w:rsidR="00427D2F">
              <w:rPr>
                <w:noProof/>
                <w:webHidden/>
              </w:rPr>
              <w:tab/>
            </w:r>
            <w:r w:rsidR="00427D2F">
              <w:rPr>
                <w:noProof/>
                <w:webHidden/>
              </w:rPr>
              <w:fldChar w:fldCharType="begin"/>
            </w:r>
            <w:r w:rsidR="00427D2F">
              <w:rPr>
                <w:noProof/>
                <w:webHidden/>
              </w:rPr>
              <w:instrText xml:space="preserve"> PAGEREF _Toc156894064 \h </w:instrText>
            </w:r>
            <w:r w:rsidR="00427D2F">
              <w:rPr>
                <w:noProof/>
                <w:webHidden/>
              </w:rPr>
            </w:r>
            <w:r w:rsidR="00427D2F">
              <w:rPr>
                <w:noProof/>
                <w:webHidden/>
              </w:rPr>
              <w:fldChar w:fldCharType="separate"/>
            </w:r>
            <w:r w:rsidR="00427D2F">
              <w:rPr>
                <w:noProof/>
                <w:webHidden/>
              </w:rPr>
              <w:t>19</w:t>
            </w:r>
            <w:r w:rsidR="00427D2F">
              <w:rPr>
                <w:noProof/>
                <w:webHidden/>
              </w:rPr>
              <w:fldChar w:fldCharType="end"/>
            </w:r>
          </w:hyperlink>
        </w:p>
        <w:p w14:paraId="5F27D845" w14:textId="5F026158" w:rsidR="00427D2F" w:rsidRDefault="00B34F6B">
          <w:pPr>
            <w:pStyle w:val="TOC3"/>
            <w:tabs>
              <w:tab w:val="right" w:leader="dot" w:pos="9350"/>
            </w:tabs>
            <w:rPr>
              <w:rFonts w:eastAsiaTheme="minorEastAsia"/>
              <w:noProof/>
            </w:rPr>
          </w:pPr>
          <w:hyperlink w:anchor="_Toc156894065" w:history="1">
            <w:r w:rsidR="00427D2F" w:rsidRPr="00FF6958">
              <w:rPr>
                <w:rStyle w:val="Hyperlink"/>
                <w:iCs/>
                <w:noProof/>
              </w:rPr>
              <w:t>VIII. Alexandre de Paris (Alexandre de Bernai).</w:t>
            </w:r>
            <w:r w:rsidR="00427D2F" w:rsidRPr="00FF6958">
              <w:rPr>
                <w:rStyle w:val="Hyperlink"/>
                <w:noProof/>
              </w:rPr>
              <w:t> </w:t>
            </w:r>
            <w:r w:rsidR="00427D2F" w:rsidRPr="00FF6958">
              <w:rPr>
                <w:rStyle w:val="Hyperlink"/>
                <w:iCs/>
                <w:noProof/>
              </w:rPr>
              <w:t>Roman d'Alexandre</w:t>
            </w:r>
            <w:r w:rsidR="00427D2F" w:rsidRPr="00FF6958">
              <w:rPr>
                <w:rStyle w:val="Hyperlink"/>
                <w:noProof/>
              </w:rPr>
              <w:t>.</w:t>
            </w:r>
            <w:r w:rsidR="00427D2F">
              <w:rPr>
                <w:noProof/>
                <w:webHidden/>
              </w:rPr>
              <w:tab/>
            </w:r>
            <w:r w:rsidR="00427D2F">
              <w:rPr>
                <w:noProof/>
                <w:webHidden/>
              </w:rPr>
              <w:fldChar w:fldCharType="begin"/>
            </w:r>
            <w:r w:rsidR="00427D2F">
              <w:rPr>
                <w:noProof/>
                <w:webHidden/>
              </w:rPr>
              <w:instrText xml:space="preserve"> PAGEREF _Toc156894065 \h </w:instrText>
            </w:r>
            <w:r w:rsidR="00427D2F">
              <w:rPr>
                <w:noProof/>
                <w:webHidden/>
              </w:rPr>
            </w:r>
            <w:r w:rsidR="00427D2F">
              <w:rPr>
                <w:noProof/>
                <w:webHidden/>
              </w:rPr>
              <w:fldChar w:fldCharType="separate"/>
            </w:r>
            <w:r w:rsidR="00427D2F">
              <w:rPr>
                <w:noProof/>
                <w:webHidden/>
              </w:rPr>
              <w:t>20</w:t>
            </w:r>
            <w:r w:rsidR="00427D2F">
              <w:rPr>
                <w:noProof/>
                <w:webHidden/>
              </w:rPr>
              <w:fldChar w:fldCharType="end"/>
            </w:r>
          </w:hyperlink>
        </w:p>
        <w:p w14:paraId="16A0ADA1" w14:textId="6C3E5320" w:rsidR="00427D2F" w:rsidRDefault="00B34F6B">
          <w:pPr>
            <w:pStyle w:val="TOC3"/>
            <w:tabs>
              <w:tab w:val="right" w:leader="dot" w:pos="9350"/>
            </w:tabs>
            <w:rPr>
              <w:rFonts w:eastAsiaTheme="minorEastAsia"/>
              <w:noProof/>
            </w:rPr>
          </w:pPr>
          <w:hyperlink w:anchor="_Toc156894066" w:history="1">
            <w:r w:rsidR="00427D2F" w:rsidRPr="00FF6958">
              <w:rPr>
                <w:rStyle w:val="Hyperlink"/>
                <w:iCs/>
                <w:noProof/>
              </w:rPr>
              <w:t>IX. Gui de Cambrai.</w:t>
            </w:r>
            <w:r w:rsidR="00427D2F" w:rsidRPr="00FF6958">
              <w:rPr>
                <w:rStyle w:val="Hyperlink"/>
                <w:noProof/>
              </w:rPr>
              <w:t> Le Vengement Alixandre</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_Toc156894066 \h </w:instrText>
            </w:r>
            <w:r w:rsidR="00427D2F">
              <w:rPr>
                <w:noProof/>
                <w:webHidden/>
              </w:rPr>
            </w:r>
            <w:r w:rsidR="00427D2F">
              <w:rPr>
                <w:noProof/>
                <w:webHidden/>
              </w:rPr>
              <w:fldChar w:fldCharType="separate"/>
            </w:r>
            <w:r w:rsidR="00427D2F">
              <w:rPr>
                <w:noProof/>
                <w:webHidden/>
              </w:rPr>
              <w:t>23</w:t>
            </w:r>
            <w:r w:rsidR="00427D2F">
              <w:rPr>
                <w:noProof/>
                <w:webHidden/>
              </w:rPr>
              <w:fldChar w:fldCharType="end"/>
            </w:r>
          </w:hyperlink>
        </w:p>
        <w:p w14:paraId="2D31B5CF" w14:textId="178B919A" w:rsidR="00427D2F" w:rsidRDefault="00B34F6B">
          <w:pPr>
            <w:pStyle w:val="TOC3"/>
            <w:tabs>
              <w:tab w:val="right" w:leader="dot" w:pos="9350"/>
            </w:tabs>
            <w:rPr>
              <w:rFonts w:eastAsiaTheme="minorEastAsia"/>
              <w:noProof/>
            </w:rPr>
          </w:pPr>
          <w:hyperlink w:anchor="_Toc156894067" w:history="1">
            <w:r w:rsidR="00427D2F" w:rsidRPr="00FF6958">
              <w:rPr>
                <w:rStyle w:val="Hyperlink"/>
                <w:noProof/>
              </w:rPr>
              <w:t>X. Old French Prose Alexandre (Roman d'Alexandre en prose).</w:t>
            </w:r>
            <w:r w:rsidR="00427D2F">
              <w:rPr>
                <w:noProof/>
                <w:webHidden/>
              </w:rPr>
              <w:tab/>
            </w:r>
            <w:r w:rsidR="00427D2F">
              <w:rPr>
                <w:noProof/>
                <w:webHidden/>
              </w:rPr>
              <w:fldChar w:fldCharType="begin"/>
            </w:r>
            <w:r w:rsidR="00427D2F">
              <w:rPr>
                <w:noProof/>
                <w:webHidden/>
              </w:rPr>
              <w:instrText xml:space="preserve"> PAGEREF _Toc156894067 \h </w:instrText>
            </w:r>
            <w:r w:rsidR="00427D2F">
              <w:rPr>
                <w:noProof/>
                <w:webHidden/>
              </w:rPr>
            </w:r>
            <w:r w:rsidR="00427D2F">
              <w:rPr>
                <w:noProof/>
                <w:webHidden/>
              </w:rPr>
              <w:fldChar w:fldCharType="separate"/>
            </w:r>
            <w:r w:rsidR="00427D2F">
              <w:rPr>
                <w:noProof/>
                <w:webHidden/>
              </w:rPr>
              <w:t>24</w:t>
            </w:r>
            <w:r w:rsidR="00427D2F">
              <w:rPr>
                <w:noProof/>
                <w:webHidden/>
              </w:rPr>
              <w:fldChar w:fldCharType="end"/>
            </w:r>
          </w:hyperlink>
        </w:p>
        <w:p w14:paraId="67188224" w14:textId="178E4B30" w:rsidR="00427D2F" w:rsidRDefault="00B34F6B">
          <w:pPr>
            <w:pStyle w:val="TOC3"/>
            <w:tabs>
              <w:tab w:val="right" w:leader="dot" w:pos="9350"/>
            </w:tabs>
            <w:rPr>
              <w:rFonts w:eastAsiaTheme="minorEastAsia"/>
              <w:noProof/>
            </w:rPr>
          </w:pPr>
          <w:hyperlink w:anchor="_Toc156894068" w:history="1">
            <w:r w:rsidR="00427D2F" w:rsidRPr="00FF6958">
              <w:rPr>
                <w:rStyle w:val="Hyperlink"/>
                <w:iCs/>
                <w:noProof/>
              </w:rPr>
              <w:t>XI. </w:t>
            </w:r>
            <w:r w:rsidR="00427D2F" w:rsidRPr="00FF6958">
              <w:rPr>
                <w:rStyle w:val="Hyperlink"/>
                <w:noProof/>
              </w:rPr>
              <w:t>Prise de Defur</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_Toc156894068 \h </w:instrText>
            </w:r>
            <w:r w:rsidR="00427D2F">
              <w:rPr>
                <w:noProof/>
                <w:webHidden/>
              </w:rPr>
            </w:r>
            <w:r w:rsidR="00427D2F">
              <w:rPr>
                <w:noProof/>
                <w:webHidden/>
              </w:rPr>
              <w:fldChar w:fldCharType="separate"/>
            </w:r>
            <w:r w:rsidR="00427D2F">
              <w:rPr>
                <w:noProof/>
                <w:webHidden/>
              </w:rPr>
              <w:t>26</w:t>
            </w:r>
            <w:r w:rsidR="00427D2F">
              <w:rPr>
                <w:noProof/>
                <w:webHidden/>
              </w:rPr>
              <w:fldChar w:fldCharType="end"/>
            </w:r>
          </w:hyperlink>
        </w:p>
        <w:p w14:paraId="324584E8" w14:textId="518B3B47" w:rsidR="00427D2F" w:rsidRDefault="00B34F6B">
          <w:pPr>
            <w:pStyle w:val="TOC3"/>
            <w:tabs>
              <w:tab w:val="right" w:leader="dot" w:pos="9350"/>
            </w:tabs>
            <w:rPr>
              <w:rFonts w:eastAsiaTheme="minorEastAsia"/>
              <w:noProof/>
            </w:rPr>
          </w:pPr>
          <w:hyperlink w:anchor="_Toc156894069" w:history="1">
            <w:r w:rsidR="00427D2F" w:rsidRPr="00FF6958">
              <w:rPr>
                <w:rStyle w:val="Hyperlink"/>
                <w:iCs/>
                <w:noProof/>
              </w:rPr>
              <w:t>XII. </w:t>
            </w:r>
            <w:r w:rsidR="00427D2F" w:rsidRPr="00FF6958">
              <w:rPr>
                <w:rStyle w:val="Hyperlink"/>
                <w:noProof/>
              </w:rPr>
              <w:t>Voyage d'Alexandre au Paradis terrestre</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_Toc156894069 \h </w:instrText>
            </w:r>
            <w:r w:rsidR="00427D2F">
              <w:rPr>
                <w:noProof/>
                <w:webHidden/>
              </w:rPr>
            </w:r>
            <w:r w:rsidR="00427D2F">
              <w:rPr>
                <w:noProof/>
                <w:webHidden/>
              </w:rPr>
              <w:fldChar w:fldCharType="separate"/>
            </w:r>
            <w:r w:rsidR="00427D2F">
              <w:rPr>
                <w:noProof/>
                <w:webHidden/>
              </w:rPr>
              <w:t>27</w:t>
            </w:r>
            <w:r w:rsidR="00427D2F">
              <w:rPr>
                <w:noProof/>
                <w:webHidden/>
              </w:rPr>
              <w:fldChar w:fldCharType="end"/>
            </w:r>
          </w:hyperlink>
        </w:p>
        <w:p w14:paraId="30088C5A" w14:textId="48207A3D" w:rsidR="00427D2F" w:rsidRDefault="00B34F6B">
          <w:pPr>
            <w:pStyle w:val="TOC3"/>
            <w:tabs>
              <w:tab w:val="right" w:leader="dot" w:pos="9350"/>
            </w:tabs>
            <w:rPr>
              <w:rFonts w:eastAsiaTheme="minorEastAsia"/>
              <w:noProof/>
            </w:rPr>
          </w:pPr>
          <w:hyperlink w:anchor="_Toc156894070" w:history="1">
            <w:r w:rsidR="00427D2F" w:rsidRPr="00FF6958">
              <w:rPr>
                <w:rStyle w:val="Hyperlink"/>
                <w:iCs/>
                <w:noProof/>
              </w:rPr>
              <w:t>XIII. Jacques de Longuyon. Voeux du Paon</w:t>
            </w:r>
            <w:r w:rsidR="00427D2F" w:rsidRPr="00FF6958">
              <w:rPr>
                <w:rStyle w:val="Hyperlink"/>
                <w:noProof/>
              </w:rPr>
              <w:t>.</w:t>
            </w:r>
            <w:r w:rsidR="00427D2F">
              <w:rPr>
                <w:noProof/>
                <w:webHidden/>
              </w:rPr>
              <w:tab/>
            </w:r>
            <w:r w:rsidR="00427D2F">
              <w:rPr>
                <w:noProof/>
                <w:webHidden/>
              </w:rPr>
              <w:fldChar w:fldCharType="begin"/>
            </w:r>
            <w:r w:rsidR="00427D2F">
              <w:rPr>
                <w:noProof/>
                <w:webHidden/>
              </w:rPr>
              <w:instrText xml:space="preserve"> PAGEREF _Toc156894070 \h </w:instrText>
            </w:r>
            <w:r w:rsidR="00427D2F">
              <w:rPr>
                <w:noProof/>
                <w:webHidden/>
              </w:rPr>
            </w:r>
            <w:r w:rsidR="00427D2F">
              <w:rPr>
                <w:noProof/>
                <w:webHidden/>
              </w:rPr>
              <w:fldChar w:fldCharType="separate"/>
            </w:r>
            <w:r w:rsidR="00427D2F">
              <w:rPr>
                <w:noProof/>
                <w:webHidden/>
              </w:rPr>
              <w:t>28</w:t>
            </w:r>
            <w:r w:rsidR="00427D2F">
              <w:rPr>
                <w:noProof/>
                <w:webHidden/>
              </w:rPr>
              <w:fldChar w:fldCharType="end"/>
            </w:r>
          </w:hyperlink>
        </w:p>
        <w:p w14:paraId="52FD2AE4" w14:textId="28DCB0AF" w:rsidR="00427D2F" w:rsidRDefault="00B34F6B">
          <w:pPr>
            <w:pStyle w:val="TOC3"/>
            <w:tabs>
              <w:tab w:val="right" w:leader="dot" w:pos="9350"/>
            </w:tabs>
            <w:rPr>
              <w:rFonts w:eastAsiaTheme="minorEastAsia"/>
              <w:noProof/>
            </w:rPr>
          </w:pPr>
          <w:hyperlink w:anchor="_Toc156894071" w:history="1">
            <w:r w:rsidR="00427D2F" w:rsidRPr="00FF6958">
              <w:rPr>
                <w:rStyle w:val="Hyperlink"/>
                <w:iCs/>
                <w:noProof/>
              </w:rPr>
              <w:t>XIV. Jean le Court.</w:t>
            </w:r>
            <w:r w:rsidR="00427D2F" w:rsidRPr="00FF6958">
              <w:rPr>
                <w:rStyle w:val="Hyperlink"/>
                <w:noProof/>
              </w:rPr>
              <w:t> </w:t>
            </w:r>
            <w:r w:rsidR="00427D2F" w:rsidRPr="00FF6958">
              <w:rPr>
                <w:rStyle w:val="Hyperlink"/>
                <w:iCs/>
                <w:noProof/>
              </w:rPr>
              <w:t>Restor du Paon</w:t>
            </w:r>
            <w:r w:rsidR="00427D2F" w:rsidRPr="00FF6958">
              <w:rPr>
                <w:rStyle w:val="Hyperlink"/>
                <w:noProof/>
              </w:rPr>
              <w:t>.</w:t>
            </w:r>
            <w:r w:rsidR="00427D2F">
              <w:rPr>
                <w:noProof/>
                <w:webHidden/>
              </w:rPr>
              <w:tab/>
            </w:r>
            <w:r w:rsidR="00427D2F">
              <w:rPr>
                <w:noProof/>
                <w:webHidden/>
              </w:rPr>
              <w:fldChar w:fldCharType="begin"/>
            </w:r>
            <w:r w:rsidR="00427D2F">
              <w:rPr>
                <w:noProof/>
                <w:webHidden/>
              </w:rPr>
              <w:instrText xml:space="preserve"> PAGEREF _Toc156894071 \h </w:instrText>
            </w:r>
            <w:r w:rsidR="00427D2F">
              <w:rPr>
                <w:noProof/>
                <w:webHidden/>
              </w:rPr>
            </w:r>
            <w:r w:rsidR="00427D2F">
              <w:rPr>
                <w:noProof/>
                <w:webHidden/>
              </w:rPr>
              <w:fldChar w:fldCharType="separate"/>
            </w:r>
            <w:r w:rsidR="00427D2F">
              <w:rPr>
                <w:noProof/>
                <w:webHidden/>
              </w:rPr>
              <w:t>30</w:t>
            </w:r>
            <w:r w:rsidR="00427D2F">
              <w:rPr>
                <w:noProof/>
                <w:webHidden/>
              </w:rPr>
              <w:fldChar w:fldCharType="end"/>
            </w:r>
          </w:hyperlink>
        </w:p>
        <w:p w14:paraId="556350A2" w14:textId="0067CB1D" w:rsidR="00427D2F" w:rsidRDefault="00B34F6B">
          <w:pPr>
            <w:pStyle w:val="TOC3"/>
            <w:tabs>
              <w:tab w:val="right" w:leader="dot" w:pos="9350"/>
            </w:tabs>
            <w:rPr>
              <w:rFonts w:eastAsiaTheme="minorEastAsia"/>
              <w:noProof/>
            </w:rPr>
          </w:pPr>
          <w:hyperlink w:anchor="_Toc156894072" w:history="1">
            <w:r w:rsidR="00427D2F" w:rsidRPr="00FF6958">
              <w:rPr>
                <w:rStyle w:val="Hyperlink"/>
                <w:iCs/>
                <w:noProof/>
              </w:rPr>
              <w:t xml:space="preserve">XV. Jean de Le Mote. </w:t>
            </w:r>
            <w:r w:rsidR="00427D2F" w:rsidRPr="00FF6958">
              <w:rPr>
                <w:rStyle w:val="Hyperlink"/>
                <w:noProof/>
              </w:rPr>
              <w:t>Parfait du paon.</w:t>
            </w:r>
            <w:r w:rsidR="00427D2F">
              <w:rPr>
                <w:noProof/>
                <w:webHidden/>
              </w:rPr>
              <w:tab/>
            </w:r>
            <w:r w:rsidR="00427D2F">
              <w:rPr>
                <w:noProof/>
                <w:webHidden/>
              </w:rPr>
              <w:fldChar w:fldCharType="begin"/>
            </w:r>
            <w:r w:rsidR="00427D2F">
              <w:rPr>
                <w:noProof/>
                <w:webHidden/>
              </w:rPr>
              <w:instrText xml:space="preserve"> PAGEREF _Toc156894072 \h </w:instrText>
            </w:r>
            <w:r w:rsidR="00427D2F">
              <w:rPr>
                <w:noProof/>
                <w:webHidden/>
              </w:rPr>
            </w:r>
            <w:r w:rsidR="00427D2F">
              <w:rPr>
                <w:noProof/>
                <w:webHidden/>
              </w:rPr>
              <w:fldChar w:fldCharType="separate"/>
            </w:r>
            <w:r w:rsidR="00427D2F">
              <w:rPr>
                <w:noProof/>
                <w:webHidden/>
              </w:rPr>
              <w:t>31</w:t>
            </w:r>
            <w:r w:rsidR="00427D2F">
              <w:rPr>
                <w:noProof/>
                <w:webHidden/>
              </w:rPr>
              <w:fldChar w:fldCharType="end"/>
            </w:r>
          </w:hyperlink>
        </w:p>
        <w:p w14:paraId="5E192E97" w14:textId="4A4A30A5" w:rsidR="00427D2F" w:rsidRDefault="00B34F6B">
          <w:pPr>
            <w:pStyle w:val="TOC3"/>
            <w:tabs>
              <w:tab w:val="right" w:leader="dot" w:pos="9350"/>
            </w:tabs>
            <w:rPr>
              <w:rFonts w:eastAsiaTheme="minorEastAsia"/>
              <w:noProof/>
            </w:rPr>
          </w:pPr>
          <w:hyperlink w:anchor="_Toc156894073" w:history="1">
            <w:r w:rsidR="00427D2F" w:rsidRPr="00FF6958">
              <w:rPr>
                <w:rStyle w:val="Hyperlink"/>
                <w:iCs/>
                <w:noProof/>
              </w:rPr>
              <w:t>XVI. Jean Wauquelin. </w:t>
            </w:r>
            <w:r w:rsidR="00427D2F" w:rsidRPr="00FF6958">
              <w:rPr>
                <w:rStyle w:val="Hyperlink"/>
                <w:noProof/>
              </w:rPr>
              <w:t>L'Histoire du Roi Alexandre (Les Faicts et les Conquestes d'Alexandre le Grand)</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_Toc156894073 \h </w:instrText>
            </w:r>
            <w:r w:rsidR="00427D2F">
              <w:rPr>
                <w:noProof/>
                <w:webHidden/>
              </w:rPr>
            </w:r>
            <w:r w:rsidR="00427D2F">
              <w:rPr>
                <w:noProof/>
                <w:webHidden/>
              </w:rPr>
              <w:fldChar w:fldCharType="separate"/>
            </w:r>
            <w:r w:rsidR="00427D2F">
              <w:rPr>
                <w:noProof/>
                <w:webHidden/>
              </w:rPr>
              <w:t>32</w:t>
            </w:r>
            <w:r w:rsidR="00427D2F">
              <w:rPr>
                <w:noProof/>
                <w:webHidden/>
              </w:rPr>
              <w:fldChar w:fldCharType="end"/>
            </w:r>
          </w:hyperlink>
        </w:p>
        <w:p w14:paraId="071D4B99" w14:textId="2AEF3C05" w:rsidR="00427D2F" w:rsidRDefault="00B34F6B">
          <w:pPr>
            <w:pStyle w:val="TOC3"/>
            <w:tabs>
              <w:tab w:val="right" w:leader="dot" w:pos="9350"/>
            </w:tabs>
            <w:rPr>
              <w:rFonts w:eastAsiaTheme="minorEastAsia"/>
              <w:noProof/>
            </w:rPr>
          </w:pPr>
          <w:hyperlink w:anchor="_Toc156894074" w:history="1">
            <w:r w:rsidR="00427D2F" w:rsidRPr="00FF6958">
              <w:rPr>
                <w:rStyle w:val="Hyperlink"/>
                <w:iCs/>
                <w:noProof/>
              </w:rPr>
              <w:t>XVII. </w:t>
            </w:r>
            <w:r w:rsidR="00427D2F" w:rsidRPr="00FF6958">
              <w:rPr>
                <w:rStyle w:val="Hyperlink"/>
                <w:noProof/>
              </w:rPr>
              <w:t>Les Fais et Concquestes du Noble Roy Alexandre</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_Toc156894074 \h </w:instrText>
            </w:r>
            <w:r w:rsidR="00427D2F">
              <w:rPr>
                <w:noProof/>
                <w:webHidden/>
              </w:rPr>
            </w:r>
            <w:r w:rsidR="00427D2F">
              <w:rPr>
                <w:noProof/>
                <w:webHidden/>
              </w:rPr>
              <w:fldChar w:fldCharType="separate"/>
            </w:r>
            <w:r w:rsidR="00427D2F">
              <w:rPr>
                <w:noProof/>
                <w:webHidden/>
              </w:rPr>
              <w:t>33</w:t>
            </w:r>
            <w:r w:rsidR="00427D2F">
              <w:rPr>
                <w:noProof/>
                <w:webHidden/>
              </w:rPr>
              <w:fldChar w:fldCharType="end"/>
            </w:r>
          </w:hyperlink>
        </w:p>
        <w:p w14:paraId="09E9DFE9" w14:textId="1B05CC45" w:rsidR="00427D2F" w:rsidRDefault="00B34F6B">
          <w:pPr>
            <w:pStyle w:val="TOC3"/>
            <w:tabs>
              <w:tab w:val="right" w:leader="dot" w:pos="9350"/>
            </w:tabs>
            <w:rPr>
              <w:rFonts w:eastAsiaTheme="minorEastAsia"/>
              <w:noProof/>
            </w:rPr>
          </w:pPr>
          <w:hyperlink w:anchor="_Toc156894075" w:history="1">
            <w:r w:rsidR="00427D2F" w:rsidRPr="00FF6958">
              <w:rPr>
                <w:rStyle w:val="Hyperlink"/>
                <w:iCs/>
                <w:noProof/>
              </w:rPr>
              <w:t>XVIII. Vasque de Lucène</w:t>
            </w:r>
            <w:r w:rsidR="00427D2F" w:rsidRPr="00FF6958">
              <w:rPr>
                <w:rStyle w:val="Hyperlink"/>
                <w:noProof/>
              </w:rPr>
              <w:t>. Les Faits du grand Alexandre</w:t>
            </w:r>
            <w:r w:rsidR="00427D2F" w:rsidRPr="00FF6958">
              <w:rPr>
                <w:rStyle w:val="Hyperlink"/>
                <w:iCs/>
                <w:noProof/>
              </w:rPr>
              <w:t>.</w:t>
            </w:r>
            <w:r w:rsidR="00427D2F">
              <w:rPr>
                <w:noProof/>
                <w:webHidden/>
              </w:rPr>
              <w:tab/>
            </w:r>
            <w:r w:rsidR="00427D2F">
              <w:rPr>
                <w:noProof/>
                <w:webHidden/>
              </w:rPr>
              <w:fldChar w:fldCharType="begin"/>
            </w:r>
            <w:r w:rsidR="00427D2F">
              <w:rPr>
                <w:noProof/>
                <w:webHidden/>
              </w:rPr>
              <w:instrText xml:space="preserve"> PAGEREF _Toc156894075 \h </w:instrText>
            </w:r>
            <w:r w:rsidR="00427D2F">
              <w:rPr>
                <w:noProof/>
                <w:webHidden/>
              </w:rPr>
            </w:r>
            <w:r w:rsidR="00427D2F">
              <w:rPr>
                <w:noProof/>
                <w:webHidden/>
              </w:rPr>
              <w:fldChar w:fldCharType="separate"/>
            </w:r>
            <w:r w:rsidR="00427D2F">
              <w:rPr>
                <w:noProof/>
                <w:webHidden/>
              </w:rPr>
              <w:t>33</w:t>
            </w:r>
            <w:r w:rsidR="00427D2F">
              <w:rPr>
                <w:noProof/>
                <w:webHidden/>
              </w:rPr>
              <w:fldChar w:fldCharType="end"/>
            </w:r>
          </w:hyperlink>
        </w:p>
        <w:p w14:paraId="6C3FB161" w14:textId="2F7B7278" w:rsidR="00427D2F" w:rsidRDefault="00B34F6B">
          <w:pPr>
            <w:pStyle w:val="TOC1"/>
            <w:tabs>
              <w:tab w:val="right" w:leader="dot" w:pos="9350"/>
            </w:tabs>
            <w:rPr>
              <w:rFonts w:eastAsiaTheme="minorEastAsia"/>
              <w:noProof/>
            </w:rPr>
          </w:pPr>
          <w:hyperlink w:anchor="_Toc156894076" w:history="1">
            <w:r w:rsidR="00427D2F" w:rsidRPr="00FF6958">
              <w:rPr>
                <w:rStyle w:val="Hyperlink"/>
                <w:noProof/>
              </w:rPr>
              <w:t>Alexander in Literature &amp; Art</w:t>
            </w:r>
            <w:r w:rsidR="00427D2F">
              <w:rPr>
                <w:noProof/>
                <w:webHidden/>
              </w:rPr>
              <w:tab/>
            </w:r>
            <w:r w:rsidR="00427D2F">
              <w:rPr>
                <w:noProof/>
                <w:webHidden/>
              </w:rPr>
              <w:fldChar w:fldCharType="begin"/>
            </w:r>
            <w:r w:rsidR="00427D2F">
              <w:rPr>
                <w:noProof/>
                <w:webHidden/>
              </w:rPr>
              <w:instrText xml:space="preserve"> PAGEREF _Toc156894076 \h </w:instrText>
            </w:r>
            <w:r w:rsidR="00427D2F">
              <w:rPr>
                <w:noProof/>
                <w:webHidden/>
              </w:rPr>
            </w:r>
            <w:r w:rsidR="00427D2F">
              <w:rPr>
                <w:noProof/>
                <w:webHidden/>
              </w:rPr>
              <w:fldChar w:fldCharType="separate"/>
            </w:r>
            <w:r w:rsidR="00427D2F">
              <w:rPr>
                <w:noProof/>
                <w:webHidden/>
              </w:rPr>
              <w:t>35</w:t>
            </w:r>
            <w:r w:rsidR="00427D2F">
              <w:rPr>
                <w:noProof/>
                <w:webHidden/>
              </w:rPr>
              <w:fldChar w:fldCharType="end"/>
            </w:r>
          </w:hyperlink>
        </w:p>
        <w:p w14:paraId="6284B7DE" w14:textId="455A7A3F" w:rsidR="00427D2F" w:rsidRDefault="00B34F6B">
          <w:pPr>
            <w:pStyle w:val="TOC2"/>
            <w:tabs>
              <w:tab w:val="right" w:leader="dot" w:pos="9350"/>
            </w:tabs>
            <w:rPr>
              <w:rFonts w:eastAsiaTheme="minorEastAsia"/>
              <w:noProof/>
            </w:rPr>
          </w:pPr>
          <w:hyperlink w:anchor="_Toc156894077" w:history="1">
            <w:r w:rsidR="00427D2F" w:rsidRPr="00FF6958">
              <w:rPr>
                <w:rStyle w:val="Hyperlink"/>
                <w:noProof/>
              </w:rPr>
              <w:t>Alexander in Literature</w:t>
            </w:r>
            <w:r w:rsidR="00427D2F">
              <w:rPr>
                <w:noProof/>
                <w:webHidden/>
              </w:rPr>
              <w:tab/>
            </w:r>
            <w:r w:rsidR="00427D2F">
              <w:rPr>
                <w:noProof/>
                <w:webHidden/>
              </w:rPr>
              <w:fldChar w:fldCharType="begin"/>
            </w:r>
            <w:r w:rsidR="00427D2F">
              <w:rPr>
                <w:noProof/>
                <w:webHidden/>
              </w:rPr>
              <w:instrText xml:space="preserve"> PAGEREF _Toc156894077 \h </w:instrText>
            </w:r>
            <w:r w:rsidR="00427D2F">
              <w:rPr>
                <w:noProof/>
                <w:webHidden/>
              </w:rPr>
            </w:r>
            <w:r w:rsidR="00427D2F">
              <w:rPr>
                <w:noProof/>
                <w:webHidden/>
              </w:rPr>
              <w:fldChar w:fldCharType="separate"/>
            </w:r>
            <w:r w:rsidR="00427D2F">
              <w:rPr>
                <w:noProof/>
                <w:webHidden/>
              </w:rPr>
              <w:t>35</w:t>
            </w:r>
            <w:r w:rsidR="00427D2F">
              <w:rPr>
                <w:noProof/>
                <w:webHidden/>
              </w:rPr>
              <w:fldChar w:fldCharType="end"/>
            </w:r>
          </w:hyperlink>
        </w:p>
        <w:p w14:paraId="188EB391" w14:textId="7A6B253F" w:rsidR="00427D2F" w:rsidRDefault="00B34F6B">
          <w:pPr>
            <w:pStyle w:val="TOC2"/>
            <w:tabs>
              <w:tab w:val="right" w:leader="dot" w:pos="9350"/>
            </w:tabs>
            <w:rPr>
              <w:rFonts w:eastAsiaTheme="minorEastAsia"/>
              <w:noProof/>
            </w:rPr>
          </w:pPr>
          <w:hyperlink w:anchor="_Toc156894078" w:history="1">
            <w:r w:rsidR="00427D2F" w:rsidRPr="00FF6958">
              <w:rPr>
                <w:rStyle w:val="Hyperlink"/>
                <w:rFonts w:cstheme="majorHAnsi"/>
                <w:noProof/>
              </w:rPr>
              <w:t>Alexander in Art</w:t>
            </w:r>
            <w:r w:rsidR="00427D2F">
              <w:rPr>
                <w:noProof/>
                <w:webHidden/>
              </w:rPr>
              <w:tab/>
            </w:r>
            <w:r w:rsidR="00427D2F">
              <w:rPr>
                <w:noProof/>
                <w:webHidden/>
              </w:rPr>
              <w:fldChar w:fldCharType="begin"/>
            </w:r>
            <w:r w:rsidR="00427D2F">
              <w:rPr>
                <w:noProof/>
                <w:webHidden/>
              </w:rPr>
              <w:instrText xml:space="preserve"> PAGEREF _Toc156894078 \h </w:instrText>
            </w:r>
            <w:r w:rsidR="00427D2F">
              <w:rPr>
                <w:noProof/>
                <w:webHidden/>
              </w:rPr>
            </w:r>
            <w:r w:rsidR="00427D2F">
              <w:rPr>
                <w:noProof/>
                <w:webHidden/>
              </w:rPr>
              <w:fldChar w:fldCharType="separate"/>
            </w:r>
            <w:r w:rsidR="00427D2F">
              <w:rPr>
                <w:noProof/>
                <w:webHidden/>
              </w:rPr>
              <w:t>37</w:t>
            </w:r>
            <w:r w:rsidR="00427D2F">
              <w:rPr>
                <w:noProof/>
                <w:webHidden/>
              </w:rPr>
              <w:fldChar w:fldCharType="end"/>
            </w:r>
          </w:hyperlink>
        </w:p>
        <w:p w14:paraId="1722F614" w14:textId="358B7514" w:rsidR="00DA10E4" w:rsidRDefault="00DA10E4">
          <w:r>
            <w:rPr>
              <w:b/>
              <w:bCs/>
              <w:noProof/>
            </w:rPr>
            <w:fldChar w:fldCharType="end"/>
          </w:r>
        </w:p>
      </w:sdtContent>
    </w:sdt>
    <w:p w14:paraId="76C1FECB" w14:textId="77777777" w:rsidR="002E0EB7" w:rsidRDefault="002E0EB7" w:rsidP="002E0EB7">
      <w:pPr>
        <w:rPr>
          <w:rFonts w:cstheme="minorHAnsi"/>
          <w:color w:val="323232"/>
          <w:sz w:val="24"/>
          <w:szCs w:val="24"/>
        </w:rPr>
      </w:pPr>
    </w:p>
    <w:p w14:paraId="0D297514" w14:textId="77777777" w:rsidR="00E076B3" w:rsidRDefault="00E076B3" w:rsidP="002E0EB7">
      <w:pPr>
        <w:rPr>
          <w:rFonts w:cstheme="minorHAnsi"/>
          <w:color w:val="323232"/>
          <w:sz w:val="24"/>
          <w:szCs w:val="24"/>
        </w:rPr>
      </w:pPr>
    </w:p>
    <w:p w14:paraId="0344AE86" w14:textId="77777777" w:rsidR="00E076B3" w:rsidRDefault="00E076B3" w:rsidP="002E0EB7">
      <w:pPr>
        <w:rPr>
          <w:rFonts w:cstheme="minorHAnsi"/>
          <w:color w:val="323232"/>
          <w:sz w:val="24"/>
          <w:szCs w:val="24"/>
        </w:rPr>
      </w:pPr>
    </w:p>
    <w:p w14:paraId="69BAE577" w14:textId="77777777" w:rsidR="00E076B3" w:rsidRDefault="00E076B3" w:rsidP="002E0EB7">
      <w:pPr>
        <w:rPr>
          <w:rFonts w:cstheme="minorHAnsi"/>
          <w:color w:val="323232"/>
          <w:sz w:val="24"/>
          <w:szCs w:val="24"/>
        </w:rPr>
      </w:pPr>
    </w:p>
    <w:p w14:paraId="5E84D29F" w14:textId="77777777" w:rsidR="00E076B3" w:rsidRDefault="00E076B3" w:rsidP="002E0EB7">
      <w:pPr>
        <w:rPr>
          <w:rFonts w:cstheme="minorHAnsi"/>
          <w:color w:val="323232"/>
          <w:sz w:val="24"/>
          <w:szCs w:val="24"/>
        </w:rPr>
      </w:pPr>
    </w:p>
    <w:p w14:paraId="5EA54787" w14:textId="77777777" w:rsidR="00E076B3" w:rsidRDefault="00E076B3" w:rsidP="002E0EB7">
      <w:pPr>
        <w:rPr>
          <w:rFonts w:cstheme="minorHAnsi"/>
          <w:color w:val="323232"/>
          <w:sz w:val="24"/>
          <w:szCs w:val="24"/>
        </w:rPr>
      </w:pPr>
    </w:p>
    <w:p w14:paraId="2E3528F2" w14:textId="77777777" w:rsidR="00E076B3" w:rsidRDefault="00E076B3" w:rsidP="002E0EB7">
      <w:pPr>
        <w:rPr>
          <w:rFonts w:cstheme="minorHAnsi"/>
          <w:color w:val="323232"/>
          <w:sz w:val="24"/>
          <w:szCs w:val="24"/>
        </w:rPr>
      </w:pPr>
    </w:p>
    <w:p w14:paraId="2390FA6D" w14:textId="77777777" w:rsidR="00E076B3" w:rsidRDefault="00E076B3" w:rsidP="002E0EB7">
      <w:pPr>
        <w:rPr>
          <w:rFonts w:cstheme="minorHAnsi"/>
          <w:color w:val="323232"/>
          <w:sz w:val="24"/>
          <w:szCs w:val="24"/>
        </w:rPr>
      </w:pPr>
    </w:p>
    <w:p w14:paraId="431E0E1F" w14:textId="77777777" w:rsidR="00E076B3" w:rsidRDefault="00E076B3" w:rsidP="002E0EB7">
      <w:pPr>
        <w:rPr>
          <w:rFonts w:cstheme="minorHAnsi"/>
          <w:color w:val="323232"/>
          <w:sz w:val="24"/>
          <w:szCs w:val="24"/>
        </w:rPr>
      </w:pPr>
    </w:p>
    <w:p w14:paraId="5D999F19" w14:textId="77777777" w:rsidR="00E076B3" w:rsidRDefault="00E076B3" w:rsidP="002E0EB7">
      <w:pPr>
        <w:rPr>
          <w:rFonts w:cstheme="minorHAnsi"/>
          <w:color w:val="323232"/>
          <w:sz w:val="24"/>
          <w:szCs w:val="24"/>
        </w:rPr>
      </w:pPr>
    </w:p>
    <w:p w14:paraId="74518A28" w14:textId="77777777" w:rsidR="00E076B3" w:rsidRDefault="00E076B3" w:rsidP="002E0EB7">
      <w:pPr>
        <w:rPr>
          <w:rFonts w:cstheme="minorHAnsi"/>
          <w:color w:val="323232"/>
          <w:sz w:val="24"/>
          <w:szCs w:val="24"/>
        </w:rPr>
      </w:pPr>
    </w:p>
    <w:p w14:paraId="739A7471" w14:textId="6F5ADAED" w:rsidR="00E076B3" w:rsidRDefault="00E076B3" w:rsidP="002E0EB7">
      <w:pPr>
        <w:rPr>
          <w:rFonts w:cstheme="minorHAnsi"/>
          <w:color w:val="323232"/>
          <w:sz w:val="24"/>
          <w:szCs w:val="24"/>
        </w:rPr>
      </w:pPr>
    </w:p>
    <w:p w14:paraId="2334BB33" w14:textId="77777777" w:rsidR="00E076B3" w:rsidRDefault="00E076B3" w:rsidP="002E0EB7">
      <w:pPr>
        <w:rPr>
          <w:rFonts w:cstheme="minorHAnsi"/>
          <w:color w:val="323232"/>
          <w:sz w:val="24"/>
          <w:szCs w:val="24"/>
        </w:rPr>
      </w:pPr>
    </w:p>
    <w:p w14:paraId="0F3014F1" w14:textId="77777777" w:rsidR="00E076B3" w:rsidRDefault="00E076B3" w:rsidP="002E0EB7">
      <w:pPr>
        <w:rPr>
          <w:rFonts w:cstheme="minorHAnsi"/>
          <w:color w:val="323232"/>
          <w:sz w:val="24"/>
          <w:szCs w:val="24"/>
        </w:rPr>
      </w:pPr>
    </w:p>
    <w:p w14:paraId="384EE76C" w14:textId="77777777" w:rsidR="0070650D" w:rsidRDefault="0070650D" w:rsidP="002E0EB7">
      <w:pPr>
        <w:rPr>
          <w:rFonts w:cstheme="minorHAnsi"/>
          <w:color w:val="323232"/>
          <w:sz w:val="24"/>
          <w:szCs w:val="24"/>
        </w:rPr>
      </w:pPr>
    </w:p>
    <w:p w14:paraId="54663A1D" w14:textId="77777777" w:rsidR="0070650D" w:rsidRDefault="0070650D" w:rsidP="002E0EB7">
      <w:pPr>
        <w:rPr>
          <w:rFonts w:cstheme="minorHAnsi"/>
          <w:color w:val="323232"/>
          <w:sz w:val="24"/>
          <w:szCs w:val="24"/>
        </w:rPr>
      </w:pPr>
    </w:p>
    <w:p w14:paraId="03236E4C" w14:textId="77777777" w:rsidR="0070650D" w:rsidRDefault="0070650D" w:rsidP="002E0EB7">
      <w:pPr>
        <w:rPr>
          <w:rFonts w:cstheme="minorHAnsi"/>
          <w:color w:val="323232"/>
          <w:sz w:val="24"/>
          <w:szCs w:val="24"/>
        </w:rPr>
      </w:pPr>
    </w:p>
    <w:p w14:paraId="38500A83" w14:textId="77777777" w:rsidR="0070650D" w:rsidRDefault="0070650D" w:rsidP="002E0EB7">
      <w:pPr>
        <w:rPr>
          <w:rFonts w:cstheme="minorHAnsi"/>
          <w:color w:val="323232"/>
          <w:sz w:val="24"/>
          <w:szCs w:val="24"/>
        </w:rPr>
      </w:pPr>
    </w:p>
    <w:p w14:paraId="09775EEC" w14:textId="77777777" w:rsidR="0070650D" w:rsidRDefault="0070650D" w:rsidP="002E0EB7">
      <w:pPr>
        <w:rPr>
          <w:rFonts w:cstheme="minorHAnsi"/>
          <w:color w:val="323232"/>
          <w:sz w:val="24"/>
          <w:szCs w:val="24"/>
        </w:rPr>
      </w:pPr>
    </w:p>
    <w:p w14:paraId="3C3921A5" w14:textId="77777777" w:rsidR="0070650D" w:rsidRDefault="0070650D" w:rsidP="002E0EB7">
      <w:pPr>
        <w:rPr>
          <w:rFonts w:cstheme="minorHAnsi"/>
          <w:color w:val="323232"/>
          <w:sz w:val="24"/>
          <w:szCs w:val="24"/>
        </w:rPr>
      </w:pPr>
    </w:p>
    <w:p w14:paraId="13EE8CB9" w14:textId="77777777" w:rsidR="00E076B3" w:rsidRDefault="00E076B3" w:rsidP="002E0EB7">
      <w:pPr>
        <w:rPr>
          <w:rFonts w:cstheme="minorHAnsi"/>
          <w:color w:val="323232"/>
          <w:sz w:val="24"/>
          <w:szCs w:val="24"/>
        </w:rPr>
      </w:pPr>
    </w:p>
    <w:p w14:paraId="5D95A5E1" w14:textId="77777777" w:rsidR="00EE7B5C" w:rsidRDefault="00EE7B5C" w:rsidP="002E0EB7">
      <w:pPr>
        <w:rPr>
          <w:rFonts w:cstheme="minorHAnsi"/>
          <w:color w:val="323232"/>
          <w:sz w:val="24"/>
          <w:szCs w:val="24"/>
        </w:rPr>
      </w:pPr>
    </w:p>
    <w:p w14:paraId="7575D2D7" w14:textId="371A346E" w:rsidR="00EE7B5C" w:rsidRDefault="00EE7B5C" w:rsidP="002E0EB7">
      <w:pPr>
        <w:rPr>
          <w:rFonts w:cstheme="minorHAnsi"/>
          <w:sz w:val="24"/>
          <w:szCs w:val="24"/>
        </w:rPr>
      </w:pPr>
      <w:r w:rsidRPr="00EE7B5C">
        <w:rPr>
          <w:rFonts w:cstheme="minorHAnsi"/>
          <w:sz w:val="24"/>
          <w:szCs w:val="24"/>
        </w:rPr>
        <w:t xml:space="preserve">Note: This online version of the </w:t>
      </w:r>
      <w:r w:rsidR="00B825A1">
        <w:rPr>
          <w:rFonts w:cstheme="minorHAnsi"/>
          <w:sz w:val="24"/>
          <w:szCs w:val="24"/>
        </w:rPr>
        <w:t>bibliography</w:t>
      </w:r>
      <w:r w:rsidRPr="00EE7B5C">
        <w:rPr>
          <w:rFonts w:cstheme="minorHAnsi"/>
          <w:sz w:val="24"/>
          <w:szCs w:val="24"/>
        </w:rPr>
        <w:t xml:space="preserve"> was transformed into a Word document and PDF for deposit in the University of Rochester Research Repository in January of 2024.</w:t>
      </w:r>
    </w:p>
    <w:p w14:paraId="17010F7E" w14:textId="77777777" w:rsidR="00D1192A" w:rsidRDefault="00D1192A" w:rsidP="00DA639D">
      <w:pPr>
        <w:pStyle w:val="Heading1"/>
      </w:pPr>
      <w:bookmarkStart w:id="0" w:name="_Toc156894045"/>
      <w:r w:rsidRPr="00D1192A">
        <w:lastRenderedPageBreak/>
        <w:t>British Alexander</w:t>
      </w:r>
      <w:bookmarkEnd w:id="0"/>
    </w:p>
    <w:p w14:paraId="74FD3F95" w14:textId="77777777" w:rsidR="005100F9" w:rsidRPr="005100F9" w:rsidRDefault="005100F9" w:rsidP="00944480">
      <w:pPr>
        <w:pStyle w:val="Heading2"/>
        <w:rPr>
          <w:rFonts w:eastAsia="Times New Roman"/>
        </w:rPr>
      </w:pPr>
      <w:bookmarkStart w:id="1" w:name="_Toc156894046"/>
      <w:r w:rsidRPr="005100F9">
        <w:rPr>
          <w:rFonts w:eastAsia="Times New Roman"/>
        </w:rPr>
        <w:t>British Criticism/Secondary Sources</w:t>
      </w:r>
      <w:bookmarkEnd w:id="1"/>
    </w:p>
    <w:p w14:paraId="04653BCF" w14:textId="692911C8"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Gerrit H. V. Bunt.</w:t>
      </w:r>
      <w:r w:rsidRPr="005100F9">
        <w:rPr>
          <w:rFonts w:eastAsia="Times New Roman" w:cstheme="minorHAnsi"/>
          <w:i/>
          <w:iCs/>
          <w:color w:val="323232"/>
          <w:kern w:val="0"/>
          <w:sz w:val="24"/>
          <w:szCs w:val="24"/>
          <w14:ligatures w14:val="none"/>
        </w:rPr>
        <w:t> Alexander the Great in the Literature of Medieval Britain</w:t>
      </w:r>
      <w:r w:rsidRPr="005100F9">
        <w:rPr>
          <w:rFonts w:eastAsia="Times New Roman" w:cstheme="minorHAnsi"/>
          <w:color w:val="323232"/>
          <w:kern w:val="0"/>
          <w:sz w:val="24"/>
          <w:szCs w:val="24"/>
          <w14:ligatures w14:val="none"/>
        </w:rPr>
        <w:t>. Groningen: Egbert Forsten: 1994.</w:t>
      </w:r>
    </w:p>
    <w:p w14:paraId="2B85937B" w14:textId="2C3FA728"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[Comprehensive guide to treatments of Alexander in Middle English and Scots writing in Britain. Sections of the discussion include source material, derivatives of Latin and French material, exempla material, Scottish writing, and Alexander in the writings of Chaucer, Gower, Hoccleve, and Lydgate. I have heavily depended on Bunt's work in compiling this section of the bibliography.]</w:t>
      </w:r>
    </w:p>
    <w:p w14:paraId="0C540A5F" w14:textId="0A3C4545" w:rsidR="005100F9" w:rsidRPr="005100F9" w:rsidRDefault="005100F9" w:rsidP="003B6F9D">
      <w:pPr>
        <w:spacing w:after="120" w:line="240" w:lineRule="auto"/>
        <w:rPr>
          <w:rFonts w:ascii="Georgia" w:eastAsia="Times New Roman" w:hAnsi="Georgia" w:cs="Times New Roman"/>
          <w:color w:val="323232"/>
          <w:kern w:val="0"/>
          <w:sz w:val="18"/>
          <w:szCs w:val="18"/>
          <w14:ligatures w14:val="none"/>
        </w:rPr>
      </w:pPr>
      <w:r w:rsidRPr="005100F9">
        <w:rPr>
          <w:rFonts w:eastAsia="Times New Roman" w:cstheme="minorHAnsi"/>
          <w:color w:val="323232"/>
          <w:kern w:val="0"/>
          <w:sz w:val="24"/>
          <w:szCs w:val="24"/>
          <w14:ligatures w14:val="none"/>
        </w:rPr>
        <w:t>   Kitchel, Luann M. </w:t>
      </w:r>
      <w:r w:rsidRPr="005100F9">
        <w:rPr>
          <w:rFonts w:eastAsia="Times New Roman" w:cstheme="minorHAnsi"/>
          <w:i/>
          <w:iCs/>
          <w:color w:val="323232"/>
          <w:kern w:val="0"/>
          <w:sz w:val="24"/>
          <w:szCs w:val="24"/>
          <w14:ligatures w14:val="none"/>
        </w:rPr>
        <w:t>A Critical Study of the Middle English Alexander Romances.</w:t>
      </w:r>
      <w:r w:rsidRPr="005100F9">
        <w:rPr>
          <w:rFonts w:eastAsia="Times New Roman" w:cstheme="minorHAnsi"/>
          <w:color w:val="323232"/>
          <w:kern w:val="0"/>
          <w:sz w:val="24"/>
          <w:szCs w:val="24"/>
          <w14:ligatures w14:val="none"/>
        </w:rPr>
        <w:t> Dissertation: Michigan State University, 1973.</w:t>
      </w:r>
      <w:r w:rsidRPr="005100F9">
        <w:rPr>
          <w:rFonts w:eastAsia="Times New Roman" w:cstheme="minorHAnsi"/>
          <w:color w:val="323232"/>
          <w:kern w:val="0"/>
          <w:sz w:val="24"/>
          <w:szCs w:val="24"/>
          <w14:ligatures w14:val="none"/>
        </w:rPr>
        <w:br/>
        <w:t>[Examines </w:t>
      </w:r>
      <w:r w:rsidRPr="005100F9">
        <w:rPr>
          <w:rFonts w:eastAsia="Times New Roman" w:cstheme="minorHAnsi"/>
          <w:i/>
          <w:iCs/>
          <w:color w:val="323232"/>
          <w:kern w:val="0"/>
          <w:sz w:val="24"/>
          <w:szCs w:val="24"/>
          <w14:ligatures w14:val="none"/>
        </w:rPr>
        <w:t xml:space="preserve">King </w:t>
      </w:r>
      <w:proofErr w:type="spellStart"/>
      <w:r w:rsidRPr="005100F9">
        <w:rPr>
          <w:rFonts w:eastAsia="Times New Roman" w:cstheme="minorHAnsi"/>
          <w:i/>
          <w:iCs/>
          <w:color w:val="323232"/>
          <w:kern w:val="0"/>
          <w:sz w:val="24"/>
          <w:szCs w:val="24"/>
          <w14:ligatures w14:val="none"/>
        </w:rPr>
        <w:t>Alysaunder</w:t>
      </w:r>
      <w:proofErr w:type="spellEnd"/>
      <w:r w:rsidRPr="005100F9">
        <w:rPr>
          <w:rFonts w:eastAsia="Times New Roman" w:cstheme="minorHAnsi"/>
          <w:i/>
          <w:iCs/>
          <w:color w:val="323232"/>
          <w:kern w:val="0"/>
          <w:sz w:val="24"/>
          <w:szCs w:val="24"/>
          <w14:ligatures w14:val="none"/>
        </w:rPr>
        <w:t>, The Wars of Alexander, Alexander A, Alexander B</w:t>
      </w:r>
      <w:r w:rsidRPr="005100F9">
        <w:rPr>
          <w:rFonts w:eastAsia="Times New Roman" w:cstheme="minorHAnsi"/>
          <w:color w:val="323232"/>
          <w:kern w:val="0"/>
          <w:sz w:val="24"/>
          <w:szCs w:val="24"/>
          <w14:ligatures w14:val="none"/>
        </w:rPr>
        <w:t>, and </w:t>
      </w:r>
      <w:r w:rsidRPr="005100F9">
        <w:rPr>
          <w:rFonts w:eastAsia="Times New Roman" w:cstheme="minorHAnsi"/>
          <w:i/>
          <w:iCs/>
          <w:color w:val="323232"/>
          <w:kern w:val="0"/>
          <w:sz w:val="24"/>
          <w:szCs w:val="24"/>
          <w14:ligatures w14:val="none"/>
        </w:rPr>
        <w:t>The Prose Life of Alexander</w:t>
      </w:r>
      <w:r w:rsidRPr="005100F9">
        <w:rPr>
          <w:rFonts w:eastAsia="Times New Roman" w:cstheme="minorHAnsi"/>
          <w:color w:val="323232"/>
          <w:kern w:val="0"/>
          <w:sz w:val="24"/>
          <w:szCs w:val="24"/>
          <w14:ligatures w14:val="none"/>
        </w:rPr>
        <w:t>.]</w:t>
      </w:r>
    </w:p>
    <w:p w14:paraId="211B9C5F" w14:textId="1A2F13F8" w:rsidR="005100F9" w:rsidRPr="005100F9" w:rsidRDefault="005100F9" w:rsidP="00944480">
      <w:pPr>
        <w:pStyle w:val="Heading2"/>
        <w:rPr>
          <w:rFonts w:eastAsia="Times New Roman"/>
        </w:rPr>
      </w:pPr>
      <w:bookmarkStart w:id="2" w:name="_Toc156894047"/>
      <w:r w:rsidRPr="005100F9">
        <w:rPr>
          <w:rFonts w:eastAsia="Times New Roman"/>
        </w:rPr>
        <w:t>British Primary Sources</w:t>
      </w:r>
      <w:bookmarkEnd w:id="2"/>
    </w:p>
    <w:p w14:paraId="5D466601" w14:textId="77777777" w:rsidR="003B6F9D" w:rsidRPr="00A36929" w:rsidRDefault="005100F9" w:rsidP="002C31CC">
      <w:pPr>
        <w:pStyle w:val="Heading3"/>
        <w:spacing w:after="0"/>
        <w:rPr>
          <w:i w:val="0"/>
          <w:iCs/>
        </w:rPr>
      </w:pPr>
      <w:bookmarkStart w:id="3" w:name="_Toc156894048"/>
      <w:r w:rsidRPr="00A36929">
        <w:rPr>
          <w:i w:val="0"/>
          <w:iCs/>
        </w:rPr>
        <w:t>I.  </w:t>
      </w:r>
      <w:r w:rsidRPr="00562B99">
        <w:t>Old English Letter of Alexander to Aristotle</w:t>
      </w:r>
      <w:r w:rsidRPr="00A36929">
        <w:rPr>
          <w:i w:val="0"/>
          <w:iCs/>
        </w:rPr>
        <w:t>.</w:t>
      </w:r>
      <w:bookmarkEnd w:id="3"/>
    </w:p>
    <w:p w14:paraId="3ABECE85" w14:textId="0F17FAAE"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[Late 10th century. Old English translation of the Latin </w:t>
      </w:r>
      <w:proofErr w:type="spellStart"/>
      <w:r w:rsidRPr="005100F9">
        <w:rPr>
          <w:rFonts w:eastAsia="Times New Roman" w:cstheme="minorHAnsi"/>
          <w:i/>
          <w:iCs/>
          <w:color w:val="323232"/>
          <w:kern w:val="0"/>
          <w:sz w:val="24"/>
          <w:szCs w:val="24"/>
          <w14:ligatures w14:val="none"/>
        </w:rPr>
        <w:t>Epistola</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Alexandri</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ad</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Aristotelem</w:t>
      </w:r>
      <w:proofErr w:type="spellEnd"/>
      <w:r w:rsidRPr="005100F9">
        <w:rPr>
          <w:rFonts w:eastAsia="Times New Roman" w:cstheme="minorHAnsi"/>
          <w:i/>
          <w:iCs/>
          <w:color w:val="323232"/>
          <w:kern w:val="0"/>
          <w:sz w:val="24"/>
          <w:szCs w:val="24"/>
          <w14:ligatures w14:val="none"/>
        </w:rPr>
        <w:t>.</w:t>
      </w:r>
      <w:r w:rsidRPr="005100F9">
        <w:rPr>
          <w:rFonts w:eastAsia="Times New Roman" w:cstheme="minorHAnsi"/>
          <w:color w:val="323232"/>
          <w:kern w:val="0"/>
          <w:sz w:val="24"/>
          <w:szCs w:val="24"/>
          <w14:ligatures w14:val="none"/>
        </w:rPr>
        <w:t> This earliest English Alexander text is included in the same manuscript as </w:t>
      </w:r>
      <w:r w:rsidRPr="005100F9">
        <w:rPr>
          <w:rFonts w:eastAsia="Times New Roman" w:cstheme="minorHAnsi"/>
          <w:i/>
          <w:iCs/>
          <w:color w:val="323232"/>
          <w:kern w:val="0"/>
          <w:sz w:val="24"/>
          <w:szCs w:val="24"/>
          <w14:ligatures w14:val="none"/>
        </w:rPr>
        <w:t>Beowulf, Wonders of the East, Judith,</w:t>
      </w:r>
      <w:r w:rsidRPr="005100F9">
        <w:rPr>
          <w:rFonts w:eastAsia="Times New Roman" w:cstheme="minorHAnsi"/>
          <w:color w:val="323232"/>
          <w:kern w:val="0"/>
          <w:sz w:val="24"/>
          <w:szCs w:val="24"/>
          <w14:ligatures w14:val="none"/>
        </w:rPr>
        <w:t> and</w:t>
      </w:r>
      <w:r w:rsidRPr="005100F9">
        <w:rPr>
          <w:rFonts w:eastAsia="Times New Roman" w:cstheme="minorHAnsi"/>
          <w:i/>
          <w:iCs/>
          <w:color w:val="323232"/>
          <w:kern w:val="0"/>
          <w:sz w:val="24"/>
          <w:szCs w:val="24"/>
          <w14:ligatures w14:val="none"/>
        </w:rPr>
        <w:t> St. Christopher</w:t>
      </w:r>
      <w:r w:rsidRPr="005100F9">
        <w:rPr>
          <w:rFonts w:eastAsia="Times New Roman" w:cstheme="minorHAnsi"/>
          <w:color w:val="323232"/>
          <w:kern w:val="0"/>
          <w:sz w:val="24"/>
          <w:szCs w:val="24"/>
          <w14:ligatures w14:val="none"/>
        </w:rPr>
        <w:t>.]</w:t>
      </w:r>
    </w:p>
    <w:p w14:paraId="01B6EB8C" w14:textId="2420E20B"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Manuscript:</w:t>
      </w:r>
    </w:p>
    <w:p w14:paraId="2DA0E0EE" w14:textId="09449478"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British Library MS Cotton Vitellius A XV ("Nowell Codex"),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107r-131v.</w:t>
      </w:r>
    </w:p>
    <w:p w14:paraId="646E18C5" w14:textId="406F241D"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Editions:</w:t>
      </w:r>
    </w:p>
    <w:p w14:paraId="4E9E38A0" w14:textId="2436B27B"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W. M. </w:t>
      </w:r>
      <w:proofErr w:type="spellStart"/>
      <w:r w:rsidRPr="005100F9">
        <w:rPr>
          <w:rFonts w:eastAsia="Times New Roman" w:cstheme="minorHAnsi"/>
          <w:color w:val="323232"/>
          <w:kern w:val="0"/>
          <w:sz w:val="24"/>
          <w:szCs w:val="24"/>
          <w14:ligatures w14:val="none"/>
        </w:rPr>
        <w:t>Baskervill</w:t>
      </w:r>
      <w:proofErr w:type="spellEnd"/>
      <w:r w:rsidRPr="005100F9">
        <w:rPr>
          <w:rFonts w:eastAsia="Times New Roman" w:cstheme="minorHAnsi"/>
          <w:color w:val="323232"/>
          <w:kern w:val="0"/>
          <w:sz w:val="24"/>
          <w:szCs w:val="24"/>
          <w14:ligatures w14:val="none"/>
        </w:rPr>
        <w:t>. "The Anglo-Saxon Version of the </w:t>
      </w:r>
      <w:proofErr w:type="spellStart"/>
      <w:r w:rsidRPr="005100F9">
        <w:rPr>
          <w:rFonts w:eastAsia="Times New Roman" w:cstheme="minorHAnsi"/>
          <w:i/>
          <w:iCs/>
          <w:color w:val="323232"/>
          <w:kern w:val="0"/>
          <w:sz w:val="24"/>
          <w:szCs w:val="24"/>
          <w14:ligatures w14:val="none"/>
        </w:rPr>
        <w:t>Epistola</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Alexandri</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ad</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Aristotelem</w:t>
      </w:r>
      <w:proofErr w:type="spellEnd"/>
      <w:r w:rsidRPr="005100F9">
        <w:rPr>
          <w:rFonts w:eastAsia="Times New Roman" w:cstheme="minorHAnsi"/>
          <w:color w:val="323232"/>
          <w:kern w:val="0"/>
          <w:sz w:val="24"/>
          <w:szCs w:val="24"/>
          <w14:ligatures w14:val="none"/>
        </w:rPr>
        <w:t>."</w:t>
      </w:r>
      <w:r w:rsidRPr="005100F9">
        <w:rPr>
          <w:rFonts w:eastAsia="Times New Roman" w:cstheme="minorHAnsi"/>
          <w:i/>
          <w:iCs/>
          <w:color w:val="323232"/>
          <w:kern w:val="0"/>
          <w:sz w:val="24"/>
          <w:szCs w:val="24"/>
          <w14:ligatures w14:val="none"/>
        </w:rPr>
        <w:t> Anglia</w:t>
      </w:r>
      <w:r w:rsidRPr="005100F9">
        <w:rPr>
          <w:rFonts w:eastAsia="Times New Roman" w:cstheme="minorHAnsi"/>
          <w:color w:val="323232"/>
          <w:kern w:val="0"/>
          <w:sz w:val="24"/>
          <w:szCs w:val="24"/>
          <w14:ligatures w14:val="none"/>
        </w:rPr>
        <w:t> 4 (1881), pp. 139-67.</w:t>
      </w:r>
    </w:p>
    <w:p w14:paraId="5346C7B7" w14:textId="77777777" w:rsidR="003B6F9D"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D. Davidson and A.P. Campbell. "The Letter of Alexander the Great to Aristotle: The Old English version turned into modern English." </w:t>
      </w:r>
      <w:r w:rsidRPr="005100F9">
        <w:rPr>
          <w:rFonts w:eastAsia="Times New Roman" w:cstheme="minorHAnsi"/>
          <w:i/>
          <w:iCs/>
          <w:color w:val="323232"/>
          <w:kern w:val="0"/>
          <w:sz w:val="24"/>
          <w:szCs w:val="24"/>
          <w14:ligatures w14:val="none"/>
        </w:rPr>
        <w:t>Humanities Association Bulletin </w:t>
      </w:r>
      <w:r w:rsidRPr="005100F9">
        <w:rPr>
          <w:rFonts w:eastAsia="Times New Roman" w:cstheme="minorHAnsi"/>
          <w:color w:val="323232"/>
          <w:kern w:val="0"/>
          <w:sz w:val="24"/>
          <w:szCs w:val="24"/>
          <w14:ligatures w14:val="none"/>
        </w:rPr>
        <w:t>23 (1972), pp. 3-16 (translation).</w:t>
      </w:r>
    </w:p>
    <w:p w14:paraId="01C65599" w14:textId="77777777" w:rsidR="003B6F9D"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Andy Orchard. </w:t>
      </w:r>
      <w:r w:rsidRPr="005100F9">
        <w:rPr>
          <w:rFonts w:eastAsia="Times New Roman" w:cstheme="minorHAnsi"/>
          <w:i/>
          <w:iCs/>
          <w:color w:val="323232"/>
          <w:kern w:val="0"/>
          <w:sz w:val="24"/>
          <w:szCs w:val="24"/>
          <w14:ligatures w14:val="none"/>
        </w:rPr>
        <w:t>Pride and Prodigies: Studies in the Monsters of the Beowulf-Manuscript</w:t>
      </w:r>
      <w:r w:rsidRPr="005100F9">
        <w:rPr>
          <w:rFonts w:eastAsia="Times New Roman" w:cstheme="minorHAnsi"/>
          <w:color w:val="323232"/>
          <w:kern w:val="0"/>
          <w:sz w:val="24"/>
          <w:szCs w:val="24"/>
          <w14:ligatures w14:val="none"/>
        </w:rPr>
        <w:t>. Rochester: Boydell and Brewer, 1995. Pp. 224-53. [Also contains a translation.]</w:t>
      </w:r>
    </w:p>
    <w:p w14:paraId="3F308C7B" w14:textId="77777777" w:rsidR="003B6F9D"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i/>
          <w:iCs/>
          <w:color w:val="323232"/>
          <w:kern w:val="0"/>
          <w:sz w:val="24"/>
          <w:szCs w:val="24"/>
          <w14:ligatures w14:val="none"/>
        </w:rPr>
        <w:t xml:space="preserve">   Stanley </w:t>
      </w:r>
      <w:proofErr w:type="spellStart"/>
      <w:r w:rsidRPr="005100F9">
        <w:rPr>
          <w:rFonts w:eastAsia="Times New Roman" w:cstheme="minorHAnsi"/>
          <w:i/>
          <w:iCs/>
          <w:color w:val="323232"/>
          <w:kern w:val="0"/>
          <w:sz w:val="24"/>
          <w:szCs w:val="24"/>
          <w14:ligatures w14:val="none"/>
        </w:rPr>
        <w:t>Rypins</w:t>
      </w:r>
      <w:proofErr w:type="spellEnd"/>
      <w:r w:rsidRPr="005100F9">
        <w:rPr>
          <w:rFonts w:eastAsia="Times New Roman" w:cstheme="minorHAnsi"/>
          <w:i/>
          <w:iCs/>
          <w:color w:val="323232"/>
          <w:kern w:val="0"/>
          <w:sz w:val="24"/>
          <w:szCs w:val="24"/>
          <w14:ligatures w14:val="none"/>
        </w:rPr>
        <w:t>. In </w:t>
      </w:r>
      <w:r w:rsidRPr="005100F9">
        <w:rPr>
          <w:rFonts w:eastAsia="Times New Roman" w:cstheme="minorHAnsi"/>
          <w:color w:val="323232"/>
          <w:kern w:val="0"/>
          <w:sz w:val="24"/>
          <w:szCs w:val="24"/>
          <w14:ligatures w14:val="none"/>
        </w:rPr>
        <w:t xml:space="preserve">Three Old English Prose Texts. EETS </w:t>
      </w:r>
      <w:proofErr w:type="spellStart"/>
      <w:r w:rsidRPr="005100F9">
        <w:rPr>
          <w:rFonts w:eastAsia="Times New Roman" w:cstheme="minorHAnsi"/>
          <w:color w:val="323232"/>
          <w:kern w:val="0"/>
          <w:sz w:val="24"/>
          <w:szCs w:val="24"/>
          <w14:ligatures w14:val="none"/>
        </w:rPr>
        <w:t>o.s.</w:t>
      </w:r>
      <w:proofErr w:type="spellEnd"/>
      <w:r w:rsidRPr="005100F9">
        <w:rPr>
          <w:rFonts w:eastAsia="Times New Roman" w:cstheme="minorHAnsi"/>
          <w:color w:val="323232"/>
          <w:kern w:val="0"/>
          <w:sz w:val="24"/>
          <w:szCs w:val="24"/>
          <w14:ligatures w14:val="none"/>
        </w:rPr>
        <w:t xml:space="preserve"> 161. London: H. Milford, Oxford University Press, 1924. Pp. 1-50. (diplomatic edition)</w:t>
      </w:r>
    </w:p>
    <w:p w14:paraId="6B0E894F" w14:textId="77777777" w:rsidR="003B6F9D"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Criticism/Studies:</w:t>
      </w:r>
    </w:p>
    <w:p w14:paraId="3328066E" w14:textId="358FDC98" w:rsidR="005100F9" w:rsidRPr="005100F9" w:rsidRDefault="005100F9" w:rsidP="003B6F9D">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Beverley Joan Berg. </w:t>
      </w:r>
      <w:r w:rsidRPr="005100F9">
        <w:rPr>
          <w:rFonts w:eastAsia="Times New Roman" w:cstheme="minorHAnsi"/>
          <w:i/>
          <w:iCs/>
          <w:color w:val="323232"/>
          <w:kern w:val="0"/>
          <w:sz w:val="24"/>
          <w:szCs w:val="24"/>
          <w14:ligatures w14:val="none"/>
        </w:rPr>
        <w:t>Tales of Alexander and the East: Wonders and Wise Men</w:t>
      </w:r>
      <w:r w:rsidRPr="005100F9">
        <w:rPr>
          <w:rFonts w:eastAsia="Times New Roman" w:cstheme="minorHAnsi"/>
          <w:color w:val="323232"/>
          <w:kern w:val="0"/>
          <w:sz w:val="24"/>
          <w:szCs w:val="24"/>
          <w14:ligatures w14:val="none"/>
        </w:rPr>
        <w:t>. Dissertation: Stanford University, 1972.</w:t>
      </w:r>
    </w:p>
    <w:p w14:paraId="3D042C9E"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Cary, pp. 15-16.</w:t>
      </w:r>
    </w:p>
    <w:p w14:paraId="18E8CF12"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Henry Bradley and Kenneth </w:t>
      </w:r>
      <w:proofErr w:type="spellStart"/>
      <w:r w:rsidRPr="005100F9">
        <w:rPr>
          <w:rFonts w:eastAsia="Times New Roman" w:cstheme="minorHAnsi"/>
          <w:color w:val="323232"/>
          <w:kern w:val="0"/>
          <w:sz w:val="24"/>
          <w:szCs w:val="24"/>
          <w14:ligatures w14:val="none"/>
        </w:rPr>
        <w:t>Sisam</w:t>
      </w:r>
      <w:proofErr w:type="spellEnd"/>
      <w:r w:rsidRPr="005100F9">
        <w:rPr>
          <w:rFonts w:eastAsia="Times New Roman" w:cstheme="minorHAnsi"/>
          <w:color w:val="323232"/>
          <w:kern w:val="0"/>
          <w:sz w:val="24"/>
          <w:szCs w:val="24"/>
          <w14:ligatures w14:val="none"/>
        </w:rPr>
        <w:t>. "Textual Notes on the Old English </w:t>
      </w:r>
      <w:proofErr w:type="spellStart"/>
      <w:r w:rsidRPr="005100F9">
        <w:rPr>
          <w:rFonts w:eastAsia="Times New Roman" w:cstheme="minorHAnsi"/>
          <w:i/>
          <w:iCs/>
          <w:color w:val="323232"/>
          <w:kern w:val="0"/>
          <w:sz w:val="24"/>
          <w:szCs w:val="24"/>
          <w14:ligatures w14:val="none"/>
        </w:rPr>
        <w:t>Epistola</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Alexandri</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Modern Language Review</w:t>
      </w:r>
      <w:r w:rsidRPr="005100F9">
        <w:rPr>
          <w:rFonts w:eastAsia="Times New Roman" w:cstheme="minorHAnsi"/>
          <w:color w:val="323232"/>
          <w:kern w:val="0"/>
          <w:sz w:val="24"/>
          <w:szCs w:val="24"/>
          <w14:ligatures w14:val="none"/>
        </w:rPr>
        <w:t> 14 (1919), pp. 202-05.</w:t>
      </w:r>
    </w:p>
    <w:p w14:paraId="5C3B4D5C"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lastRenderedPageBreak/>
        <w:t>   A. Braun. </w:t>
      </w:r>
      <w:proofErr w:type="spellStart"/>
      <w:r w:rsidRPr="005100F9">
        <w:rPr>
          <w:rFonts w:eastAsia="Times New Roman" w:cstheme="minorHAnsi"/>
          <w:i/>
          <w:iCs/>
          <w:color w:val="323232"/>
          <w:kern w:val="0"/>
          <w:sz w:val="24"/>
          <w:szCs w:val="24"/>
          <w14:ligatures w14:val="none"/>
        </w:rPr>
        <w:t>Lautlehre</w:t>
      </w:r>
      <w:proofErr w:type="spellEnd"/>
      <w:r w:rsidRPr="005100F9">
        <w:rPr>
          <w:rFonts w:eastAsia="Times New Roman" w:cstheme="minorHAnsi"/>
          <w:i/>
          <w:iCs/>
          <w:color w:val="323232"/>
          <w:kern w:val="0"/>
          <w:sz w:val="24"/>
          <w:szCs w:val="24"/>
          <w14:ligatures w14:val="none"/>
        </w:rPr>
        <w:t xml:space="preserve"> der </w:t>
      </w:r>
      <w:proofErr w:type="spellStart"/>
      <w:r w:rsidRPr="005100F9">
        <w:rPr>
          <w:rFonts w:eastAsia="Times New Roman" w:cstheme="minorHAnsi"/>
          <w:i/>
          <w:iCs/>
          <w:color w:val="323232"/>
          <w:kern w:val="0"/>
          <w:sz w:val="24"/>
          <w:szCs w:val="24"/>
          <w14:ligatures w14:val="none"/>
        </w:rPr>
        <w:t>angelsächsischen</w:t>
      </w:r>
      <w:proofErr w:type="spellEnd"/>
      <w:r w:rsidRPr="005100F9">
        <w:rPr>
          <w:rFonts w:eastAsia="Times New Roman" w:cstheme="minorHAnsi"/>
          <w:i/>
          <w:iCs/>
          <w:color w:val="323232"/>
          <w:kern w:val="0"/>
          <w:sz w:val="24"/>
          <w:szCs w:val="24"/>
          <w14:ligatures w14:val="none"/>
        </w:rPr>
        <w:t xml:space="preserve"> Version der</w:t>
      </w:r>
      <w:r w:rsidRPr="005100F9">
        <w:rPr>
          <w:rFonts w:eastAsia="Times New Roman" w:cstheme="minorHAnsi"/>
          <w:color w:val="323232"/>
          <w:kern w:val="0"/>
          <w:sz w:val="24"/>
          <w:szCs w:val="24"/>
          <w14:ligatures w14:val="none"/>
        </w:rPr>
        <w:t> "</w:t>
      </w:r>
      <w:proofErr w:type="spellStart"/>
      <w:r w:rsidRPr="005100F9">
        <w:rPr>
          <w:rFonts w:eastAsia="Times New Roman" w:cstheme="minorHAnsi"/>
          <w:color w:val="323232"/>
          <w:kern w:val="0"/>
          <w:sz w:val="24"/>
          <w:szCs w:val="24"/>
          <w14:ligatures w14:val="none"/>
        </w:rPr>
        <w:t>Epistola</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Alexandri</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ad</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Aristotelem</w:t>
      </w:r>
      <w:proofErr w:type="spellEnd"/>
      <w:r w:rsidRPr="005100F9">
        <w:rPr>
          <w:rFonts w:eastAsia="Times New Roman" w:cstheme="minorHAnsi"/>
          <w:color w:val="323232"/>
          <w:kern w:val="0"/>
          <w:sz w:val="24"/>
          <w:szCs w:val="24"/>
          <w14:ligatures w14:val="none"/>
        </w:rPr>
        <w:t>." Würzburg dissertation: Borna, 1911.</w:t>
      </w:r>
    </w:p>
    <w:p w14:paraId="3A7BFB97"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Margaret Bridges. "Empowering the Hero: Alexander as Author in the </w:t>
      </w:r>
      <w:proofErr w:type="spellStart"/>
      <w:r w:rsidRPr="005100F9">
        <w:rPr>
          <w:rFonts w:eastAsia="Times New Roman" w:cstheme="minorHAnsi"/>
          <w:i/>
          <w:iCs/>
          <w:color w:val="323232"/>
          <w:kern w:val="0"/>
          <w:sz w:val="24"/>
          <w:szCs w:val="24"/>
          <w14:ligatures w14:val="none"/>
        </w:rPr>
        <w:t>Epistola</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Alexandri</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ad</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Aristotelem</w:t>
      </w:r>
      <w:proofErr w:type="spellEnd"/>
      <w:r w:rsidRPr="005100F9">
        <w:rPr>
          <w:rFonts w:eastAsia="Times New Roman" w:cstheme="minorHAnsi"/>
          <w:color w:val="323232"/>
          <w:kern w:val="0"/>
          <w:sz w:val="24"/>
          <w:szCs w:val="24"/>
          <w14:ligatures w14:val="none"/>
        </w:rPr>
        <w:t> and its Medieval English Versions." In </w:t>
      </w:r>
      <w:r w:rsidRPr="005100F9">
        <w:rPr>
          <w:rFonts w:eastAsia="Times New Roman" w:cstheme="minorHAnsi"/>
          <w:i/>
          <w:iCs/>
          <w:color w:val="323232"/>
          <w:kern w:val="0"/>
          <w:sz w:val="24"/>
          <w:szCs w:val="24"/>
          <w14:ligatures w14:val="none"/>
        </w:rPr>
        <w:t>The Problematics of Power: Eastern and Western Representations of Alexander the Great</w:t>
      </w:r>
      <w:r w:rsidRPr="005100F9">
        <w:rPr>
          <w:rFonts w:eastAsia="Times New Roman" w:cstheme="minorHAnsi"/>
          <w:color w:val="323232"/>
          <w:kern w:val="0"/>
          <w:sz w:val="24"/>
          <w:szCs w:val="24"/>
          <w14:ligatures w14:val="none"/>
        </w:rPr>
        <w:t xml:space="preserve">. Ed. Margaret Bridges and J. Christoph </w:t>
      </w:r>
      <w:proofErr w:type="spellStart"/>
      <w:r w:rsidRPr="005100F9">
        <w:rPr>
          <w:rFonts w:eastAsia="Times New Roman" w:cstheme="minorHAnsi"/>
          <w:color w:val="323232"/>
          <w:kern w:val="0"/>
          <w:sz w:val="24"/>
          <w:szCs w:val="24"/>
          <w14:ligatures w14:val="none"/>
        </w:rPr>
        <w:t>Bürgel</w:t>
      </w:r>
      <w:proofErr w:type="spellEnd"/>
      <w:r w:rsidRPr="005100F9">
        <w:rPr>
          <w:rFonts w:eastAsia="Times New Roman" w:cstheme="minorHAnsi"/>
          <w:color w:val="323232"/>
          <w:kern w:val="0"/>
          <w:sz w:val="24"/>
          <w:szCs w:val="24"/>
          <w14:ligatures w14:val="none"/>
        </w:rPr>
        <w:t>. New York: P. Lang, 1996.</w:t>
      </w:r>
    </w:p>
    <w:p w14:paraId="4BA277C9"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16-18.</w:t>
      </w:r>
    </w:p>
    <w:p w14:paraId="4C36365D"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Norman Davis. "'Hippopotamus' in Old English." </w:t>
      </w:r>
      <w:r w:rsidRPr="005100F9">
        <w:rPr>
          <w:rFonts w:eastAsia="Times New Roman" w:cstheme="minorHAnsi"/>
          <w:i/>
          <w:iCs/>
          <w:color w:val="323232"/>
          <w:kern w:val="0"/>
          <w:sz w:val="24"/>
          <w:szCs w:val="24"/>
          <w14:ligatures w14:val="none"/>
        </w:rPr>
        <w:t>Review of English Studies</w:t>
      </w:r>
      <w:r w:rsidRPr="005100F9">
        <w:rPr>
          <w:rFonts w:eastAsia="Times New Roman" w:cstheme="minorHAnsi"/>
          <w:color w:val="323232"/>
          <w:kern w:val="0"/>
          <w:sz w:val="24"/>
          <w:szCs w:val="24"/>
          <w14:ligatures w14:val="none"/>
        </w:rPr>
        <w:t> 4 (1953), pp. 141-42.</w:t>
      </w:r>
    </w:p>
    <w:p w14:paraId="0B6E96C3"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A. Holder. "</w:t>
      </w:r>
      <w:proofErr w:type="spellStart"/>
      <w:r w:rsidRPr="005100F9">
        <w:rPr>
          <w:rFonts w:eastAsia="Times New Roman" w:cstheme="minorHAnsi"/>
          <w:color w:val="323232"/>
          <w:kern w:val="0"/>
          <w:sz w:val="24"/>
          <w:szCs w:val="24"/>
          <w14:ligatures w14:val="none"/>
        </w:rPr>
        <w:t>Collationen</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zu</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angelsächsischen</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Werken</w:t>
      </w:r>
      <w:proofErr w:type="spellEnd"/>
      <w:r w:rsidRPr="005100F9">
        <w:rPr>
          <w:rFonts w:eastAsia="Times New Roman" w:cstheme="minorHAnsi"/>
          <w:color w:val="323232"/>
          <w:kern w:val="0"/>
          <w:sz w:val="24"/>
          <w:szCs w:val="24"/>
          <w14:ligatures w14:val="none"/>
        </w:rPr>
        <w:t xml:space="preserve"> II.</w:t>
      </w:r>
      <w:r w:rsidRPr="005100F9">
        <w:rPr>
          <w:rFonts w:eastAsia="Times New Roman" w:cstheme="minorHAnsi"/>
          <w:i/>
          <w:iCs/>
          <w:color w:val="323232"/>
          <w:kern w:val="0"/>
          <w:sz w:val="24"/>
          <w:szCs w:val="24"/>
          <w14:ligatures w14:val="none"/>
        </w:rPr>
        <w:t> </w:t>
      </w:r>
      <w:proofErr w:type="spellStart"/>
      <w:r w:rsidRPr="005100F9">
        <w:rPr>
          <w:rFonts w:eastAsia="Times New Roman" w:cstheme="minorHAnsi"/>
          <w:i/>
          <w:iCs/>
          <w:color w:val="323232"/>
          <w:kern w:val="0"/>
          <w:sz w:val="24"/>
          <w:szCs w:val="24"/>
          <w14:ligatures w14:val="none"/>
        </w:rPr>
        <w:t>Epistola</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Alexandri</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ad</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Aristotelem</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Anglia</w:t>
      </w:r>
      <w:r w:rsidRPr="005100F9">
        <w:rPr>
          <w:rFonts w:eastAsia="Times New Roman" w:cstheme="minorHAnsi"/>
          <w:color w:val="323232"/>
          <w:kern w:val="0"/>
          <w:sz w:val="24"/>
          <w:szCs w:val="24"/>
          <w14:ligatures w14:val="none"/>
        </w:rPr>
        <w:t> I (1878), pp. 507-12.</w:t>
      </w:r>
    </w:p>
    <w:p w14:paraId="331296A9"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Hans </w:t>
      </w:r>
      <w:proofErr w:type="spellStart"/>
      <w:r w:rsidRPr="005100F9">
        <w:rPr>
          <w:rFonts w:eastAsia="Times New Roman" w:cstheme="minorHAnsi"/>
          <w:color w:val="323232"/>
          <w:kern w:val="0"/>
          <w:sz w:val="24"/>
          <w:szCs w:val="24"/>
          <w14:ligatures w14:val="none"/>
        </w:rPr>
        <w:t>Holländer</w:t>
      </w:r>
      <w:proofErr w:type="spellEnd"/>
      <w:r w:rsidRPr="005100F9">
        <w:rPr>
          <w:rFonts w:eastAsia="Times New Roman" w:cstheme="minorHAnsi"/>
          <w:color w:val="323232"/>
          <w:kern w:val="0"/>
          <w:sz w:val="24"/>
          <w:szCs w:val="24"/>
          <w14:ligatures w14:val="none"/>
        </w:rPr>
        <w:t>. "Alexander: </w:t>
      </w:r>
      <w:r w:rsidRPr="005100F9">
        <w:rPr>
          <w:rFonts w:eastAsia="Times New Roman" w:cstheme="minorHAnsi"/>
          <w:i/>
          <w:iCs/>
          <w:color w:val="323232"/>
          <w:kern w:val="0"/>
          <w:sz w:val="24"/>
          <w:szCs w:val="24"/>
          <w14:ligatures w14:val="none"/>
        </w:rPr>
        <w:t xml:space="preserve">Hybris und </w:t>
      </w:r>
      <w:proofErr w:type="spellStart"/>
      <w:r w:rsidRPr="005100F9">
        <w:rPr>
          <w:rFonts w:eastAsia="Times New Roman" w:cstheme="minorHAnsi"/>
          <w:i/>
          <w:iCs/>
          <w:color w:val="323232"/>
          <w:kern w:val="0"/>
          <w:sz w:val="24"/>
          <w:szCs w:val="24"/>
          <w14:ligatures w14:val="none"/>
        </w:rPr>
        <w:t>Curiositas</w:t>
      </w:r>
      <w:proofErr w:type="spellEnd"/>
      <w:r w:rsidRPr="005100F9">
        <w:rPr>
          <w:rFonts w:eastAsia="Times New Roman" w:cstheme="minorHAnsi"/>
          <w:color w:val="323232"/>
          <w:kern w:val="0"/>
          <w:sz w:val="24"/>
          <w:szCs w:val="24"/>
          <w14:ligatures w14:val="none"/>
        </w:rPr>
        <w:t>." In </w:t>
      </w:r>
      <w:proofErr w:type="spellStart"/>
      <w:r w:rsidRPr="005100F9">
        <w:rPr>
          <w:rFonts w:eastAsia="Times New Roman" w:cstheme="minorHAnsi"/>
          <w:i/>
          <w:iCs/>
          <w:color w:val="323232"/>
          <w:kern w:val="0"/>
          <w:sz w:val="24"/>
          <w:szCs w:val="24"/>
          <w14:ligatures w14:val="none"/>
        </w:rPr>
        <w:t>Kontinuität</w:t>
      </w:r>
      <w:proofErr w:type="spellEnd"/>
      <w:r w:rsidRPr="005100F9">
        <w:rPr>
          <w:rFonts w:eastAsia="Times New Roman" w:cstheme="minorHAnsi"/>
          <w:i/>
          <w:iCs/>
          <w:color w:val="323232"/>
          <w:kern w:val="0"/>
          <w:sz w:val="24"/>
          <w:szCs w:val="24"/>
          <w14:ligatures w14:val="none"/>
        </w:rPr>
        <w:t xml:space="preserve"> und </w:t>
      </w:r>
      <w:proofErr w:type="spellStart"/>
      <w:r w:rsidRPr="005100F9">
        <w:rPr>
          <w:rFonts w:eastAsia="Times New Roman" w:cstheme="minorHAnsi"/>
          <w:i/>
          <w:iCs/>
          <w:color w:val="323232"/>
          <w:kern w:val="0"/>
          <w:sz w:val="24"/>
          <w:szCs w:val="24"/>
          <w14:ligatures w14:val="none"/>
        </w:rPr>
        <w:t>Tranformation</w:t>
      </w:r>
      <w:proofErr w:type="spellEnd"/>
      <w:r w:rsidRPr="005100F9">
        <w:rPr>
          <w:rFonts w:eastAsia="Times New Roman" w:cstheme="minorHAnsi"/>
          <w:i/>
          <w:iCs/>
          <w:color w:val="323232"/>
          <w:kern w:val="0"/>
          <w:sz w:val="24"/>
          <w:szCs w:val="24"/>
          <w14:ligatures w14:val="none"/>
        </w:rPr>
        <w:t xml:space="preserve"> der </w:t>
      </w:r>
      <w:proofErr w:type="spellStart"/>
      <w:r w:rsidRPr="005100F9">
        <w:rPr>
          <w:rFonts w:eastAsia="Times New Roman" w:cstheme="minorHAnsi"/>
          <w:i/>
          <w:iCs/>
          <w:color w:val="323232"/>
          <w:kern w:val="0"/>
          <w:sz w:val="24"/>
          <w:szCs w:val="24"/>
          <w14:ligatures w14:val="none"/>
        </w:rPr>
        <w:t>Antike</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im</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Mittelalter</w:t>
      </w:r>
      <w:proofErr w:type="spellEnd"/>
      <w:r w:rsidRPr="005100F9">
        <w:rPr>
          <w:rFonts w:eastAsia="Times New Roman" w:cstheme="minorHAnsi"/>
          <w:color w:val="323232"/>
          <w:kern w:val="0"/>
          <w:sz w:val="24"/>
          <w:szCs w:val="24"/>
          <w14:ligatures w14:val="none"/>
        </w:rPr>
        <w:t xml:space="preserve">. Ed. Willi </w:t>
      </w:r>
      <w:proofErr w:type="spellStart"/>
      <w:r w:rsidRPr="005100F9">
        <w:rPr>
          <w:rFonts w:eastAsia="Times New Roman" w:cstheme="minorHAnsi"/>
          <w:color w:val="323232"/>
          <w:kern w:val="0"/>
          <w:sz w:val="24"/>
          <w:szCs w:val="24"/>
          <w14:ligatures w14:val="none"/>
        </w:rPr>
        <w:t>Erzgräber</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Sigmaringen</w:t>
      </w:r>
      <w:proofErr w:type="spellEnd"/>
      <w:r w:rsidRPr="005100F9">
        <w:rPr>
          <w:rFonts w:eastAsia="Times New Roman" w:cstheme="minorHAnsi"/>
          <w:color w:val="323232"/>
          <w:kern w:val="0"/>
          <w:sz w:val="24"/>
          <w:szCs w:val="24"/>
          <w14:ligatures w14:val="none"/>
        </w:rPr>
        <w:t>: 1989, pp. 65-79.</w:t>
      </w:r>
    </w:p>
    <w:p w14:paraId="2FD5CBC6"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Frederick </w:t>
      </w:r>
      <w:proofErr w:type="spellStart"/>
      <w:r w:rsidRPr="005100F9">
        <w:rPr>
          <w:rFonts w:eastAsia="Times New Roman" w:cstheme="minorHAnsi"/>
          <w:color w:val="323232"/>
          <w:kern w:val="0"/>
          <w:sz w:val="24"/>
          <w:szCs w:val="24"/>
          <w14:ligatures w14:val="none"/>
        </w:rPr>
        <w:t>Klaeber</w:t>
      </w:r>
      <w:proofErr w:type="spellEnd"/>
      <w:r w:rsidRPr="005100F9">
        <w:rPr>
          <w:rFonts w:eastAsia="Times New Roman" w:cstheme="minorHAnsi"/>
          <w:color w:val="323232"/>
          <w:kern w:val="0"/>
          <w:sz w:val="24"/>
          <w:szCs w:val="24"/>
          <w14:ligatures w14:val="none"/>
        </w:rPr>
        <w:t>. "Notes on Old English Prose Texts." </w:t>
      </w:r>
      <w:r w:rsidRPr="005100F9">
        <w:rPr>
          <w:rFonts w:eastAsia="Times New Roman" w:cstheme="minorHAnsi"/>
          <w:i/>
          <w:iCs/>
          <w:color w:val="323232"/>
          <w:kern w:val="0"/>
          <w:sz w:val="24"/>
          <w:szCs w:val="24"/>
          <w14:ligatures w14:val="none"/>
        </w:rPr>
        <w:t>Modern Language Notes</w:t>
      </w:r>
      <w:r w:rsidRPr="005100F9">
        <w:rPr>
          <w:rFonts w:eastAsia="Times New Roman" w:cstheme="minorHAnsi"/>
          <w:color w:val="323232"/>
          <w:kern w:val="0"/>
          <w:sz w:val="24"/>
          <w:szCs w:val="24"/>
          <w14:ligatures w14:val="none"/>
        </w:rPr>
        <w:t> 18 (1903), pp. 241-47.</w:t>
      </w:r>
    </w:p>
    <w:p w14:paraId="28AC7E9F"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Kemp Malone. "Readings from Folios 94 to 131, Cotton Vitellius A xv." </w:t>
      </w:r>
      <w:r w:rsidRPr="005100F9">
        <w:rPr>
          <w:rFonts w:eastAsia="Times New Roman" w:cstheme="minorHAnsi"/>
          <w:i/>
          <w:iCs/>
          <w:color w:val="323232"/>
          <w:kern w:val="0"/>
          <w:sz w:val="24"/>
          <w:szCs w:val="24"/>
          <w14:ligatures w14:val="none"/>
        </w:rPr>
        <w:t>Studies in Medieval Literature in Honor of Professor Albert Croll Baugh</w:t>
      </w:r>
      <w:r w:rsidRPr="005100F9">
        <w:rPr>
          <w:rFonts w:eastAsia="Times New Roman" w:cstheme="minorHAnsi"/>
          <w:color w:val="323232"/>
          <w:kern w:val="0"/>
          <w:sz w:val="24"/>
          <w:szCs w:val="24"/>
          <w14:ligatures w14:val="none"/>
        </w:rPr>
        <w:t xml:space="preserve">. Ed. </w:t>
      </w:r>
      <w:proofErr w:type="spellStart"/>
      <w:r w:rsidRPr="005100F9">
        <w:rPr>
          <w:rFonts w:eastAsia="Times New Roman" w:cstheme="minorHAnsi"/>
          <w:color w:val="323232"/>
          <w:kern w:val="0"/>
          <w:sz w:val="24"/>
          <w:szCs w:val="24"/>
          <w14:ligatures w14:val="none"/>
        </w:rPr>
        <w:t>MacEdward</w:t>
      </w:r>
      <w:proofErr w:type="spellEnd"/>
      <w:r w:rsidRPr="005100F9">
        <w:rPr>
          <w:rFonts w:eastAsia="Times New Roman" w:cstheme="minorHAnsi"/>
          <w:color w:val="323232"/>
          <w:kern w:val="0"/>
          <w:sz w:val="24"/>
          <w:szCs w:val="24"/>
          <w14:ligatures w14:val="none"/>
        </w:rPr>
        <w:t xml:space="preserve"> Leach. Philadelphia: University of Pennsylvania Press, 1961, pp. 255-71.</w:t>
      </w:r>
    </w:p>
    <w:p w14:paraId="3898B761"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Andy Orchard. "The Alexander-Legend in Anglo-Saxon England." </w:t>
      </w:r>
      <w:r w:rsidRPr="005100F9">
        <w:rPr>
          <w:rFonts w:eastAsia="Times New Roman" w:cstheme="minorHAnsi"/>
          <w:i/>
          <w:iCs/>
          <w:color w:val="323232"/>
          <w:kern w:val="0"/>
          <w:sz w:val="24"/>
          <w:szCs w:val="24"/>
          <w14:ligatures w14:val="none"/>
        </w:rPr>
        <w:t>Pride and Prodigies: Studies in the Monsters of the Beowulf-manuscript. </w:t>
      </w:r>
      <w:r w:rsidRPr="005100F9">
        <w:rPr>
          <w:rFonts w:eastAsia="Times New Roman" w:cstheme="minorHAnsi"/>
          <w:color w:val="323232"/>
          <w:kern w:val="0"/>
          <w:sz w:val="24"/>
          <w:szCs w:val="24"/>
          <w14:ligatures w14:val="none"/>
        </w:rPr>
        <w:t>Rochester:  D. S. Brewer, 1995.  pp. 116-39</w:t>
      </w:r>
    </w:p>
    <w:p w14:paraId="08264D76"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Friedrich Pfister. "Auf den </w:t>
      </w:r>
      <w:proofErr w:type="spellStart"/>
      <w:r w:rsidRPr="005100F9">
        <w:rPr>
          <w:rFonts w:eastAsia="Times New Roman" w:cstheme="minorHAnsi"/>
          <w:color w:val="323232"/>
          <w:kern w:val="0"/>
          <w:sz w:val="24"/>
          <w:szCs w:val="24"/>
          <w14:ligatures w14:val="none"/>
        </w:rPr>
        <w:t>Spuren</w:t>
      </w:r>
      <w:proofErr w:type="spellEnd"/>
      <w:r w:rsidRPr="005100F9">
        <w:rPr>
          <w:rFonts w:eastAsia="Times New Roman" w:cstheme="minorHAnsi"/>
          <w:color w:val="323232"/>
          <w:kern w:val="0"/>
          <w:sz w:val="24"/>
          <w:szCs w:val="24"/>
          <w14:ligatures w14:val="none"/>
        </w:rPr>
        <w:t xml:space="preserve"> Alexanders des Grossen in der </w:t>
      </w:r>
      <w:proofErr w:type="spellStart"/>
      <w:r w:rsidRPr="005100F9">
        <w:rPr>
          <w:rFonts w:eastAsia="Times New Roman" w:cstheme="minorHAnsi"/>
          <w:color w:val="323232"/>
          <w:kern w:val="0"/>
          <w:sz w:val="24"/>
          <w:szCs w:val="24"/>
          <w14:ligatures w14:val="none"/>
        </w:rPr>
        <w:t>älteren</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englischen</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Literatur</w:t>
      </w:r>
      <w:proofErr w:type="spellEnd"/>
      <w:r w:rsidRPr="005100F9">
        <w:rPr>
          <w:rFonts w:eastAsia="Times New Roman" w:cstheme="minorHAnsi"/>
          <w:color w:val="323232"/>
          <w:kern w:val="0"/>
          <w:sz w:val="24"/>
          <w:szCs w:val="24"/>
          <w14:ligatures w14:val="none"/>
        </w:rPr>
        <w:t>."</w:t>
      </w:r>
      <w:r w:rsidRPr="005100F9">
        <w:rPr>
          <w:rFonts w:eastAsia="Times New Roman" w:cstheme="minorHAnsi"/>
          <w:i/>
          <w:iCs/>
          <w:color w:val="323232"/>
          <w:kern w:val="0"/>
          <w:sz w:val="24"/>
          <w:szCs w:val="24"/>
          <w14:ligatures w14:val="none"/>
        </w:rPr>
        <w:t> </w:t>
      </w:r>
      <w:proofErr w:type="spellStart"/>
      <w:r w:rsidRPr="005100F9">
        <w:rPr>
          <w:rFonts w:eastAsia="Times New Roman" w:cstheme="minorHAnsi"/>
          <w:i/>
          <w:iCs/>
          <w:color w:val="323232"/>
          <w:kern w:val="0"/>
          <w:sz w:val="24"/>
          <w:szCs w:val="24"/>
          <w14:ligatures w14:val="none"/>
        </w:rPr>
        <w:t>Germanisch-romanische</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Monatsschrift</w:t>
      </w:r>
      <w:proofErr w:type="spellEnd"/>
      <w:r w:rsidRPr="005100F9">
        <w:rPr>
          <w:rFonts w:eastAsia="Times New Roman" w:cstheme="minorHAnsi"/>
          <w:color w:val="323232"/>
          <w:kern w:val="0"/>
          <w:sz w:val="24"/>
          <w:szCs w:val="24"/>
          <w14:ligatures w14:val="none"/>
        </w:rPr>
        <w:t> 16 (1928), pp. 81-86.</w:t>
      </w:r>
    </w:p>
    <w:p w14:paraId="3B83410A"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John Drayton Pickles. </w:t>
      </w:r>
      <w:r w:rsidRPr="005100F9">
        <w:rPr>
          <w:rFonts w:eastAsia="Times New Roman" w:cstheme="minorHAnsi"/>
          <w:i/>
          <w:iCs/>
          <w:color w:val="323232"/>
          <w:kern w:val="0"/>
          <w:sz w:val="24"/>
          <w:szCs w:val="24"/>
          <w14:ligatures w14:val="none"/>
        </w:rPr>
        <w:t>Studies in the Prose Texts of the Beowulf Manuscript</w:t>
      </w:r>
      <w:r w:rsidRPr="005100F9">
        <w:rPr>
          <w:rFonts w:eastAsia="Times New Roman" w:cstheme="minorHAnsi"/>
          <w:color w:val="323232"/>
          <w:kern w:val="0"/>
          <w:sz w:val="24"/>
          <w:szCs w:val="24"/>
          <w14:ligatures w14:val="none"/>
        </w:rPr>
        <w:t>. Dissertation: University of Cambridge, 1971.</w:t>
      </w:r>
    </w:p>
    <w:p w14:paraId="692E4B01" w14:textId="77777777" w:rsidR="00EC34A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Stanley I. </w:t>
      </w:r>
      <w:proofErr w:type="spellStart"/>
      <w:r w:rsidRPr="005100F9">
        <w:rPr>
          <w:rFonts w:eastAsia="Times New Roman" w:cstheme="minorHAnsi"/>
          <w:color w:val="323232"/>
          <w:kern w:val="0"/>
          <w:sz w:val="24"/>
          <w:szCs w:val="24"/>
          <w14:ligatures w14:val="none"/>
        </w:rPr>
        <w:t>Rypins</w:t>
      </w:r>
      <w:proofErr w:type="spellEnd"/>
      <w:r w:rsidRPr="005100F9">
        <w:rPr>
          <w:rFonts w:eastAsia="Times New Roman" w:cstheme="minorHAnsi"/>
          <w:color w:val="323232"/>
          <w:kern w:val="0"/>
          <w:sz w:val="24"/>
          <w:szCs w:val="24"/>
          <w14:ligatures w14:val="none"/>
        </w:rPr>
        <w:t xml:space="preserve">. "Notes on </w:t>
      </w:r>
      <w:proofErr w:type="spellStart"/>
      <w:r w:rsidRPr="005100F9">
        <w:rPr>
          <w:rFonts w:eastAsia="Times New Roman" w:cstheme="minorHAnsi"/>
          <w:color w:val="323232"/>
          <w:kern w:val="0"/>
          <w:sz w:val="24"/>
          <w:szCs w:val="24"/>
          <w14:ligatures w14:val="none"/>
        </w:rPr>
        <w:t>Epistola</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Alexandri</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ad</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Aristotelem</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Modern Language Notes </w:t>
      </w:r>
      <w:r w:rsidRPr="005100F9">
        <w:rPr>
          <w:rFonts w:eastAsia="Times New Roman" w:cstheme="minorHAnsi"/>
          <w:color w:val="323232"/>
          <w:kern w:val="0"/>
          <w:sz w:val="24"/>
          <w:szCs w:val="24"/>
          <w14:ligatures w14:val="none"/>
        </w:rPr>
        <w:t>32 (1917), pp. 94-95.</w:t>
      </w:r>
    </w:p>
    <w:p w14:paraId="4BA5617B" w14:textId="77777777" w:rsidR="00DA10E4" w:rsidRDefault="005100F9" w:rsidP="00EC34A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A.E.H. Swaen. "Is </w:t>
      </w:r>
      <w:proofErr w:type="spellStart"/>
      <w:r w:rsidRPr="005100F9">
        <w:rPr>
          <w:rFonts w:eastAsia="Times New Roman" w:cstheme="minorHAnsi"/>
          <w:i/>
          <w:iCs/>
          <w:color w:val="323232"/>
          <w:kern w:val="0"/>
          <w:sz w:val="24"/>
          <w:szCs w:val="24"/>
          <w14:ligatures w14:val="none"/>
        </w:rPr>
        <w:t>seo</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hiow</w:t>
      </w:r>
      <w:proofErr w:type="spellEnd"/>
      <w:r w:rsidRPr="005100F9">
        <w:rPr>
          <w:rFonts w:eastAsia="Times New Roman" w:cstheme="minorHAnsi"/>
          <w:color w:val="323232"/>
          <w:kern w:val="0"/>
          <w:sz w:val="24"/>
          <w:szCs w:val="24"/>
          <w14:ligatures w14:val="none"/>
        </w:rPr>
        <w:t> = 'Fortune' a Ghost-Word?" </w:t>
      </w:r>
      <w:r w:rsidRPr="005100F9">
        <w:rPr>
          <w:rFonts w:eastAsia="Times New Roman" w:cstheme="minorHAnsi"/>
          <w:i/>
          <w:iCs/>
          <w:color w:val="323232"/>
          <w:kern w:val="0"/>
          <w:sz w:val="24"/>
          <w:szCs w:val="24"/>
          <w14:ligatures w14:val="none"/>
        </w:rPr>
        <w:t>English Studies</w:t>
      </w:r>
      <w:r w:rsidRPr="005100F9">
        <w:rPr>
          <w:rFonts w:eastAsia="Times New Roman" w:cstheme="minorHAnsi"/>
          <w:color w:val="323232"/>
          <w:kern w:val="0"/>
          <w:sz w:val="24"/>
          <w:szCs w:val="24"/>
          <w14:ligatures w14:val="none"/>
        </w:rPr>
        <w:t> 71 (1936), pp. 153-54.</w:t>
      </w:r>
    </w:p>
    <w:p w14:paraId="199FD743" w14:textId="77777777" w:rsidR="0026553B" w:rsidRDefault="005100F9" w:rsidP="0026553B">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Hildegard L. C. Tristram. "Der </w:t>
      </w:r>
      <w:proofErr w:type="spellStart"/>
      <w:r w:rsidRPr="005100F9">
        <w:rPr>
          <w:rFonts w:eastAsia="Times New Roman" w:cstheme="minorHAnsi"/>
          <w:color w:val="323232"/>
          <w:kern w:val="0"/>
          <w:sz w:val="24"/>
          <w:szCs w:val="24"/>
          <w14:ligatures w14:val="none"/>
        </w:rPr>
        <w:t>insulare</w:t>
      </w:r>
      <w:proofErr w:type="spellEnd"/>
      <w:r w:rsidRPr="005100F9">
        <w:rPr>
          <w:rFonts w:eastAsia="Times New Roman" w:cstheme="minorHAnsi"/>
          <w:color w:val="323232"/>
          <w:kern w:val="0"/>
          <w:sz w:val="24"/>
          <w:szCs w:val="24"/>
          <w14:ligatures w14:val="none"/>
        </w:rPr>
        <w:t xml:space="preserve"> Alexander." In </w:t>
      </w:r>
      <w:proofErr w:type="spellStart"/>
      <w:r w:rsidRPr="005100F9">
        <w:rPr>
          <w:rFonts w:eastAsia="Times New Roman" w:cstheme="minorHAnsi"/>
          <w:i/>
          <w:iCs/>
          <w:color w:val="323232"/>
          <w:kern w:val="0"/>
          <w:sz w:val="24"/>
          <w:szCs w:val="24"/>
          <w14:ligatures w14:val="none"/>
        </w:rPr>
        <w:t>Kontinuität</w:t>
      </w:r>
      <w:proofErr w:type="spellEnd"/>
      <w:r w:rsidRPr="005100F9">
        <w:rPr>
          <w:rFonts w:eastAsia="Times New Roman" w:cstheme="minorHAnsi"/>
          <w:i/>
          <w:iCs/>
          <w:color w:val="323232"/>
          <w:kern w:val="0"/>
          <w:sz w:val="24"/>
          <w:szCs w:val="24"/>
          <w14:ligatures w14:val="none"/>
        </w:rPr>
        <w:t xml:space="preserve"> und Transformation der </w:t>
      </w:r>
      <w:proofErr w:type="spellStart"/>
      <w:r w:rsidRPr="005100F9">
        <w:rPr>
          <w:rFonts w:eastAsia="Times New Roman" w:cstheme="minorHAnsi"/>
          <w:i/>
          <w:iCs/>
          <w:color w:val="323232"/>
          <w:kern w:val="0"/>
          <w:sz w:val="24"/>
          <w:szCs w:val="24"/>
          <w14:ligatures w14:val="none"/>
        </w:rPr>
        <w:t>Antike</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im</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Mittelalter</w:t>
      </w:r>
      <w:proofErr w:type="spellEnd"/>
      <w:r w:rsidRPr="005100F9">
        <w:rPr>
          <w:rFonts w:eastAsia="Times New Roman" w:cstheme="minorHAnsi"/>
          <w:color w:val="323232"/>
          <w:kern w:val="0"/>
          <w:sz w:val="24"/>
          <w:szCs w:val="24"/>
          <w14:ligatures w14:val="none"/>
        </w:rPr>
        <w:t xml:space="preserve">. Ed. Willi </w:t>
      </w:r>
      <w:proofErr w:type="spellStart"/>
      <w:r w:rsidRPr="005100F9">
        <w:rPr>
          <w:rFonts w:eastAsia="Times New Roman" w:cstheme="minorHAnsi"/>
          <w:color w:val="323232"/>
          <w:kern w:val="0"/>
          <w:sz w:val="24"/>
          <w:szCs w:val="24"/>
          <w14:ligatures w14:val="none"/>
        </w:rPr>
        <w:t>Erzgräber</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Singmaringen</w:t>
      </w:r>
      <w:proofErr w:type="spellEnd"/>
      <w:r w:rsidRPr="005100F9">
        <w:rPr>
          <w:rFonts w:eastAsia="Times New Roman" w:cstheme="minorHAnsi"/>
          <w:color w:val="323232"/>
          <w:kern w:val="0"/>
          <w:sz w:val="24"/>
          <w:szCs w:val="24"/>
          <w14:ligatures w14:val="none"/>
        </w:rPr>
        <w:t>: 1989, pp. 129-55.</w:t>
      </w:r>
    </w:p>
    <w:p w14:paraId="1FF2530B" w14:textId="76B77DA3" w:rsidR="0026553B" w:rsidRPr="00A36929" w:rsidRDefault="005100F9" w:rsidP="002C31CC">
      <w:pPr>
        <w:pStyle w:val="Heading3"/>
        <w:spacing w:after="0"/>
        <w:rPr>
          <w:i w:val="0"/>
          <w:iCs/>
        </w:rPr>
      </w:pPr>
      <w:bookmarkStart w:id="4" w:name="_Toc156894049"/>
      <w:r w:rsidRPr="00A36929">
        <w:rPr>
          <w:i w:val="0"/>
          <w:iCs/>
        </w:rPr>
        <w:t xml:space="preserve">II. </w:t>
      </w:r>
      <w:r w:rsidRPr="00562B99">
        <w:t xml:space="preserve">Old English </w:t>
      </w:r>
      <w:proofErr w:type="spellStart"/>
      <w:r w:rsidRPr="00562B99">
        <w:t>Orosius</w:t>
      </w:r>
      <w:proofErr w:type="spellEnd"/>
      <w:r w:rsidRPr="00A36929">
        <w:rPr>
          <w:i w:val="0"/>
          <w:iCs/>
        </w:rPr>
        <w:t>.</w:t>
      </w:r>
      <w:bookmarkEnd w:id="4"/>
    </w:p>
    <w:p w14:paraId="42CC0CE8" w14:textId="73A3BF52" w:rsidR="005100F9" w:rsidRPr="005100F9" w:rsidRDefault="005100F9" w:rsidP="0026553B">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[An Old English translation of Paulus </w:t>
      </w:r>
      <w:proofErr w:type="spellStart"/>
      <w:r w:rsidRPr="005100F9">
        <w:rPr>
          <w:rFonts w:eastAsia="Times New Roman" w:cstheme="minorHAnsi"/>
          <w:color w:val="323232"/>
          <w:kern w:val="0"/>
          <w:sz w:val="24"/>
          <w:szCs w:val="24"/>
          <w14:ligatures w14:val="none"/>
        </w:rPr>
        <w:t>Orosius's</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 xml:space="preserve">Historia </w:t>
      </w:r>
      <w:proofErr w:type="spellStart"/>
      <w:r w:rsidRPr="005100F9">
        <w:rPr>
          <w:rFonts w:eastAsia="Times New Roman" w:cstheme="minorHAnsi"/>
          <w:i/>
          <w:iCs/>
          <w:color w:val="323232"/>
          <w:kern w:val="0"/>
          <w:sz w:val="24"/>
          <w:szCs w:val="24"/>
          <w14:ligatures w14:val="none"/>
        </w:rPr>
        <w:t>adversum</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paganos</w:t>
      </w:r>
      <w:proofErr w:type="spellEnd"/>
      <w:r w:rsidRPr="005100F9">
        <w:rPr>
          <w:rFonts w:eastAsia="Times New Roman" w:cstheme="minorHAnsi"/>
          <w:color w:val="323232"/>
          <w:kern w:val="0"/>
          <w:sz w:val="24"/>
          <w:szCs w:val="24"/>
          <w14:ligatures w14:val="none"/>
        </w:rPr>
        <w:t xml:space="preserve">, a well-known classical source notoriously hostile towards Alexander. Formerly thought to be translated by Alfred the Great, though this theory has been demolished by recent critics. The translation, if anything, increases the hostility, depicting Alexander as a murderous tyrant completely overpowered by his own insane pride. The translator has significantly altered much material from the Latin text, providing some explanations where the Latin supplied only allusions, altering and adding geographic information to give the text a more Northern-European bent, </w:t>
      </w:r>
      <w:r w:rsidRPr="005100F9">
        <w:rPr>
          <w:rFonts w:eastAsia="Times New Roman" w:cstheme="minorHAnsi"/>
          <w:color w:val="323232"/>
          <w:kern w:val="0"/>
          <w:sz w:val="24"/>
          <w:szCs w:val="24"/>
          <w14:ligatures w14:val="none"/>
        </w:rPr>
        <w:lastRenderedPageBreak/>
        <w:t>and, most significantly, adding the accounts of two seafarers, Ohthere and Wulfstan, to the geographical section in Book I.]</w:t>
      </w:r>
    </w:p>
    <w:p w14:paraId="1742502E" w14:textId="3F240AA2" w:rsidR="005100F9" w:rsidRPr="005100F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Manuscripts:</w:t>
      </w:r>
    </w:p>
    <w:p w14:paraId="1ABADE58" w14:textId="6A429C95" w:rsidR="005100F9" w:rsidRPr="005100F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British Library MS Additional 47967,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16v-71v.</w:t>
      </w:r>
    </w:p>
    <w:p w14:paraId="49A2E1FF"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British Library MS Cotton Tiberius </w:t>
      </w:r>
      <w:proofErr w:type="spellStart"/>
      <w:r w:rsidRPr="005100F9">
        <w:rPr>
          <w:rFonts w:eastAsia="Times New Roman" w:cstheme="minorHAnsi"/>
          <w:color w:val="323232"/>
          <w:kern w:val="0"/>
          <w:sz w:val="24"/>
          <w:szCs w:val="24"/>
          <w14:ligatures w14:val="none"/>
        </w:rPr>
        <w:t>B.i</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3r-111v.</w:t>
      </w:r>
    </w:p>
    <w:p w14:paraId="2B0F43B0"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Oxford, Bodleian Library Eng. Hist. e. 49 (30481), fragmentary, two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xml:space="preserve"> from Book III of </w:t>
      </w:r>
      <w:proofErr w:type="spellStart"/>
      <w:r w:rsidRPr="005100F9">
        <w:rPr>
          <w:rFonts w:eastAsia="Times New Roman" w:cstheme="minorHAnsi"/>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w:t>
      </w:r>
    </w:p>
    <w:p w14:paraId="1B171FBF"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Vatican City, Reg. Lat. 497. Fragmentary, fol. 71 comes from Book IV, chapter xi. Most of it has been erased, reproduced under ultraviolet light.</w:t>
      </w:r>
    </w:p>
    <w:p w14:paraId="63F49C9F" w14:textId="4C06BD68" w:rsidR="005100F9" w:rsidRPr="005100F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Editions:</w:t>
      </w:r>
      <w:r w:rsidRPr="005100F9">
        <w:rPr>
          <w:rFonts w:eastAsia="Times New Roman" w:cstheme="minorHAnsi"/>
          <w:color w:val="323232"/>
          <w:kern w:val="0"/>
          <w:sz w:val="24"/>
          <w:szCs w:val="24"/>
          <w14:ligatures w14:val="none"/>
        </w:rPr>
        <w:t> </w:t>
      </w:r>
    </w:p>
    <w:p w14:paraId="629DF53D" w14:textId="53F3A0AA" w:rsidR="005100F9" w:rsidRPr="005100F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Janet M. </w:t>
      </w:r>
      <w:proofErr w:type="spellStart"/>
      <w:r w:rsidRPr="005100F9">
        <w:rPr>
          <w:rFonts w:eastAsia="Times New Roman" w:cstheme="minorHAnsi"/>
          <w:color w:val="323232"/>
          <w:kern w:val="0"/>
          <w:sz w:val="24"/>
          <w:szCs w:val="24"/>
          <w14:ligatures w14:val="none"/>
        </w:rPr>
        <w:t>Bately</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 xml:space="preserve">The Old English </w:t>
      </w:r>
      <w:proofErr w:type="spellStart"/>
      <w:r w:rsidRPr="005100F9">
        <w:rPr>
          <w:rFonts w:eastAsia="Times New Roman" w:cstheme="minorHAnsi"/>
          <w:i/>
          <w:iCs/>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 xml:space="preserve">. EETS </w:t>
      </w:r>
      <w:proofErr w:type="spellStart"/>
      <w:r w:rsidRPr="005100F9">
        <w:rPr>
          <w:rFonts w:eastAsia="Times New Roman" w:cstheme="minorHAnsi"/>
          <w:color w:val="323232"/>
          <w:kern w:val="0"/>
          <w:sz w:val="24"/>
          <w:szCs w:val="24"/>
          <w14:ligatures w14:val="none"/>
        </w:rPr>
        <w:t>s.s.</w:t>
      </w:r>
      <w:proofErr w:type="spellEnd"/>
      <w:r w:rsidRPr="005100F9">
        <w:rPr>
          <w:rFonts w:eastAsia="Times New Roman" w:cstheme="minorHAnsi"/>
          <w:color w:val="323232"/>
          <w:kern w:val="0"/>
          <w:sz w:val="24"/>
          <w:szCs w:val="24"/>
          <w14:ligatures w14:val="none"/>
        </w:rPr>
        <w:t xml:space="preserve"> 6. New York: Oxford University Press, 1980. </w:t>
      </w:r>
    </w:p>
    <w:p w14:paraId="2D864633"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Henry Sweet. </w:t>
      </w:r>
      <w:r w:rsidRPr="005100F9">
        <w:rPr>
          <w:rFonts w:eastAsia="Times New Roman" w:cstheme="minorHAnsi"/>
          <w:i/>
          <w:iCs/>
          <w:color w:val="323232"/>
          <w:kern w:val="0"/>
          <w:sz w:val="24"/>
          <w:szCs w:val="24"/>
          <w14:ligatures w14:val="none"/>
        </w:rPr>
        <w:t xml:space="preserve">King Alfred's </w:t>
      </w:r>
      <w:proofErr w:type="spellStart"/>
      <w:r w:rsidRPr="005100F9">
        <w:rPr>
          <w:rFonts w:eastAsia="Times New Roman" w:cstheme="minorHAnsi"/>
          <w:i/>
          <w:iCs/>
          <w:color w:val="323232"/>
          <w:kern w:val="0"/>
          <w:sz w:val="24"/>
          <w:szCs w:val="24"/>
          <w14:ligatures w14:val="none"/>
        </w:rPr>
        <w:t>Orosius</w:t>
      </w:r>
      <w:proofErr w:type="spellEnd"/>
      <w:r w:rsidRPr="005100F9">
        <w:rPr>
          <w:rFonts w:eastAsia="Times New Roman" w:cstheme="minorHAnsi"/>
          <w:i/>
          <w:iCs/>
          <w:color w:val="323232"/>
          <w:kern w:val="0"/>
          <w:sz w:val="24"/>
          <w:szCs w:val="24"/>
          <w14:ligatures w14:val="none"/>
        </w:rPr>
        <w:t>, Part One: Old English Text and Latin Original</w:t>
      </w:r>
      <w:r w:rsidRPr="005100F9">
        <w:rPr>
          <w:rFonts w:eastAsia="Times New Roman" w:cstheme="minorHAnsi"/>
          <w:color w:val="323232"/>
          <w:kern w:val="0"/>
          <w:sz w:val="24"/>
          <w:szCs w:val="24"/>
          <w14:ligatures w14:val="none"/>
        </w:rPr>
        <w:t xml:space="preserve">. EETS </w:t>
      </w:r>
      <w:proofErr w:type="spellStart"/>
      <w:r w:rsidRPr="005100F9">
        <w:rPr>
          <w:rFonts w:eastAsia="Times New Roman" w:cstheme="minorHAnsi"/>
          <w:color w:val="323232"/>
          <w:kern w:val="0"/>
          <w:sz w:val="24"/>
          <w:szCs w:val="24"/>
          <w14:ligatures w14:val="none"/>
        </w:rPr>
        <w:t>o.s.</w:t>
      </w:r>
      <w:proofErr w:type="spellEnd"/>
      <w:r w:rsidRPr="005100F9">
        <w:rPr>
          <w:rFonts w:eastAsia="Times New Roman" w:cstheme="minorHAnsi"/>
          <w:color w:val="323232"/>
          <w:kern w:val="0"/>
          <w:sz w:val="24"/>
          <w:szCs w:val="24"/>
          <w14:ligatures w14:val="none"/>
        </w:rPr>
        <w:t xml:space="preserve"> 79. London: N. </w:t>
      </w:r>
      <w:proofErr w:type="spellStart"/>
      <w:r w:rsidRPr="005100F9">
        <w:rPr>
          <w:rFonts w:eastAsia="Times New Roman" w:cstheme="minorHAnsi"/>
          <w:color w:val="323232"/>
          <w:kern w:val="0"/>
          <w:sz w:val="24"/>
          <w:szCs w:val="24"/>
          <w14:ligatures w14:val="none"/>
        </w:rPr>
        <w:t>Trübner</w:t>
      </w:r>
      <w:proofErr w:type="spellEnd"/>
      <w:r w:rsidRPr="005100F9">
        <w:rPr>
          <w:rFonts w:eastAsia="Times New Roman" w:cstheme="minorHAnsi"/>
          <w:color w:val="323232"/>
          <w:kern w:val="0"/>
          <w:sz w:val="24"/>
          <w:szCs w:val="24"/>
          <w14:ligatures w14:val="none"/>
        </w:rPr>
        <w:t xml:space="preserve"> &amp; Co., 1883. Rpt. New York: Kraus, 1974.</w:t>
      </w:r>
    </w:p>
    <w:p w14:paraId="60D62330" w14:textId="7B314DE5" w:rsidR="005100F9" w:rsidRPr="005100F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75BB320E"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Janet M. </w:t>
      </w:r>
      <w:proofErr w:type="spellStart"/>
      <w:r w:rsidRPr="005100F9">
        <w:rPr>
          <w:rFonts w:eastAsia="Times New Roman" w:cstheme="minorHAnsi"/>
          <w:color w:val="323232"/>
          <w:kern w:val="0"/>
          <w:sz w:val="24"/>
          <w:szCs w:val="24"/>
          <w14:ligatures w14:val="none"/>
        </w:rPr>
        <w:t>Bately</w:t>
      </w:r>
      <w:proofErr w:type="spellEnd"/>
      <w:r w:rsidRPr="005100F9">
        <w:rPr>
          <w:rFonts w:eastAsia="Times New Roman" w:cstheme="minorHAnsi"/>
          <w:color w:val="323232"/>
          <w:kern w:val="0"/>
          <w:sz w:val="24"/>
          <w:szCs w:val="24"/>
          <w14:ligatures w14:val="none"/>
        </w:rPr>
        <w:t xml:space="preserve">. "King Alfred and the Latin MSS of </w:t>
      </w:r>
      <w:proofErr w:type="spellStart"/>
      <w:r w:rsidRPr="005100F9">
        <w:rPr>
          <w:rFonts w:eastAsia="Times New Roman" w:cstheme="minorHAnsi"/>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 History." </w:t>
      </w:r>
      <w:r w:rsidRPr="005100F9">
        <w:rPr>
          <w:rFonts w:eastAsia="Times New Roman" w:cstheme="minorHAnsi"/>
          <w:i/>
          <w:iCs/>
          <w:color w:val="323232"/>
          <w:kern w:val="0"/>
          <w:sz w:val="24"/>
          <w:szCs w:val="24"/>
          <w14:ligatures w14:val="none"/>
        </w:rPr>
        <w:t xml:space="preserve">Classica et </w:t>
      </w:r>
      <w:proofErr w:type="spellStart"/>
      <w:r w:rsidRPr="005100F9">
        <w:rPr>
          <w:rFonts w:eastAsia="Times New Roman" w:cstheme="minorHAnsi"/>
          <w:i/>
          <w:iCs/>
          <w:color w:val="323232"/>
          <w:kern w:val="0"/>
          <w:sz w:val="24"/>
          <w:szCs w:val="24"/>
          <w14:ligatures w14:val="none"/>
        </w:rPr>
        <w:t>Mediaevalia</w:t>
      </w:r>
      <w:proofErr w:type="spellEnd"/>
      <w:r w:rsidRPr="005100F9">
        <w:rPr>
          <w:rFonts w:eastAsia="Times New Roman" w:cstheme="minorHAnsi"/>
          <w:color w:val="323232"/>
          <w:kern w:val="0"/>
          <w:sz w:val="24"/>
          <w:szCs w:val="24"/>
          <w14:ligatures w14:val="none"/>
        </w:rPr>
        <w:t> 22 (1961) 69-105.</w:t>
      </w:r>
    </w:p>
    <w:p w14:paraId="508DF9C5"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 "King Alfred and the Old English Translation of </w:t>
      </w:r>
      <w:proofErr w:type="spellStart"/>
      <w:r w:rsidRPr="005100F9">
        <w:rPr>
          <w:rFonts w:eastAsia="Times New Roman" w:cstheme="minorHAnsi"/>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w:t>
      </w:r>
      <w:r w:rsidRPr="005100F9">
        <w:rPr>
          <w:rFonts w:eastAsia="Times New Roman" w:cstheme="minorHAnsi"/>
          <w:i/>
          <w:iCs/>
          <w:color w:val="323232"/>
          <w:kern w:val="0"/>
          <w:sz w:val="24"/>
          <w:szCs w:val="24"/>
          <w14:ligatures w14:val="none"/>
        </w:rPr>
        <w:t> Anglia</w:t>
      </w:r>
      <w:r w:rsidRPr="005100F9">
        <w:rPr>
          <w:rFonts w:eastAsia="Times New Roman" w:cstheme="minorHAnsi"/>
          <w:color w:val="323232"/>
          <w:kern w:val="0"/>
          <w:sz w:val="24"/>
          <w:szCs w:val="24"/>
          <w14:ligatures w14:val="none"/>
        </w:rPr>
        <w:t> 88 (1970) 433-60.</w:t>
      </w:r>
    </w:p>
    <w:p w14:paraId="7F9A1172"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"Those Books That Are Most Necessary for All Men to Know: The Classics and Late Ninth Century England: a Reappraisal." In </w:t>
      </w:r>
      <w:r w:rsidRPr="005100F9">
        <w:rPr>
          <w:rFonts w:eastAsia="Times New Roman" w:cstheme="minorHAnsi"/>
          <w:i/>
          <w:iCs/>
          <w:color w:val="323232"/>
          <w:kern w:val="0"/>
          <w:sz w:val="24"/>
          <w:szCs w:val="24"/>
          <w14:ligatures w14:val="none"/>
        </w:rPr>
        <w:t>The Classics in the Middle Ages. </w:t>
      </w:r>
      <w:r w:rsidRPr="005100F9">
        <w:rPr>
          <w:rFonts w:eastAsia="Times New Roman" w:cstheme="minorHAnsi"/>
          <w:color w:val="323232"/>
          <w:kern w:val="0"/>
          <w:sz w:val="24"/>
          <w:szCs w:val="24"/>
          <w14:ligatures w14:val="none"/>
        </w:rPr>
        <w:t xml:space="preserve">Ed. Aldo Bernardo. Binghamton: Medieval and Renaissance Texts and Studies, 1990. Pp. 45-78. [Focusing particularly on the OE </w:t>
      </w:r>
      <w:proofErr w:type="spellStart"/>
      <w:r w:rsidRPr="005100F9">
        <w:rPr>
          <w:rFonts w:eastAsia="Times New Roman" w:cstheme="minorHAnsi"/>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 xml:space="preserve"> and Alfred's translation of Boethius, </w:t>
      </w:r>
      <w:proofErr w:type="spellStart"/>
      <w:r w:rsidRPr="005100F9">
        <w:rPr>
          <w:rFonts w:eastAsia="Times New Roman" w:cstheme="minorHAnsi"/>
          <w:color w:val="323232"/>
          <w:kern w:val="0"/>
          <w:sz w:val="24"/>
          <w:szCs w:val="24"/>
          <w14:ligatures w14:val="none"/>
        </w:rPr>
        <w:t>Bately</w:t>
      </w:r>
      <w:proofErr w:type="spellEnd"/>
      <w:r w:rsidRPr="005100F9">
        <w:rPr>
          <w:rFonts w:eastAsia="Times New Roman" w:cstheme="minorHAnsi"/>
          <w:color w:val="323232"/>
          <w:kern w:val="0"/>
          <w:sz w:val="24"/>
          <w:szCs w:val="24"/>
          <w14:ligatures w14:val="none"/>
        </w:rPr>
        <w:t xml:space="preserve"> explores the classical learnedness of OE translators.]</w:t>
      </w:r>
    </w:p>
    <w:p w14:paraId="5BE26C3C"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14-15.</w:t>
      </w:r>
    </w:p>
    <w:p w14:paraId="0A486F56"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Cary, p. 338.</w:t>
      </w:r>
    </w:p>
    <w:p w14:paraId="14243503" w14:textId="77777777" w:rsidR="00BA68A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Sealy Gilles. "Territorial Interpolations in the Old English </w:t>
      </w:r>
      <w:proofErr w:type="spellStart"/>
      <w:r w:rsidRPr="005100F9">
        <w:rPr>
          <w:rFonts w:eastAsia="Times New Roman" w:cstheme="minorHAnsi"/>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 In </w:t>
      </w:r>
      <w:r w:rsidRPr="005100F9">
        <w:rPr>
          <w:rFonts w:eastAsia="Times New Roman" w:cstheme="minorHAnsi"/>
          <w:i/>
          <w:iCs/>
          <w:color w:val="323232"/>
          <w:kern w:val="0"/>
          <w:sz w:val="24"/>
          <w:szCs w:val="24"/>
          <w14:ligatures w14:val="none"/>
        </w:rPr>
        <w:t>Text and Territory: Geographical Imagination in the European Middle Ages</w:t>
      </w:r>
      <w:r w:rsidRPr="005100F9">
        <w:rPr>
          <w:rFonts w:eastAsia="Times New Roman" w:cstheme="minorHAnsi"/>
          <w:color w:val="323232"/>
          <w:kern w:val="0"/>
          <w:sz w:val="24"/>
          <w:szCs w:val="24"/>
          <w14:ligatures w14:val="none"/>
        </w:rPr>
        <w:t>. Eds. Sylvia Tomasch and Sealy Gilles. Philadelphia: University of Pennsylvania Press, 1998. Pp. 79-96. [Charts the alterations made to the Latin text by the Anglo-Saxon translator in favor of creating a more Anglo-Saxon centered text.]</w:t>
      </w:r>
    </w:p>
    <w:p w14:paraId="2A18D4ED" w14:textId="58A338D2" w:rsidR="005100F9" w:rsidRPr="005100F9" w:rsidRDefault="005100F9" w:rsidP="00BA68A9">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E. Liggins. "The Authorship of the Old English </w:t>
      </w:r>
      <w:proofErr w:type="spellStart"/>
      <w:r w:rsidRPr="005100F9">
        <w:rPr>
          <w:rFonts w:eastAsia="Times New Roman" w:cstheme="minorHAnsi"/>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Anglia</w:t>
      </w:r>
      <w:r w:rsidRPr="005100F9">
        <w:rPr>
          <w:rFonts w:eastAsia="Times New Roman" w:cstheme="minorHAnsi"/>
          <w:color w:val="323232"/>
          <w:kern w:val="0"/>
          <w:sz w:val="24"/>
          <w:szCs w:val="24"/>
          <w14:ligatures w14:val="none"/>
        </w:rPr>
        <w:t xml:space="preserve"> 88 (1970) 289-322. [Argues against the theory that Alfred the Great translated </w:t>
      </w:r>
      <w:proofErr w:type="spellStart"/>
      <w:r w:rsidRPr="005100F9">
        <w:rPr>
          <w:rFonts w:eastAsia="Times New Roman" w:cstheme="minorHAnsi"/>
          <w:color w:val="323232"/>
          <w:kern w:val="0"/>
          <w:sz w:val="24"/>
          <w:szCs w:val="24"/>
          <w14:ligatures w14:val="none"/>
        </w:rPr>
        <w:t>Orosius's</w:t>
      </w:r>
      <w:proofErr w:type="spellEnd"/>
      <w:r w:rsidRPr="005100F9">
        <w:rPr>
          <w:rFonts w:eastAsia="Times New Roman" w:cstheme="minorHAnsi"/>
          <w:color w:val="323232"/>
          <w:kern w:val="0"/>
          <w:sz w:val="24"/>
          <w:szCs w:val="24"/>
          <w14:ligatures w14:val="none"/>
        </w:rPr>
        <w:t xml:space="preserve"> Latin text into Old English.]</w:t>
      </w:r>
    </w:p>
    <w:p w14:paraId="15AD43D2" w14:textId="77777777" w:rsidR="005100F9" w:rsidRPr="005100F9" w:rsidRDefault="005100F9" w:rsidP="002C31CC">
      <w:pPr>
        <w:spacing w:after="0" w:line="240" w:lineRule="auto"/>
        <w:rPr>
          <w:rFonts w:eastAsia="Times New Roman" w:cstheme="minorHAnsi"/>
          <w:color w:val="323232"/>
          <w:kern w:val="0"/>
          <w:sz w:val="28"/>
          <w:szCs w:val="28"/>
          <w14:ligatures w14:val="none"/>
        </w:rPr>
      </w:pPr>
      <w:bookmarkStart w:id="5" w:name="_Toc156894050"/>
      <w:r w:rsidRPr="00A36929">
        <w:rPr>
          <w:rStyle w:val="Heading3Char"/>
          <w:i w:val="0"/>
          <w:iCs/>
        </w:rPr>
        <w:t xml:space="preserve">III. </w:t>
      </w:r>
      <w:r w:rsidRPr="00562B99">
        <w:rPr>
          <w:rStyle w:val="Heading3Char"/>
        </w:rPr>
        <w:t>Kyng Alisaunder</w:t>
      </w:r>
      <w:bookmarkEnd w:id="5"/>
      <w:r w:rsidRPr="005100F9">
        <w:rPr>
          <w:rFonts w:eastAsia="Times New Roman" w:cstheme="minorHAnsi"/>
          <w:b/>
          <w:bCs/>
          <w:i/>
          <w:iCs/>
          <w:color w:val="323232"/>
          <w:kern w:val="0"/>
          <w:sz w:val="28"/>
          <w:szCs w:val="28"/>
          <w14:ligatures w14:val="none"/>
        </w:rPr>
        <w:t>.</w:t>
      </w:r>
    </w:p>
    <w:p w14:paraId="7BEADB08"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[Considered widely the best full-length treatment of Alexander's career in Middle English, </w:t>
      </w:r>
      <w:r w:rsidRPr="005100F9">
        <w:rPr>
          <w:rFonts w:eastAsia="Times New Roman" w:cstheme="minorHAnsi"/>
          <w:i/>
          <w:iCs/>
          <w:color w:val="323232"/>
          <w:kern w:val="0"/>
          <w:sz w:val="24"/>
          <w:szCs w:val="24"/>
          <w14:ligatures w14:val="none"/>
        </w:rPr>
        <w:t>Kyng Alisaunder</w:t>
      </w:r>
      <w:r w:rsidRPr="005100F9">
        <w:rPr>
          <w:rFonts w:eastAsia="Times New Roman" w:cstheme="minorHAnsi"/>
          <w:color w:val="323232"/>
          <w:kern w:val="0"/>
          <w:sz w:val="24"/>
          <w:szCs w:val="24"/>
          <w14:ligatures w14:val="none"/>
        </w:rPr>
        <w:t> is also the earliest of the Middle English texts. All versions of the text are printed in Smithers' edition. The author evidently read his sources critically, as he frequently mentions the differences between the "</w:t>
      </w:r>
      <w:proofErr w:type="spellStart"/>
      <w:r w:rsidRPr="005100F9">
        <w:rPr>
          <w:rFonts w:eastAsia="Times New Roman" w:cstheme="minorHAnsi"/>
          <w:color w:val="323232"/>
          <w:kern w:val="0"/>
          <w:sz w:val="24"/>
          <w:szCs w:val="24"/>
          <w14:ligatures w14:val="none"/>
        </w:rPr>
        <w:t>Freinsshe</w:t>
      </w:r>
      <w:proofErr w:type="spellEnd"/>
      <w:r w:rsidRPr="005100F9">
        <w:rPr>
          <w:rFonts w:eastAsia="Times New Roman" w:cstheme="minorHAnsi"/>
          <w:color w:val="323232"/>
          <w:kern w:val="0"/>
          <w:sz w:val="24"/>
          <w:szCs w:val="24"/>
          <w14:ligatures w14:val="none"/>
        </w:rPr>
        <w:t>" (Anglo-Norman </w:t>
      </w:r>
      <w:r w:rsidRPr="005100F9">
        <w:rPr>
          <w:rFonts w:eastAsia="Times New Roman" w:cstheme="minorHAnsi"/>
          <w:i/>
          <w:iCs/>
          <w:color w:val="323232"/>
          <w:kern w:val="0"/>
          <w:sz w:val="24"/>
          <w:szCs w:val="24"/>
          <w14:ligatures w14:val="none"/>
        </w:rPr>
        <w:t xml:space="preserve">Roman de </w:t>
      </w:r>
      <w:proofErr w:type="spellStart"/>
      <w:r w:rsidRPr="005100F9">
        <w:rPr>
          <w:rFonts w:eastAsia="Times New Roman" w:cstheme="minorHAnsi"/>
          <w:i/>
          <w:iCs/>
          <w:color w:val="323232"/>
          <w:kern w:val="0"/>
          <w:sz w:val="24"/>
          <w:szCs w:val="24"/>
          <w14:ligatures w14:val="none"/>
        </w:rPr>
        <w:t>Toute</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Chevalerie</w:t>
      </w:r>
      <w:proofErr w:type="spellEnd"/>
      <w:r w:rsidRPr="005100F9">
        <w:rPr>
          <w:rFonts w:eastAsia="Times New Roman" w:cstheme="minorHAnsi"/>
          <w:color w:val="323232"/>
          <w:kern w:val="0"/>
          <w:sz w:val="24"/>
          <w:szCs w:val="24"/>
          <w14:ligatures w14:val="none"/>
        </w:rPr>
        <w:t>) and the "</w:t>
      </w:r>
      <w:proofErr w:type="spellStart"/>
      <w:r w:rsidRPr="005100F9">
        <w:rPr>
          <w:rFonts w:eastAsia="Times New Roman" w:cstheme="minorHAnsi"/>
          <w:color w:val="323232"/>
          <w:kern w:val="0"/>
          <w:sz w:val="24"/>
          <w:szCs w:val="24"/>
          <w14:ligatures w14:val="none"/>
        </w:rPr>
        <w:t>Latyn</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 xml:space="preserve">Historia de </w:t>
      </w:r>
      <w:proofErr w:type="spellStart"/>
      <w:r w:rsidRPr="005100F9">
        <w:rPr>
          <w:rFonts w:eastAsia="Times New Roman" w:cstheme="minorHAnsi"/>
          <w:i/>
          <w:iCs/>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he is using.]</w:t>
      </w:r>
    </w:p>
    <w:p w14:paraId="5C05CCB5"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lastRenderedPageBreak/>
        <w:t>Manuscripts:</w:t>
      </w:r>
    </w:p>
    <w:p w14:paraId="074C233C"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Oxford, Bodleian Library MS Laud Misc. 622,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27v-64r. ca. 1400. [Complete text.]</w:t>
      </w:r>
    </w:p>
    <w:p w14:paraId="13FA9059"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MS Lincoln's Inn 150,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28r-90r. Late 15th cent.</w:t>
      </w:r>
    </w:p>
    <w:p w14:paraId="7E8FC9D7"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National Library of Scotland, MS Advocates 19.2.1 (The Auchinleck Manuscript),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278r-279r. 1330-40.</w:t>
      </w:r>
    </w:p>
    <w:p w14:paraId="69E9F142"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Another fragment of this MS was discovered in 1949 as part of the binding of a book at the University of St. Andrews. Now printed as part of the </w:t>
      </w:r>
      <w:proofErr w:type="spellStart"/>
      <w:r w:rsidRPr="005100F9">
        <w:rPr>
          <w:rFonts w:eastAsia="Times New Roman" w:cstheme="minorHAnsi"/>
          <w:color w:val="323232"/>
          <w:kern w:val="0"/>
          <w:sz w:val="24"/>
          <w:szCs w:val="24"/>
          <w14:ligatures w14:val="none"/>
        </w:rPr>
        <w:t>Bagford</w:t>
      </w:r>
      <w:proofErr w:type="spellEnd"/>
      <w:r w:rsidRPr="005100F9">
        <w:rPr>
          <w:rFonts w:eastAsia="Times New Roman" w:cstheme="minorHAnsi"/>
          <w:color w:val="323232"/>
          <w:kern w:val="0"/>
          <w:sz w:val="24"/>
          <w:szCs w:val="24"/>
          <w14:ligatures w14:val="none"/>
        </w:rPr>
        <w:t xml:space="preserve"> Ballads.</w:t>
      </w:r>
    </w:p>
    <w:p w14:paraId="6D4B3DCF"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Editions:</w:t>
      </w:r>
    </w:p>
    <w:p w14:paraId="34360F7A"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G. V. Smithers.</w:t>
      </w:r>
      <w:r w:rsidRPr="005100F9">
        <w:rPr>
          <w:rFonts w:eastAsia="Times New Roman" w:cstheme="minorHAnsi"/>
          <w:i/>
          <w:iCs/>
          <w:color w:val="323232"/>
          <w:kern w:val="0"/>
          <w:sz w:val="24"/>
          <w:szCs w:val="24"/>
          <w14:ligatures w14:val="none"/>
        </w:rPr>
        <w:t> Kyng Alisaunder.</w:t>
      </w:r>
      <w:r w:rsidRPr="005100F9">
        <w:rPr>
          <w:rFonts w:eastAsia="Times New Roman" w:cstheme="minorHAnsi"/>
          <w:color w:val="323232"/>
          <w:kern w:val="0"/>
          <w:sz w:val="24"/>
          <w:szCs w:val="24"/>
          <w14:ligatures w14:val="none"/>
        </w:rPr>
        <w:t xml:space="preserve"> EETS </w:t>
      </w:r>
      <w:proofErr w:type="spellStart"/>
      <w:r w:rsidRPr="005100F9">
        <w:rPr>
          <w:rFonts w:eastAsia="Times New Roman" w:cstheme="minorHAnsi"/>
          <w:color w:val="323232"/>
          <w:kern w:val="0"/>
          <w:sz w:val="24"/>
          <w:szCs w:val="24"/>
          <w14:ligatures w14:val="none"/>
        </w:rPr>
        <w:t>o.s.</w:t>
      </w:r>
      <w:proofErr w:type="spellEnd"/>
      <w:r w:rsidRPr="005100F9">
        <w:rPr>
          <w:rFonts w:eastAsia="Times New Roman" w:cstheme="minorHAnsi"/>
          <w:color w:val="323232"/>
          <w:kern w:val="0"/>
          <w:sz w:val="24"/>
          <w:szCs w:val="24"/>
          <w14:ligatures w14:val="none"/>
        </w:rPr>
        <w:t xml:space="preserve"> 227, 237. London: Oxford University Press, 1957. Rpt. 1969.</w:t>
      </w:r>
    </w:p>
    <w:p w14:paraId="625ED438"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J. W. Ebsworth.</w:t>
      </w:r>
      <w:r w:rsidRPr="005100F9">
        <w:rPr>
          <w:rFonts w:eastAsia="Times New Roman" w:cstheme="minorHAnsi"/>
          <w:i/>
          <w:iCs/>
          <w:color w:val="323232"/>
          <w:kern w:val="0"/>
          <w:sz w:val="24"/>
          <w:szCs w:val="24"/>
          <w14:ligatures w14:val="none"/>
        </w:rPr>
        <w:t> </w:t>
      </w:r>
      <w:proofErr w:type="spellStart"/>
      <w:r w:rsidRPr="005100F9">
        <w:rPr>
          <w:rFonts w:eastAsia="Times New Roman" w:cstheme="minorHAnsi"/>
          <w:i/>
          <w:iCs/>
          <w:color w:val="323232"/>
          <w:kern w:val="0"/>
          <w:sz w:val="24"/>
          <w:szCs w:val="24"/>
          <w14:ligatures w14:val="none"/>
        </w:rPr>
        <w:t>Bagford</w:t>
      </w:r>
      <w:proofErr w:type="spellEnd"/>
      <w:r w:rsidRPr="005100F9">
        <w:rPr>
          <w:rFonts w:eastAsia="Times New Roman" w:cstheme="minorHAnsi"/>
          <w:i/>
          <w:iCs/>
          <w:color w:val="323232"/>
          <w:kern w:val="0"/>
          <w:sz w:val="24"/>
          <w:szCs w:val="24"/>
          <w14:ligatures w14:val="none"/>
        </w:rPr>
        <w:t xml:space="preserve"> Ballads. </w:t>
      </w:r>
      <w:r w:rsidRPr="005100F9">
        <w:rPr>
          <w:rFonts w:eastAsia="Times New Roman" w:cstheme="minorHAnsi"/>
          <w:color w:val="323232"/>
          <w:kern w:val="0"/>
          <w:sz w:val="24"/>
          <w:szCs w:val="24"/>
          <w14:ligatures w14:val="none"/>
        </w:rPr>
        <w:t>Vol. 1, no. 27. Hertford: The Ballads Society, 1878.</w:t>
      </w:r>
    </w:p>
    <w:p w14:paraId="4EEB9474"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H. Weber. </w:t>
      </w:r>
      <w:r w:rsidRPr="005100F9">
        <w:rPr>
          <w:rFonts w:eastAsia="Times New Roman" w:cstheme="minorHAnsi"/>
          <w:i/>
          <w:iCs/>
          <w:color w:val="323232"/>
          <w:kern w:val="0"/>
          <w:sz w:val="24"/>
          <w:szCs w:val="24"/>
          <w14:ligatures w14:val="none"/>
        </w:rPr>
        <w:t>Metrical Romances of the Thirteenth, Fourteenth, and Fifteenth Centuries</w:t>
      </w:r>
      <w:r w:rsidRPr="005100F9">
        <w:rPr>
          <w:rFonts w:eastAsia="Times New Roman" w:cstheme="minorHAnsi"/>
          <w:color w:val="323232"/>
          <w:kern w:val="0"/>
          <w:sz w:val="24"/>
          <w:szCs w:val="24"/>
          <w14:ligatures w14:val="none"/>
        </w:rPr>
        <w:t>. Edinburgh, 1810. Volume 1, pp. 1-327.</w:t>
      </w:r>
    </w:p>
    <w:p w14:paraId="59FE89E5"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21899D72"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G. H. V. Bunt. "Alexander's Last Days in the Middle English Kyng Alisaunder." In W.J. Aerts, Jos. M.M. Hermans, E. Visser, </w:t>
      </w:r>
      <w:r w:rsidRPr="005100F9">
        <w:rPr>
          <w:rFonts w:eastAsia="Times New Roman" w:cstheme="minorHAnsi"/>
          <w:i/>
          <w:iCs/>
          <w:color w:val="323232"/>
          <w:kern w:val="0"/>
          <w:sz w:val="24"/>
          <w:szCs w:val="24"/>
          <w14:ligatures w14:val="none"/>
        </w:rPr>
        <w:t>Alexander the Great in the Middle Ages: Ten Studies on the Last Days of Alexander in Literary and Historical Writing.</w:t>
      </w:r>
      <w:r w:rsidRPr="005100F9">
        <w:rPr>
          <w:rFonts w:eastAsia="Times New Roman" w:cstheme="minorHAnsi"/>
          <w:color w:val="323232"/>
          <w:kern w:val="0"/>
          <w:sz w:val="24"/>
          <w:szCs w:val="24"/>
          <w14:ligatures w14:val="none"/>
        </w:rPr>
        <w:t> Nijmegen: Alfa, 1978, pp. 202-29.</w:t>
      </w:r>
    </w:p>
    <w:p w14:paraId="3AA8A34E"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20-26.</w:t>
      </w:r>
    </w:p>
    <w:p w14:paraId="07330060"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Cary, p. 37</w:t>
      </w:r>
    </w:p>
    <w:p w14:paraId="2DDF5C9D"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T. Hildebrand. Die </w:t>
      </w:r>
      <w:proofErr w:type="spellStart"/>
      <w:r w:rsidRPr="005100F9">
        <w:rPr>
          <w:rFonts w:eastAsia="Times New Roman" w:cstheme="minorHAnsi"/>
          <w:color w:val="323232"/>
          <w:kern w:val="0"/>
          <w:sz w:val="24"/>
          <w:szCs w:val="24"/>
          <w14:ligatures w14:val="none"/>
        </w:rPr>
        <w:t>altfranzösische</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Alexanderdichtung</w:t>
      </w:r>
      <w:proofErr w:type="spellEnd"/>
      <w:r w:rsidRPr="005100F9">
        <w:rPr>
          <w:rFonts w:eastAsia="Times New Roman" w:cstheme="minorHAnsi"/>
          <w:color w:val="323232"/>
          <w:kern w:val="0"/>
          <w:sz w:val="24"/>
          <w:szCs w:val="24"/>
          <w14:ligatures w14:val="none"/>
        </w:rPr>
        <w:t xml:space="preserve"> 'Le Roman de </w:t>
      </w:r>
      <w:proofErr w:type="spellStart"/>
      <w:r w:rsidRPr="005100F9">
        <w:rPr>
          <w:rFonts w:eastAsia="Times New Roman" w:cstheme="minorHAnsi"/>
          <w:color w:val="323232"/>
          <w:kern w:val="0"/>
          <w:sz w:val="24"/>
          <w:szCs w:val="24"/>
          <w14:ligatures w14:val="none"/>
        </w:rPr>
        <w:t>Toute</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Chevalerie</w:t>
      </w:r>
      <w:proofErr w:type="spellEnd"/>
      <w:r w:rsidRPr="005100F9">
        <w:rPr>
          <w:rFonts w:eastAsia="Times New Roman" w:cstheme="minorHAnsi"/>
          <w:color w:val="323232"/>
          <w:kern w:val="0"/>
          <w:sz w:val="24"/>
          <w:szCs w:val="24"/>
          <w14:ligatures w14:val="none"/>
        </w:rPr>
        <w:t xml:space="preserve">' des Thomas von Kent und die </w:t>
      </w:r>
      <w:proofErr w:type="spellStart"/>
      <w:r w:rsidRPr="005100F9">
        <w:rPr>
          <w:rFonts w:eastAsia="Times New Roman" w:cstheme="minorHAnsi"/>
          <w:color w:val="323232"/>
          <w:kern w:val="0"/>
          <w:sz w:val="24"/>
          <w:szCs w:val="24"/>
          <w14:ligatures w14:val="none"/>
        </w:rPr>
        <w:t>mittelenglische</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Romanze</w:t>
      </w:r>
      <w:proofErr w:type="spellEnd"/>
      <w:r w:rsidRPr="005100F9">
        <w:rPr>
          <w:rFonts w:eastAsia="Times New Roman" w:cstheme="minorHAnsi"/>
          <w:color w:val="323232"/>
          <w:kern w:val="0"/>
          <w:sz w:val="24"/>
          <w:szCs w:val="24"/>
          <w14:ligatures w14:val="none"/>
        </w:rPr>
        <w:t xml:space="preserve"> 'Kyng Alisaunder' in </w:t>
      </w:r>
      <w:proofErr w:type="spellStart"/>
      <w:r w:rsidRPr="005100F9">
        <w:rPr>
          <w:rFonts w:eastAsia="Times New Roman" w:cstheme="minorHAnsi"/>
          <w:color w:val="323232"/>
          <w:kern w:val="0"/>
          <w:sz w:val="24"/>
          <w:szCs w:val="24"/>
          <w14:ligatures w14:val="none"/>
        </w:rPr>
        <w:t>ihrem</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Verhältnis</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zu</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einander</w:t>
      </w:r>
      <w:proofErr w:type="spellEnd"/>
      <w:r w:rsidRPr="005100F9">
        <w:rPr>
          <w:rFonts w:eastAsia="Times New Roman" w:cstheme="minorHAnsi"/>
          <w:color w:val="323232"/>
          <w:kern w:val="0"/>
          <w:sz w:val="24"/>
          <w:szCs w:val="24"/>
          <w14:ligatures w14:val="none"/>
        </w:rPr>
        <w:t>." Dissertation. Bonn, 1911.</w:t>
      </w:r>
    </w:p>
    <w:p w14:paraId="34C2D4EA"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Dieter Mehl. "Kyng Alisaunder." In </w:t>
      </w:r>
      <w:r w:rsidRPr="005100F9">
        <w:rPr>
          <w:rFonts w:eastAsia="Times New Roman" w:cstheme="minorHAnsi"/>
          <w:i/>
          <w:iCs/>
          <w:color w:val="323232"/>
          <w:kern w:val="0"/>
          <w:sz w:val="24"/>
          <w:szCs w:val="24"/>
          <w14:ligatures w14:val="none"/>
        </w:rPr>
        <w:t>The Middle English Romances of the Thirteenth and Fourteenth Centuries.</w:t>
      </w:r>
      <w:r w:rsidRPr="005100F9">
        <w:rPr>
          <w:rFonts w:eastAsia="Times New Roman" w:cstheme="minorHAnsi"/>
          <w:color w:val="323232"/>
          <w:kern w:val="0"/>
          <w:sz w:val="24"/>
          <w:szCs w:val="24"/>
          <w14:ligatures w14:val="none"/>
        </w:rPr>
        <w:t> London: Routledge and Kegan Paul, 1969. pp. 227-39.</w:t>
      </w:r>
    </w:p>
    <w:p w14:paraId="1E393EC9" w14:textId="77777777" w:rsidR="006F0618" w:rsidRPr="00A36929" w:rsidRDefault="005100F9" w:rsidP="002C31CC">
      <w:pPr>
        <w:pStyle w:val="Heading3"/>
        <w:spacing w:after="0"/>
        <w:rPr>
          <w:i w:val="0"/>
          <w:iCs/>
          <w:sz w:val="24"/>
          <w:szCs w:val="24"/>
        </w:rPr>
      </w:pPr>
      <w:bookmarkStart w:id="6" w:name="_Toc156894051"/>
      <w:r w:rsidRPr="00A36929">
        <w:rPr>
          <w:i w:val="0"/>
          <w:iCs/>
        </w:rPr>
        <w:t xml:space="preserve">IV. </w:t>
      </w:r>
      <w:r w:rsidRPr="00562B99">
        <w:t>Alexander A (The Romance of Alisaunder, Alexander of Macedon)</w:t>
      </w:r>
      <w:r w:rsidRPr="00A36929">
        <w:rPr>
          <w:i w:val="0"/>
          <w:iCs/>
        </w:rPr>
        <w:t>.</w:t>
      </w:r>
      <w:bookmarkEnd w:id="6"/>
    </w:p>
    <w:p w14:paraId="372439D8"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[Fragmentary alliterative poem of 1247 lines, treating of the wars of Philip, and of Alexander's birth and early years, derived from Historia de </w:t>
      </w:r>
      <w:proofErr w:type="spellStart"/>
      <w:r w:rsidRPr="005100F9">
        <w:rPr>
          <w:rFonts w:eastAsia="Times New Roman" w:cstheme="minorHAnsi"/>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xml:space="preserve">, J2 version. Although preserved in a school notebook c. 1600, most believe it to be an early text from the alliterative revival, composed sometime in the fourteenth century. First text in the group known as the "alliterative fragments," all derived from the Historia de </w:t>
      </w:r>
      <w:proofErr w:type="spellStart"/>
      <w:r w:rsidRPr="005100F9">
        <w:rPr>
          <w:rFonts w:eastAsia="Times New Roman" w:cstheme="minorHAnsi"/>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xml:space="preserve">. Originally edited along with William of </w:t>
      </w:r>
      <w:proofErr w:type="spellStart"/>
      <w:r w:rsidRPr="005100F9">
        <w:rPr>
          <w:rFonts w:eastAsia="Times New Roman" w:cstheme="minorHAnsi"/>
          <w:color w:val="323232"/>
          <w:kern w:val="0"/>
          <w:sz w:val="24"/>
          <w:szCs w:val="24"/>
          <w14:ligatures w14:val="none"/>
        </w:rPr>
        <w:t>Palerne</w:t>
      </w:r>
      <w:proofErr w:type="spellEnd"/>
      <w:r w:rsidRPr="005100F9">
        <w:rPr>
          <w:rFonts w:eastAsia="Times New Roman" w:cstheme="minorHAnsi"/>
          <w:color w:val="323232"/>
          <w:kern w:val="0"/>
          <w:sz w:val="24"/>
          <w:szCs w:val="24"/>
          <w14:ligatures w14:val="none"/>
        </w:rPr>
        <w:t xml:space="preserve"> by Skeat, who believed the two poems to have been composed by the same author. This view now defunct. Magoun printed along with Alexander B (see below) as well as a long introduction describing different versions of the medieval Alexander romance and passages from Historia de </w:t>
      </w:r>
      <w:proofErr w:type="spellStart"/>
      <w:r w:rsidRPr="005100F9">
        <w:rPr>
          <w:rFonts w:eastAsia="Times New Roman" w:cstheme="minorHAnsi"/>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xml:space="preserve"> and </w:t>
      </w:r>
      <w:proofErr w:type="spellStart"/>
      <w:r w:rsidRPr="005100F9">
        <w:rPr>
          <w:rFonts w:eastAsia="Times New Roman" w:cstheme="minorHAnsi"/>
          <w:color w:val="323232"/>
          <w:kern w:val="0"/>
          <w:sz w:val="24"/>
          <w:szCs w:val="24"/>
          <w14:ligatures w14:val="none"/>
        </w:rPr>
        <w:t>Orosius</w:t>
      </w:r>
      <w:proofErr w:type="spellEnd"/>
      <w:r w:rsidRPr="005100F9">
        <w:rPr>
          <w:rFonts w:eastAsia="Times New Roman" w:cstheme="minorHAnsi"/>
          <w:color w:val="323232"/>
          <w:kern w:val="0"/>
          <w:sz w:val="24"/>
          <w:szCs w:val="24"/>
          <w14:ligatures w14:val="none"/>
        </w:rPr>
        <w:t>.]</w:t>
      </w:r>
    </w:p>
    <w:p w14:paraId="144BD151"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Manuscript:</w:t>
      </w:r>
    </w:p>
    <w:p w14:paraId="3938D7C4" w14:textId="77777777" w:rsidR="006F0618"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Oxford, Bodleian Library, MS Greaves 60.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1v-20r. ca.1600.</w:t>
      </w:r>
    </w:p>
    <w:p w14:paraId="0DE596A0" w14:textId="77777777" w:rsidR="00CE6484"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lastRenderedPageBreak/>
        <w:t>Editions:</w:t>
      </w:r>
    </w:p>
    <w:p w14:paraId="25B48390" w14:textId="77777777" w:rsidR="00CE6484" w:rsidRDefault="005100F9" w:rsidP="006F0618">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W. W. Skeat. </w:t>
      </w:r>
      <w:r w:rsidRPr="005100F9">
        <w:rPr>
          <w:rFonts w:eastAsia="Times New Roman" w:cstheme="minorHAnsi"/>
          <w:i/>
          <w:iCs/>
          <w:color w:val="323232"/>
          <w:kern w:val="0"/>
          <w:sz w:val="24"/>
          <w:szCs w:val="24"/>
          <w14:ligatures w14:val="none"/>
        </w:rPr>
        <w:t>The Romance of Alisaunder.</w:t>
      </w:r>
      <w:r w:rsidRPr="005100F9">
        <w:rPr>
          <w:rFonts w:eastAsia="Times New Roman" w:cstheme="minorHAnsi"/>
          <w:color w:val="323232"/>
          <w:kern w:val="0"/>
          <w:sz w:val="24"/>
          <w:szCs w:val="24"/>
          <w14:ligatures w14:val="none"/>
        </w:rPr>
        <w:t xml:space="preserve"> EETS </w:t>
      </w:r>
      <w:proofErr w:type="spellStart"/>
      <w:r w:rsidRPr="005100F9">
        <w:rPr>
          <w:rFonts w:eastAsia="Times New Roman" w:cstheme="minorHAnsi"/>
          <w:color w:val="323232"/>
          <w:kern w:val="0"/>
          <w:sz w:val="24"/>
          <w:szCs w:val="24"/>
          <w14:ligatures w14:val="none"/>
        </w:rPr>
        <w:t>e.s</w:t>
      </w:r>
      <w:proofErr w:type="spellEnd"/>
      <w:r w:rsidRPr="005100F9">
        <w:rPr>
          <w:rFonts w:eastAsia="Times New Roman" w:cstheme="minorHAnsi"/>
          <w:color w:val="323232"/>
          <w:kern w:val="0"/>
          <w:sz w:val="24"/>
          <w:szCs w:val="24"/>
          <w14:ligatures w14:val="none"/>
        </w:rPr>
        <w:t xml:space="preserve">. 1. London: N. </w:t>
      </w:r>
      <w:proofErr w:type="spellStart"/>
      <w:r w:rsidRPr="005100F9">
        <w:rPr>
          <w:rFonts w:eastAsia="Times New Roman" w:cstheme="minorHAnsi"/>
          <w:color w:val="323232"/>
          <w:kern w:val="0"/>
          <w:sz w:val="24"/>
          <w:szCs w:val="24"/>
          <w14:ligatures w14:val="none"/>
        </w:rPr>
        <w:t>Trübner</w:t>
      </w:r>
      <w:proofErr w:type="spellEnd"/>
      <w:r w:rsidRPr="005100F9">
        <w:rPr>
          <w:rFonts w:eastAsia="Times New Roman" w:cstheme="minorHAnsi"/>
          <w:color w:val="323232"/>
          <w:kern w:val="0"/>
          <w:sz w:val="24"/>
          <w:szCs w:val="24"/>
          <w14:ligatures w14:val="none"/>
        </w:rPr>
        <w:t xml:space="preserve"> &amp; Co., 1867. Rpt. Millwood: Kraus Reprint, 1975.</w:t>
      </w:r>
    </w:p>
    <w:p w14:paraId="6B77405E" w14:textId="77777777" w:rsidR="00CE6484" w:rsidRDefault="005100F9" w:rsidP="00CE648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Francis Peabody Magoun.</w:t>
      </w:r>
      <w:r w:rsidRPr="005100F9">
        <w:rPr>
          <w:rFonts w:eastAsia="Times New Roman" w:cstheme="minorHAnsi"/>
          <w:i/>
          <w:iCs/>
          <w:color w:val="323232"/>
          <w:kern w:val="0"/>
          <w:sz w:val="24"/>
          <w:szCs w:val="24"/>
          <w14:ligatures w14:val="none"/>
        </w:rPr>
        <w:t> The Gests of King Alexander of Macedon.</w:t>
      </w:r>
      <w:r w:rsidRPr="005100F9">
        <w:rPr>
          <w:rFonts w:eastAsia="Times New Roman" w:cstheme="minorHAnsi"/>
          <w:color w:val="323232"/>
          <w:kern w:val="0"/>
          <w:sz w:val="24"/>
          <w:szCs w:val="24"/>
          <w14:ligatures w14:val="none"/>
        </w:rPr>
        <w:t> Cambridge: Harvard University Press, 1929.</w:t>
      </w:r>
    </w:p>
    <w:p w14:paraId="71E2935C" w14:textId="77777777" w:rsidR="00CE6484" w:rsidRDefault="005100F9" w:rsidP="00CE6484">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685A3802" w14:textId="6AFD6119" w:rsidR="005100F9" w:rsidRPr="005100F9" w:rsidRDefault="005100F9" w:rsidP="00CE648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27-28. </w:t>
      </w:r>
    </w:p>
    <w:p w14:paraId="0E103863" w14:textId="77777777" w:rsidR="00CE6484" w:rsidRPr="00A36929" w:rsidRDefault="005100F9" w:rsidP="002C31CC">
      <w:pPr>
        <w:pStyle w:val="Heading3"/>
        <w:spacing w:after="0"/>
      </w:pPr>
      <w:bookmarkStart w:id="7" w:name="_Toc156894052"/>
      <w:r w:rsidRPr="00562B99">
        <w:rPr>
          <w:i w:val="0"/>
          <w:iCs/>
        </w:rPr>
        <w:t xml:space="preserve">V. </w:t>
      </w:r>
      <w:r w:rsidRPr="00A36929">
        <w:t xml:space="preserve">Alexander B (Alexander and </w:t>
      </w:r>
      <w:proofErr w:type="spellStart"/>
      <w:r w:rsidRPr="00A36929">
        <w:t>Dindimus</w:t>
      </w:r>
      <w:proofErr w:type="spellEnd"/>
      <w:r w:rsidRPr="00A36929">
        <w:t>)</w:t>
      </w:r>
      <w:r w:rsidRPr="00562B99">
        <w:rPr>
          <w:i w:val="0"/>
          <w:iCs/>
        </w:rPr>
        <w:t>.</w:t>
      </w:r>
      <w:bookmarkEnd w:id="7"/>
    </w:p>
    <w:p w14:paraId="52E620D6" w14:textId="77777777" w:rsidR="002B6102" w:rsidRDefault="005100F9" w:rsidP="002B6102">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[Fragmentary alliterative poem of 1139 lines, formerly thought to be part of a larger alliterative life of Alexander which also included the A-fragment. Included at the end of the gorgeously illustrated version of the French</w:t>
      </w:r>
      <w:r w:rsidRPr="005100F9">
        <w:rPr>
          <w:rFonts w:eastAsia="Times New Roman" w:cstheme="minorHAnsi"/>
          <w:i/>
          <w:iCs/>
          <w:color w:val="323232"/>
          <w:kern w:val="0"/>
          <w:sz w:val="24"/>
          <w:szCs w:val="24"/>
          <w14:ligatures w14:val="none"/>
        </w:rPr>
        <w:t xml:space="preserve"> Roman </w:t>
      </w:r>
      <w:proofErr w:type="spellStart"/>
      <w:r w:rsidRPr="005100F9">
        <w:rPr>
          <w:rFonts w:eastAsia="Times New Roman" w:cstheme="minorHAnsi"/>
          <w:i/>
          <w:iCs/>
          <w:color w:val="323232"/>
          <w:kern w:val="0"/>
          <w:sz w:val="24"/>
          <w:szCs w:val="24"/>
          <w14:ligatures w14:val="none"/>
        </w:rPr>
        <w:t>d'Alexandre</w:t>
      </w:r>
      <w:proofErr w:type="spellEnd"/>
      <w:r w:rsidRPr="005100F9">
        <w:rPr>
          <w:rFonts w:eastAsia="Times New Roman" w:cstheme="minorHAnsi"/>
          <w:color w:val="323232"/>
          <w:kern w:val="0"/>
          <w:sz w:val="24"/>
          <w:szCs w:val="24"/>
          <w14:ligatures w14:val="none"/>
        </w:rPr>
        <w:t xml:space="preserve"> (which also contains a copy of the travels of Marco Polo), evidently because its English owner found the French version missing the exchange between Alexander and </w:t>
      </w:r>
      <w:proofErr w:type="spellStart"/>
      <w:r w:rsidRPr="005100F9">
        <w:rPr>
          <w:rFonts w:eastAsia="Times New Roman" w:cstheme="minorHAnsi"/>
          <w:color w:val="323232"/>
          <w:kern w:val="0"/>
          <w:sz w:val="24"/>
          <w:szCs w:val="24"/>
          <w14:ligatures w14:val="none"/>
        </w:rPr>
        <w:t>Dindimus</w:t>
      </w:r>
      <w:proofErr w:type="spellEnd"/>
      <w:r w:rsidRPr="005100F9">
        <w:rPr>
          <w:rFonts w:eastAsia="Times New Roman" w:cstheme="minorHAnsi"/>
          <w:color w:val="323232"/>
          <w:kern w:val="0"/>
          <w:sz w:val="24"/>
          <w:szCs w:val="24"/>
          <w14:ligatures w14:val="none"/>
        </w:rPr>
        <w:t xml:space="preserve">, king of the Gymnosophists. For a detailed discussion of how the fragment was included in the French text, see Skeat's introduction. The fragment consists of five letters in correspondence between Alexander and </w:t>
      </w:r>
      <w:proofErr w:type="spellStart"/>
      <w:r w:rsidRPr="005100F9">
        <w:rPr>
          <w:rFonts w:eastAsia="Times New Roman" w:cstheme="minorHAnsi"/>
          <w:color w:val="323232"/>
          <w:kern w:val="0"/>
          <w:sz w:val="24"/>
          <w:szCs w:val="24"/>
          <w14:ligatures w14:val="none"/>
        </w:rPr>
        <w:t>Dindimus</w:t>
      </w:r>
      <w:proofErr w:type="spellEnd"/>
      <w:r w:rsidRPr="005100F9">
        <w:rPr>
          <w:rFonts w:eastAsia="Times New Roman" w:cstheme="minorHAnsi"/>
          <w:color w:val="323232"/>
          <w:kern w:val="0"/>
          <w:sz w:val="24"/>
          <w:szCs w:val="24"/>
          <w14:ligatures w14:val="none"/>
        </w:rPr>
        <w:t>, during which both explain some of their native customs and criticize the others' way of life. It has often been seen as a moral tract criticizing Alexander's excessive pride in worldly deeds.]</w:t>
      </w:r>
    </w:p>
    <w:p w14:paraId="1CDB6F37" w14:textId="19EF4064" w:rsidR="005100F9" w:rsidRPr="005100F9" w:rsidRDefault="005100F9" w:rsidP="002B6102">
      <w:pPr>
        <w:spacing w:after="120" w:line="240" w:lineRule="auto"/>
        <w:rPr>
          <w:rFonts w:eastAsia="Times New Roman" w:cstheme="minorHAnsi"/>
          <w:color w:val="323232"/>
          <w:kern w:val="0"/>
          <w:sz w:val="28"/>
          <w:szCs w:val="28"/>
          <w14:ligatures w14:val="none"/>
        </w:rPr>
      </w:pPr>
      <w:r w:rsidRPr="005100F9">
        <w:rPr>
          <w:rFonts w:eastAsia="Times New Roman" w:cstheme="minorHAnsi"/>
          <w:b/>
          <w:bCs/>
          <w:color w:val="323232"/>
          <w:kern w:val="0"/>
          <w:sz w:val="24"/>
          <w:szCs w:val="24"/>
          <w14:ligatures w14:val="none"/>
        </w:rPr>
        <w:t>Manuscript:</w:t>
      </w:r>
    </w:p>
    <w:p w14:paraId="756F334A" w14:textId="77777777" w:rsidR="002B6102" w:rsidRDefault="005100F9" w:rsidP="002B6102">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Oxford, Bodleian Library, MS Bodley 264,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209r-217v.</w:t>
      </w:r>
    </w:p>
    <w:p w14:paraId="5CA81A05" w14:textId="77777777" w:rsidR="002D41D1" w:rsidRDefault="005100F9" w:rsidP="002D41D1">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Editions:</w:t>
      </w:r>
    </w:p>
    <w:p w14:paraId="3E477CA4" w14:textId="77777777"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28-29.</w:t>
      </w:r>
    </w:p>
    <w:p w14:paraId="5A98117E" w14:textId="77777777"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Francis Peabody Magoun.</w:t>
      </w:r>
      <w:r w:rsidRPr="005100F9">
        <w:rPr>
          <w:rFonts w:eastAsia="Times New Roman" w:cstheme="minorHAnsi"/>
          <w:i/>
          <w:iCs/>
          <w:color w:val="323232"/>
          <w:kern w:val="0"/>
          <w:sz w:val="24"/>
          <w:szCs w:val="24"/>
          <w14:ligatures w14:val="none"/>
        </w:rPr>
        <w:t> The Gests of King Alexander of Macedon</w:t>
      </w:r>
      <w:r w:rsidRPr="005100F9">
        <w:rPr>
          <w:rFonts w:eastAsia="Times New Roman" w:cstheme="minorHAnsi"/>
          <w:color w:val="323232"/>
          <w:kern w:val="0"/>
          <w:sz w:val="24"/>
          <w:szCs w:val="24"/>
          <w14:ligatures w14:val="none"/>
        </w:rPr>
        <w:t>. Cambridge: Harvard University Press, 1929.</w:t>
      </w:r>
    </w:p>
    <w:p w14:paraId="78537791" w14:textId="77777777"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W. W. Skeat.</w:t>
      </w:r>
      <w:r w:rsidRPr="005100F9">
        <w:rPr>
          <w:rFonts w:eastAsia="Times New Roman" w:cstheme="minorHAnsi"/>
          <w:i/>
          <w:iCs/>
          <w:color w:val="323232"/>
          <w:kern w:val="0"/>
          <w:sz w:val="24"/>
          <w:szCs w:val="24"/>
          <w14:ligatures w14:val="none"/>
        </w:rPr>
        <w:t xml:space="preserve"> Alexander and </w:t>
      </w:r>
      <w:proofErr w:type="spellStart"/>
      <w:r w:rsidRPr="005100F9">
        <w:rPr>
          <w:rFonts w:eastAsia="Times New Roman" w:cstheme="minorHAnsi"/>
          <w:i/>
          <w:iCs/>
          <w:color w:val="323232"/>
          <w:kern w:val="0"/>
          <w:sz w:val="24"/>
          <w:szCs w:val="24"/>
          <w14:ligatures w14:val="none"/>
        </w:rPr>
        <w:t>Dindimus</w:t>
      </w:r>
      <w:proofErr w:type="spellEnd"/>
      <w:r w:rsidRPr="005100F9">
        <w:rPr>
          <w:rFonts w:eastAsia="Times New Roman" w:cstheme="minorHAnsi"/>
          <w:i/>
          <w:iCs/>
          <w:color w:val="323232"/>
          <w:kern w:val="0"/>
          <w:sz w:val="24"/>
          <w:szCs w:val="24"/>
          <w14:ligatures w14:val="none"/>
        </w:rPr>
        <w:t>.</w:t>
      </w:r>
      <w:r w:rsidRPr="005100F9">
        <w:rPr>
          <w:rFonts w:eastAsia="Times New Roman" w:cstheme="minorHAnsi"/>
          <w:color w:val="323232"/>
          <w:kern w:val="0"/>
          <w:sz w:val="24"/>
          <w:szCs w:val="24"/>
          <w14:ligatures w14:val="none"/>
        </w:rPr>
        <w:t xml:space="preserve"> EETS </w:t>
      </w:r>
      <w:proofErr w:type="spellStart"/>
      <w:r w:rsidRPr="005100F9">
        <w:rPr>
          <w:rFonts w:eastAsia="Times New Roman" w:cstheme="minorHAnsi"/>
          <w:color w:val="323232"/>
          <w:kern w:val="0"/>
          <w:sz w:val="24"/>
          <w:szCs w:val="24"/>
          <w14:ligatures w14:val="none"/>
        </w:rPr>
        <w:t>e.s</w:t>
      </w:r>
      <w:proofErr w:type="spellEnd"/>
      <w:r w:rsidRPr="005100F9">
        <w:rPr>
          <w:rFonts w:eastAsia="Times New Roman" w:cstheme="minorHAnsi"/>
          <w:color w:val="323232"/>
          <w:kern w:val="0"/>
          <w:sz w:val="24"/>
          <w:szCs w:val="24"/>
          <w14:ligatures w14:val="none"/>
        </w:rPr>
        <w:t>. 31. London: Oxford University Press, 1878. Rpt. Millwood: Kraus Reprint, 1973.</w:t>
      </w:r>
    </w:p>
    <w:p w14:paraId="3FC61120" w14:textId="77777777"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Facsimile:</w:t>
      </w:r>
    </w:p>
    <w:p w14:paraId="204619AE" w14:textId="77777777"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M. R. James, ed. </w:t>
      </w:r>
      <w:r w:rsidRPr="005100F9">
        <w:rPr>
          <w:rFonts w:eastAsia="Times New Roman" w:cstheme="minorHAnsi"/>
          <w:i/>
          <w:iCs/>
          <w:color w:val="323232"/>
          <w:kern w:val="0"/>
          <w:sz w:val="24"/>
          <w:szCs w:val="24"/>
          <w14:ligatures w14:val="none"/>
        </w:rPr>
        <w:t>The Romance of Alexander: a collotype facsimile of MS Bodley 264.</w:t>
      </w:r>
      <w:r w:rsidRPr="005100F9">
        <w:rPr>
          <w:rFonts w:eastAsia="Times New Roman" w:cstheme="minorHAnsi"/>
          <w:color w:val="323232"/>
          <w:kern w:val="0"/>
          <w:sz w:val="24"/>
          <w:szCs w:val="24"/>
          <w14:ligatures w14:val="none"/>
        </w:rPr>
        <w:t> Oxford: Clarendon Press, 1933.</w:t>
      </w:r>
    </w:p>
    <w:p w14:paraId="2EA1F367" w14:textId="77777777"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20A74DB1" w14:textId="5C4C42AA" w:rsidR="005100F9" w:rsidRPr="005100F9"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Göller, K. H. "Alexander und </w:t>
      </w:r>
      <w:proofErr w:type="spellStart"/>
      <w:r w:rsidRPr="005100F9">
        <w:rPr>
          <w:rFonts w:eastAsia="Times New Roman" w:cstheme="minorHAnsi"/>
          <w:color w:val="323232"/>
          <w:kern w:val="0"/>
          <w:sz w:val="24"/>
          <w:szCs w:val="24"/>
          <w14:ligatures w14:val="none"/>
        </w:rPr>
        <w:t>Dindimus</w:t>
      </w:r>
      <w:proofErr w:type="spellEnd"/>
      <w:r w:rsidRPr="005100F9">
        <w:rPr>
          <w:rFonts w:eastAsia="Times New Roman" w:cstheme="minorHAnsi"/>
          <w:color w:val="323232"/>
          <w:kern w:val="0"/>
          <w:sz w:val="24"/>
          <w:szCs w:val="24"/>
          <w14:ligatures w14:val="none"/>
        </w:rPr>
        <w:t>: West-</w:t>
      </w:r>
      <w:proofErr w:type="spellStart"/>
      <w:r w:rsidRPr="005100F9">
        <w:rPr>
          <w:rFonts w:eastAsia="Times New Roman" w:cstheme="minorHAnsi"/>
          <w:color w:val="323232"/>
          <w:kern w:val="0"/>
          <w:sz w:val="24"/>
          <w:szCs w:val="24"/>
          <w14:ligatures w14:val="none"/>
        </w:rPr>
        <w:t>östlicher</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Disput</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über</w:t>
      </w:r>
      <w:proofErr w:type="spellEnd"/>
      <w:r w:rsidRPr="005100F9">
        <w:rPr>
          <w:rFonts w:eastAsia="Times New Roman" w:cstheme="minorHAnsi"/>
          <w:color w:val="323232"/>
          <w:kern w:val="0"/>
          <w:sz w:val="24"/>
          <w:szCs w:val="24"/>
          <w14:ligatures w14:val="none"/>
        </w:rPr>
        <w:t xml:space="preserve"> Mensch und Welt." </w:t>
      </w:r>
      <w:proofErr w:type="spellStart"/>
      <w:r w:rsidRPr="005100F9">
        <w:rPr>
          <w:rFonts w:eastAsia="Times New Roman" w:cstheme="minorHAnsi"/>
          <w:i/>
          <w:iCs/>
          <w:color w:val="323232"/>
          <w:kern w:val="0"/>
          <w:sz w:val="24"/>
          <w:szCs w:val="24"/>
          <w14:ligatures w14:val="none"/>
        </w:rPr>
        <w:t>Erzgräber</w:t>
      </w:r>
      <w:proofErr w:type="spellEnd"/>
      <w:r w:rsidRPr="005100F9">
        <w:rPr>
          <w:rFonts w:eastAsia="Times New Roman" w:cstheme="minorHAnsi"/>
          <w:color w:val="323232"/>
          <w:kern w:val="0"/>
          <w:sz w:val="24"/>
          <w:szCs w:val="24"/>
          <w14:ligatures w14:val="none"/>
        </w:rPr>
        <w:t> 1989, 105-119.</w:t>
      </w:r>
    </w:p>
    <w:p w14:paraId="4D5C4116" w14:textId="77777777" w:rsidR="005100F9" w:rsidRPr="005100F9" w:rsidRDefault="005100F9" w:rsidP="002C31CC">
      <w:pPr>
        <w:pStyle w:val="Heading3"/>
        <w:spacing w:after="0"/>
      </w:pPr>
      <w:bookmarkStart w:id="8" w:name="_Toc156894053"/>
      <w:r w:rsidRPr="00562B99">
        <w:rPr>
          <w:i w:val="0"/>
          <w:iCs/>
        </w:rPr>
        <w:t xml:space="preserve">VI. </w:t>
      </w:r>
      <w:r w:rsidRPr="005100F9">
        <w:t>Alexander C, the Wars of Alexander</w:t>
      </w:r>
      <w:r w:rsidRPr="00562B99">
        <w:rPr>
          <w:i w:val="0"/>
          <w:iCs/>
        </w:rPr>
        <w:t>.</w:t>
      </w:r>
      <w:bookmarkEnd w:id="8"/>
    </w:p>
    <w:p w14:paraId="06B83C8D" w14:textId="64F79382"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[The final poem in what is known as the "alliterative fragmentary group" of Alexander texts is 5677 lines long in the </w:t>
      </w:r>
      <w:proofErr w:type="spellStart"/>
      <w:r w:rsidRPr="005100F9">
        <w:rPr>
          <w:rFonts w:eastAsia="Times New Roman" w:cstheme="minorHAnsi"/>
          <w:color w:val="323232"/>
          <w:kern w:val="0"/>
          <w:sz w:val="24"/>
          <w:szCs w:val="24"/>
          <w14:ligatures w14:val="none"/>
        </w:rPr>
        <w:t>Ashmole</w:t>
      </w:r>
      <w:proofErr w:type="spellEnd"/>
      <w:r w:rsidRPr="005100F9">
        <w:rPr>
          <w:rFonts w:eastAsia="Times New Roman" w:cstheme="minorHAnsi"/>
          <w:color w:val="323232"/>
          <w:kern w:val="0"/>
          <w:sz w:val="24"/>
          <w:szCs w:val="24"/>
          <w14:ligatures w14:val="none"/>
        </w:rPr>
        <w:t xml:space="preserve"> manuscript, ending with the description of Alexander's throne in Babylon. The rest of the story can be easily picked up from the end of the J3 version of the </w:t>
      </w:r>
      <w:r w:rsidRPr="005100F9">
        <w:rPr>
          <w:rFonts w:eastAsia="Times New Roman" w:cstheme="minorHAnsi"/>
          <w:i/>
          <w:iCs/>
          <w:color w:val="323232"/>
          <w:kern w:val="0"/>
          <w:sz w:val="24"/>
          <w:szCs w:val="24"/>
          <w14:ligatures w14:val="none"/>
        </w:rPr>
        <w:t xml:space="preserve">Historia de </w:t>
      </w:r>
      <w:proofErr w:type="spellStart"/>
      <w:r w:rsidRPr="005100F9">
        <w:rPr>
          <w:rFonts w:eastAsia="Times New Roman" w:cstheme="minorHAnsi"/>
          <w:i/>
          <w:iCs/>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or from the </w:t>
      </w:r>
      <w:r w:rsidRPr="005100F9">
        <w:rPr>
          <w:rFonts w:eastAsia="Times New Roman" w:cstheme="minorHAnsi"/>
          <w:i/>
          <w:iCs/>
          <w:color w:val="323232"/>
          <w:kern w:val="0"/>
          <w:sz w:val="24"/>
          <w:szCs w:val="24"/>
          <w14:ligatures w14:val="none"/>
        </w:rPr>
        <w:t>Prose Life of Alexander</w:t>
      </w:r>
      <w:r w:rsidRPr="005100F9">
        <w:rPr>
          <w:rFonts w:eastAsia="Times New Roman" w:cstheme="minorHAnsi"/>
          <w:color w:val="323232"/>
          <w:kern w:val="0"/>
          <w:sz w:val="24"/>
          <w:szCs w:val="24"/>
          <w14:ligatures w14:val="none"/>
        </w:rPr>
        <w:t> (see below). The </w:t>
      </w:r>
      <w:r w:rsidRPr="005100F9">
        <w:rPr>
          <w:rFonts w:eastAsia="Times New Roman" w:cstheme="minorHAnsi"/>
          <w:i/>
          <w:iCs/>
          <w:color w:val="323232"/>
          <w:kern w:val="0"/>
          <w:sz w:val="24"/>
          <w:szCs w:val="24"/>
          <w14:ligatures w14:val="none"/>
        </w:rPr>
        <w:t>Wars</w:t>
      </w:r>
      <w:r w:rsidRPr="005100F9">
        <w:rPr>
          <w:rFonts w:eastAsia="Times New Roman" w:cstheme="minorHAnsi"/>
          <w:color w:val="323232"/>
          <w:kern w:val="0"/>
          <w:sz w:val="24"/>
          <w:szCs w:val="24"/>
          <w14:ligatures w14:val="none"/>
        </w:rPr>
        <w:t xml:space="preserve"> focuses much on the letters Alexander exchanges with his opponents, and through these the main ethical and </w:t>
      </w:r>
      <w:r w:rsidRPr="005100F9">
        <w:rPr>
          <w:rFonts w:eastAsia="Times New Roman" w:cstheme="minorHAnsi"/>
          <w:color w:val="323232"/>
          <w:kern w:val="0"/>
          <w:sz w:val="24"/>
          <w:szCs w:val="24"/>
          <w14:ligatures w14:val="none"/>
        </w:rPr>
        <w:lastRenderedPageBreak/>
        <w:t>philosophical issues of the poem come to light. A close and accurate translation, for the most part, of the J3 version of the </w:t>
      </w:r>
      <w:r w:rsidRPr="005100F9">
        <w:rPr>
          <w:rFonts w:eastAsia="Times New Roman" w:cstheme="minorHAnsi"/>
          <w:i/>
          <w:iCs/>
          <w:color w:val="323232"/>
          <w:kern w:val="0"/>
          <w:sz w:val="24"/>
          <w:szCs w:val="24"/>
          <w14:ligatures w14:val="none"/>
        </w:rPr>
        <w:t>Historia</w:t>
      </w:r>
      <w:r w:rsidRPr="005100F9">
        <w:rPr>
          <w:rFonts w:eastAsia="Times New Roman" w:cstheme="minorHAnsi"/>
          <w:color w:val="323232"/>
          <w:kern w:val="0"/>
          <w:sz w:val="24"/>
          <w:szCs w:val="24"/>
          <w14:ligatures w14:val="none"/>
        </w:rPr>
        <w:t>, the </w:t>
      </w:r>
      <w:r w:rsidRPr="005100F9">
        <w:rPr>
          <w:rFonts w:eastAsia="Times New Roman" w:cstheme="minorHAnsi"/>
          <w:i/>
          <w:iCs/>
          <w:color w:val="323232"/>
          <w:kern w:val="0"/>
          <w:sz w:val="24"/>
          <w:szCs w:val="24"/>
          <w14:ligatures w14:val="none"/>
        </w:rPr>
        <w:t>Wars</w:t>
      </w:r>
      <w:r w:rsidRPr="005100F9">
        <w:rPr>
          <w:rFonts w:eastAsia="Times New Roman" w:cstheme="minorHAnsi"/>
          <w:color w:val="323232"/>
          <w:kern w:val="0"/>
          <w:sz w:val="24"/>
          <w:szCs w:val="24"/>
          <w14:ligatures w14:val="none"/>
        </w:rPr>
        <w:t> has as its prime target prideful behavior. While Alexander himself is traditionally the target of most of the commentary in texts like </w:t>
      </w:r>
      <w:r w:rsidRPr="005100F9">
        <w:rPr>
          <w:rFonts w:eastAsia="Times New Roman" w:cstheme="minorHAnsi"/>
          <w:i/>
          <w:iCs/>
          <w:color w:val="323232"/>
          <w:kern w:val="0"/>
          <w:sz w:val="24"/>
          <w:szCs w:val="24"/>
          <w14:ligatures w14:val="none"/>
        </w:rPr>
        <w:t xml:space="preserve">Alexander and </w:t>
      </w:r>
      <w:proofErr w:type="spellStart"/>
      <w:r w:rsidRPr="005100F9">
        <w:rPr>
          <w:rFonts w:eastAsia="Times New Roman" w:cstheme="minorHAnsi"/>
          <w:i/>
          <w:iCs/>
          <w:color w:val="323232"/>
          <w:kern w:val="0"/>
          <w:sz w:val="24"/>
          <w:szCs w:val="24"/>
          <w14:ligatures w14:val="none"/>
        </w:rPr>
        <w:t>Dindimus</w:t>
      </w:r>
      <w:proofErr w:type="spellEnd"/>
      <w:r w:rsidRPr="005100F9">
        <w:rPr>
          <w:rFonts w:eastAsia="Times New Roman" w:cstheme="minorHAnsi"/>
          <w:color w:val="323232"/>
          <w:kern w:val="0"/>
          <w:sz w:val="24"/>
          <w:szCs w:val="24"/>
          <w14:ligatures w14:val="none"/>
        </w:rPr>
        <w:t xml:space="preserve"> or the Prose Life, the poem primarily addresses his opponents, Nicolas, the Amazons, the Brahmans, Darius, and particularly </w:t>
      </w:r>
      <w:proofErr w:type="spellStart"/>
      <w:r w:rsidRPr="005100F9">
        <w:rPr>
          <w:rFonts w:eastAsia="Times New Roman" w:cstheme="minorHAnsi"/>
          <w:color w:val="323232"/>
          <w:kern w:val="0"/>
          <w:sz w:val="24"/>
          <w:szCs w:val="24"/>
          <w14:ligatures w14:val="none"/>
        </w:rPr>
        <w:t>Porus</w:t>
      </w:r>
      <w:proofErr w:type="spellEnd"/>
      <w:r w:rsidRPr="005100F9">
        <w:rPr>
          <w:rFonts w:eastAsia="Times New Roman" w:cstheme="minorHAnsi"/>
          <w:color w:val="323232"/>
          <w:kern w:val="0"/>
          <w:sz w:val="24"/>
          <w:szCs w:val="24"/>
          <w14:ligatures w14:val="none"/>
        </w:rPr>
        <w:t>, as guilty of excessively prideful behavior.]</w:t>
      </w:r>
      <w:r w:rsidR="00410041">
        <w:rPr>
          <w:rFonts w:eastAsia="Times New Roman" w:cstheme="minorHAnsi"/>
          <w:color w:val="323232"/>
          <w:kern w:val="0"/>
          <w:sz w:val="24"/>
          <w:szCs w:val="24"/>
          <w14:ligatures w14:val="none"/>
        </w:rPr>
        <w:t>.</w:t>
      </w:r>
    </w:p>
    <w:p w14:paraId="1728C6B1" w14:textId="125B2874"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Manuscripts:</w:t>
      </w:r>
      <w:r w:rsidR="00410041">
        <w:rPr>
          <w:rFonts w:eastAsia="Times New Roman" w:cstheme="minorHAnsi"/>
          <w:b/>
          <w:bCs/>
          <w:color w:val="323232"/>
          <w:kern w:val="0"/>
          <w:sz w:val="24"/>
          <w:szCs w:val="24"/>
          <w14:ligatures w14:val="none"/>
        </w:rPr>
        <w:t>.</w:t>
      </w:r>
    </w:p>
    <w:p w14:paraId="09C86B90" w14:textId="77777777" w:rsidR="00410041" w:rsidRDefault="005100F9" w:rsidP="0041004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Oxford, Bodleian Library MS </w:t>
      </w:r>
      <w:proofErr w:type="spellStart"/>
      <w:r w:rsidRPr="005100F9">
        <w:rPr>
          <w:rFonts w:eastAsia="Times New Roman" w:cstheme="minorHAnsi"/>
          <w:color w:val="323232"/>
          <w:kern w:val="0"/>
          <w:sz w:val="24"/>
          <w:szCs w:val="24"/>
          <w14:ligatures w14:val="none"/>
        </w:rPr>
        <w:t>Ashmole</w:t>
      </w:r>
      <w:proofErr w:type="spellEnd"/>
      <w:r w:rsidRPr="005100F9">
        <w:rPr>
          <w:rFonts w:eastAsia="Times New Roman" w:cstheme="minorHAnsi"/>
          <w:color w:val="323232"/>
          <w:kern w:val="0"/>
          <w:sz w:val="24"/>
          <w:szCs w:val="24"/>
          <w14:ligatures w14:val="none"/>
        </w:rPr>
        <w:t xml:space="preserve"> 44,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1r-97v.</w:t>
      </w:r>
    </w:p>
    <w:p w14:paraId="4B4050E1"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Dublin, Trinity College MS 213,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1r-41v.</w:t>
      </w:r>
    </w:p>
    <w:p w14:paraId="5EAD4FEA"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Editions:</w:t>
      </w:r>
    </w:p>
    <w:p w14:paraId="12024377"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W. W. Skeat.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xml:space="preserve">. EETS </w:t>
      </w:r>
      <w:proofErr w:type="spellStart"/>
      <w:r w:rsidRPr="005100F9">
        <w:rPr>
          <w:rFonts w:eastAsia="Times New Roman" w:cstheme="minorHAnsi"/>
          <w:color w:val="323232"/>
          <w:kern w:val="0"/>
          <w:sz w:val="24"/>
          <w:szCs w:val="24"/>
          <w14:ligatures w14:val="none"/>
        </w:rPr>
        <w:t>e.s</w:t>
      </w:r>
      <w:proofErr w:type="spellEnd"/>
      <w:r w:rsidRPr="005100F9">
        <w:rPr>
          <w:rFonts w:eastAsia="Times New Roman" w:cstheme="minorHAnsi"/>
          <w:color w:val="323232"/>
          <w:kern w:val="0"/>
          <w:sz w:val="24"/>
          <w:szCs w:val="24"/>
          <w14:ligatures w14:val="none"/>
        </w:rPr>
        <w:t xml:space="preserve">. 47. London: N. </w:t>
      </w:r>
      <w:proofErr w:type="spellStart"/>
      <w:r w:rsidRPr="005100F9">
        <w:rPr>
          <w:rFonts w:eastAsia="Times New Roman" w:cstheme="minorHAnsi"/>
          <w:color w:val="323232"/>
          <w:kern w:val="0"/>
          <w:sz w:val="24"/>
          <w:szCs w:val="24"/>
          <w14:ligatures w14:val="none"/>
        </w:rPr>
        <w:t>Trübner</w:t>
      </w:r>
      <w:proofErr w:type="spellEnd"/>
      <w:r w:rsidRPr="005100F9">
        <w:rPr>
          <w:rFonts w:eastAsia="Times New Roman" w:cstheme="minorHAnsi"/>
          <w:color w:val="323232"/>
          <w:kern w:val="0"/>
          <w:sz w:val="24"/>
          <w:szCs w:val="24"/>
          <w14:ligatures w14:val="none"/>
        </w:rPr>
        <w:t xml:space="preserve"> &amp; Co., 1886. Rpt. Millwood: Kraus Reprint, 1973.</w:t>
      </w:r>
    </w:p>
    <w:p w14:paraId="1556E952" w14:textId="32FE4434"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Duggan, Hoyt N. and </w:t>
      </w:r>
      <w:proofErr w:type="spellStart"/>
      <w:r w:rsidRPr="005100F9">
        <w:rPr>
          <w:rFonts w:eastAsia="Times New Roman" w:cstheme="minorHAnsi"/>
          <w:color w:val="323232"/>
          <w:kern w:val="0"/>
          <w:sz w:val="24"/>
          <w:szCs w:val="24"/>
          <w14:ligatures w14:val="none"/>
        </w:rPr>
        <w:t>Thorlac</w:t>
      </w:r>
      <w:proofErr w:type="spellEnd"/>
      <w:r w:rsidRPr="005100F9">
        <w:rPr>
          <w:rFonts w:eastAsia="Times New Roman" w:cstheme="minorHAnsi"/>
          <w:color w:val="323232"/>
          <w:kern w:val="0"/>
          <w:sz w:val="24"/>
          <w:szCs w:val="24"/>
          <w14:ligatures w14:val="none"/>
        </w:rPr>
        <w:t xml:space="preserve"> Turville-Petre.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Oxford: Oxford University Press, 1989.</w:t>
      </w:r>
    </w:p>
    <w:p w14:paraId="0F5BB441"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4534F379"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H. </w:t>
      </w:r>
      <w:proofErr w:type="spellStart"/>
      <w:r w:rsidRPr="005100F9">
        <w:rPr>
          <w:rFonts w:eastAsia="Times New Roman" w:cstheme="minorHAnsi"/>
          <w:color w:val="323232"/>
          <w:kern w:val="0"/>
          <w:sz w:val="24"/>
          <w:szCs w:val="24"/>
          <w14:ligatures w14:val="none"/>
        </w:rPr>
        <w:t>Aertsen</w:t>
      </w:r>
      <w:proofErr w:type="spellEnd"/>
      <w:r w:rsidRPr="005100F9">
        <w:rPr>
          <w:rFonts w:eastAsia="Times New Roman" w:cstheme="minorHAnsi"/>
          <w:color w:val="323232"/>
          <w:kern w:val="0"/>
          <w:sz w:val="24"/>
          <w:szCs w:val="24"/>
          <w14:ligatures w14:val="none"/>
        </w:rPr>
        <w:t>. "The Use of Dialect Words in Middle English Alliterative Poetry." In </w:t>
      </w:r>
      <w:r w:rsidRPr="005100F9">
        <w:rPr>
          <w:rFonts w:eastAsia="Times New Roman" w:cstheme="minorHAnsi"/>
          <w:i/>
          <w:iCs/>
          <w:color w:val="323232"/>
          <w:kern w:val="0"/>
          <w:sz w:val="24"/>
          <w:szCs w:val="24"/>
          <w14:ligatures w14:val="none"/>
        </w:rPr>
        <w:t>One Hundred Years of English Studies in Dutch Universities.</w:t>
      </w:r>
      <w:r w:rsidRPr="005100F9">
        <w:rPr>
          <w:rFonts w:eastAsia="Times New Roman" w:cstheme="minorHAnsi"/>
          <w:color w:val="323232"/>
          <w:kern w:val="0"/>
          <w:sz w:val="24"/>
          <w:szCs w:val="24"/>
          <w14:ligatures w14:val="none"/>
        </w:rPr>
        <w:t xml:space="preserve"> Ed. E.S. Kooper, J. L. Mackenzie, and D. R. M. Wilkinson. Amsterdam: </w:t>
      </w:r>
      <w:proofErr w:type="spellStart"/>
      <w:r w:rsidRPr="005100F9">
        <w:rPr>
          <w:rFonts w:eastAsia="Times New Roman" w:cstheme="minorHAnsi"/>
          <w:color w:val="323232"/>
          <w:kern w:val="0"/>
          <w:sz w:val="24"/>
          <w:szCs w:val="24"/>
          <w14:ligatures w14:val="none"/>
        </w:rPr>
        <w:t>Rodopi</w:t>
      </w:r>
      <w:proofErr w:type="spellEnd"/>
      <w:r w:rsidRPr="005100F9">
        <w:rPr>
          <w:rFonts w:eastAsia="Times New Roman" w:cstheme="minorHAnsi"/>
          <w:color w:val="323232"/>
          <w:kern w:val="0"/>
          <w:sz w:val="24"/>
          <w:szCs w:val="24"/>
          <w14:ligatures w14:val="none"/>
        </w:rPr>
        <w:t>, 1987. Pp. 17-85.</w:t>
      </w:r>
    </w:p>
    <w:p w14:paraId="03B78BA7"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S. O. Andrew. "Wars of Alexander and Destruction of Troy." </w:t>
      </w:r>
      <w:r w:rsidRPr="005100F9">
        <w:rPr>
          <w:rFonts w:eastAsia="Times New Roman" w:cstheme="minorHAnsi"/>
          <w:i/>
          <w:iCs/>
          <w:color w:val="323232"/>
          <w:kern w:val="0"/>
          <w:sz w:val="24"/>
          <w:szCs w:val="24"/>
          <w14:ligatures w14:val="none"/>
        </w:rPr>
        <w:t>Review of English Studies</w:t>
      </w:r>
      <w:r w:rsidRPr="005100F9">
        <w:rPr>
          <w:rFonts w:eastAsia="Times New Roman" w:cstheme="minorHAnsi"/>
          <w:color w:val="323232"/>
          <w:kern w:val="0"/>
          <w:sz w:val="24"/>
          <w:szCs w:val="24"/>
          <w14:ligatures w14:val="none"/>
        </w:rPr>
        <w:t> 5 (1929), 267-72.</w:t>
      </w:r>
    </w:p>
    <w:p w14:paraId="25CD1739"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29-31.</w:t>
      </w:r>
    </w:p>
    <w:p w14:paraId="694D3C22"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Christine Chism. "Too Close for Comfort: Dis-</w:t>
      </w:r>
      <w:proofErr w:type="spellStart"/>
      <w:r w:rsidRPr="005100F9">
        <w:rPr>
          <w:rFonts w:eastAsia="Times New Roman" w:cstheme="minorHAnsi"/>
          <w:color w:val="323232"/>
          <w:kern w:val="0"/>
          <w:sz w:val="24"/>
          <w:szCs w:val="24"/>
          <w14:ligatures w14:val="none"/>
        </w:rPr>
        <w:t>rienting</w:t>
      </w:r>
      <w:proofErr w:type="spellEnd"/>
      <w:r w:rsidRPr="005100F9">
        <w:rPr>
          <w:rFonts w:eastAsia="Times New Roman" w:cstheme="minorHAnsi"/>
          <w:color w:val="323232"/>
          <w:kern w:val="0"/>
          <w:sz w:val="24"/>
          <w:szCs w:val="24"/>
          <w14:ligatures w14:val="none"/>
        </w:rPr>
        <w:t xml:space="preserve"> Chivalry in the</w:t>
      </w:r>
      <w:r w:rsidRPr="005100F9">
        <w:rPr>
          <w:rFonts w:eastAsia="Times New Roman" w:cstheme="minorHAnsi"/>
          <w:i/>
          <w:iCs/>
          <w:color w:val="323232"/>
          <w:kern w:val="0"/>
          <w:sz w:val="24"/>
          <w:szCs w:val="24"/>
          <w14:ligatures w14:val="none"/>
        </w:rPr>
        <w:t> Wars of Alexander</w:t>
      </w:r>
      <w:r w:rsidRPr="005100F9">
        <w:rPr>
          <w:rFonts w:eastAsia="Times New Roman" w:cstheme="minorHAnsi"/>
          <w:color w:val="323232"/>
          <w:kern w:val="0"/>
          <w:sz w:val="24"/>
          <w:szCs w:val="24"/>
          <w14:ligatures w14:val="none"/>
        </w:rPr>
        <w:t>." In </w:t>
      </w:r>
      <w:r w:rsidRPr="005100F9">
        <w:rPr>
          <w:rFonts w:eastAsia="Times New Roman" w:cstheme="minorHAnsi"/>
          <w:i/>
          <w:iCs/>
          <w:color w:val="323232"/>
          <w:kern w:val="0"/>
          <w:sz w:val="24"/>
          <w:szCs w:val="24"/>
          <w14:ligatures w14:val="none"/>
        </w:rPr>
        <w:t>Text and Territory: Geographical Imagination in the European Middle Ages</w:t>
      </w:r>
      <w:r w:rsidRPr="005100F9">
        <w:rPr>
          <w:rFonts w:eastAsia="Times New Roman" w:cstheme="minorHAnsi"/>
          <w:color w:val="323232"/>
          <w:kern w:val="0"/>
          <w:sz w:val="24"/>
          <w:szCs w:val="24"/>
          <w14:ligatures w14:val="none"/>
        </w:rPr>
        <w:t>. Eds. Sylvia Tomasch and Sealy Gilles. Philadelphia: University of Pennsylvania Press, 1998. Pp. 116-39. [Argues that Alexander's appeal to a late-fourteenth century English audience rests in his hybridity of eastern and western cultures.]</w:t>
      </w:r>
    </w:p>
    <w:p w14:paraId="764AD2F6"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"Geography and Genealogy in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In </w:t>
      </w:r>
      <w:r w:rsidRPr="005100F9">
        <w:rPr>
          <w:rFonts w:eastAsia="Times New Roman" w:cstheme="minorHAnsi"/>
          <w:i/>
          <w:iCs/>
          <w:color w:val="323232"/>
          <w:kern w:val="0"/>
          <w:sz w:val="24"/>
          <w:szCs w:val="24"/>
          <w14:ligatures w14:val="none"/>
        </w:rPr>
        <w:t>Alliterative Revivals</w:t>
      </w:r>
      <w:r w:rsidRPr="005100F9">
        <w:rPr>
          <w:rFonts w:eastAsia="Times New Roman" w:cstheme="minorHAnsi"/>
          <w:color w:val="323232"/>
          <w:kern w:val="0"/>
          <w:sz w:val="24"/>
          <w:szCs w:val="24"/>
          <w14:ligatures w14:val="none"/>
        </w:rPr>
        <w:t>. Philadelphia: University of Pennsylvania Press, 2002. [Revised version of her article in Text and Territory.]</w:t>
      </w:r>
    </w:p>
    <w:p w14:paraId="12D1D2CB" w14:textId="77777777" w:rsidR="0002292C" w:rsidRDefault="005100F9" w:rsidP="0002292C">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Donna Crawford. "Prophecy and Paternity in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w:t>
      </w:r>
      <w:r w:rsidRPr="005100F9">
        <w:rPr>
          <w:rFonts w:eastAsia="Times New Roman" w:cstheme="minorHAnsi"/>
          <w:i/>
          <w:iCs/>
          <w:color w:val="323232"/>
          <w:kern w:val="0"/>
          <w:sz w:val="24"/>
          <w:szCs w:val="24"/>
          <w14:ligatures w14:val="none"/>
        </w:rPr>
        <w:t> English Studies</w:t>
      </w:r>
      <w:r w:rsidRPr="005100F9">
        <w:rPr>
          <w:rFonts w:eastAsia="Times New Roman" w:cstheme="minorHAnsi"/>
          <w:color w:val="323232"/>
          <w:kern w:val="0"/>
          <w:sz w:val="24"/>
          <w:szCs w:val="24"/>
          <w14:ligatures w14:val="none"/>
        </w:rPr>
        <w:t> 73:5 (1992) 406-16.</w:t>
      </w:r>
    </w:p>
    <w:p w14:paraId="4A43EB81" w14:textId="77777777" w:rsidR="007B48D0" w:rsidRDefault="005100F9" w:rsidP="007B48D0">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Peter </w:t>
      </w:r>
      <w:proofErr w:type="spellStart"/>
      <w:r w:rsidRPr="005100F9">
        <w:rPr>
          <w:rFonts w:eastAsia="Times New Roman" w:cstheme="minorHAnsi"/>
          <w:color w:val="323232"/>
          <w:kern w:val="0"/>
          <w:sz w:val="24"/>
          <w:szCs w:val="24"/>
          <w14:ligatures w14:val="none"/>
        </w:rPr>
        <w:t>Dronke</w:t>
      </w:r>
      <w:proofErr w:type="spellEnd"/>
      <w:r w:rsidRPr="005100F9">
        <w:rPr>
          <w:rFonts w:eastAsia="Times New Roman" w:cstheme="minorHAnsi"/>
          <w:color w:val="323232"/>
          <w:kern w:val="0"/>
          <w:sz w:val="24"/>
          <w:szCs w:val="24"/>
          <w14:ligatures w14:val="none"/>
        </w:rPr>
        <w:t>. "Poetic Originality in the</w:t>
      </w:r>
      <w:r w:rsidRPr="005100F9">
        <w:rPr>
          <w:rFonts w:eastAsia="Times New Roman" w:cstheme="minorHAnsi"/>
          <w:i/>
          <w:iCs/>
          <w:color w:val="323232"/>
          <w:kern w:val="0"/>
          <w:sz w:val="24"/>
          <w:szCs w:val="24"/>
          <w14:ligatures w14:val="none"/>
        </w:rPr>
        <w:t> Wars of Alexander</w:t>
      </w:r>
      <w:r w:rsidRPr="005100F9">
        <w:rPr>
          <w:rFonts w:eastAsia="Times New Roman" w:cstheme="minorHAnsi"/>
          <w:color w:val="323232"/>
          <w:kern w:val="0"/>
          <w:sz w:val="24"/>
          <w:szCs w:val="24"/>
          <w14:ligatures w14:val="none"/>
        </w:rPr>
        <w:t>." In </w:t>
      </w:r>
      <w:r w:rsidRPr="005100F9">
        <w:rPr>
          <w:rFonts w:eastAsia="Times New Roman" w:cstheme="minorHAnsi"/>
          <w:i/>
          <w:iCs/>
          <w:color w:val="323232"/>
          <w:kern w:val="0"/>
          <w:sz w:val="24"/>
          <w:szCs w:val="24"/>
          <w14:ligatures w14:val="none"/>
        </w:rPr>
        <w:t>The Long Fifteenth Century: Essays for Douglas Grey</w:t>
      </w:r>
      <w:r w:rsidRPr="005100F9">
        <w:rPr>
          <w:rFonts w:eastAsia="Times New Roman" w:cstheme="minorHAnsi"/>
          <w:color w:val="323232"/>
          <w:kern w:val="0"/>
          <w:sz w:val="24"/>
          <w:szCs w:val="24"/>
          <w14:ligatures w14:val="none"/>
        </w:rPr>
        <w:t>. Eds. Helen Cooper, Sally Mapstone, and Joerg O. Fichte. Oxford: Clarendon Press, 1997. Pp. 123-39.</w:t>
      </w:r>
    </w:p>
    <w:p w14:paraId="54E3C150" w14:textId="77777777" w:rsidR="007B48D0" w:rsidRDefault="005100F9" w:rsidP="007B48D0">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Hoyt N. Duggan. "Strophic Patterns in Middle English Alliterative Poetry."</w:t>
      </w:r>
      <w:r w:rsidRPr="005100F9">
        <w:rPr>
          <w:rFonts w:eastAsia="Times New Roman" w:cstheme="minorHAnsi"/>
          <w:i/>
          <w:iCs/>
          <w:color w:val="323232"/>
          <w:kern w:val="0"/>
          <w:sz w:val="24"/>
          <w:szCs w:val="24"/>
          <w14:ligatures w14:val="none"/>
        </w:rPr>
        <w:t> Modern Philology </w:t>
      </w:r>
      <w:r w:rsidRPr="005100F9">
        <w:rPr>
          <w:rFonts w:eastAsia="Times New Roman" w:cstheme="minorHAnsi"/>
          <w:color w:val="323232"/>
          <w:kern w:val="0"/>
          <w:sz w:val="24"/>
          <w:szCs w:val="24"/>
          <w14:ligatures w14:val="none"/>
        </w:rPr>
        <w:t>74 (1977) 223-47.</w:t>
      </w:r>
    </w:p>
    <w:p w14:paraId="3CF5064B" w14:textId="77777777" w:rsidR="007B48D0" w:rsidRDefault="005100F9" w:rsidP="007B48D0">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"The Source of the Middle English</w:t>
      </w:r>
      <w:r w:rsidRPr="005100F9">
        <w:rPr>
          <w:rFonts w:eastAsia="Times New Roman" w:cstheme="minorHAnsi"/>
          <w:i/>
          <w:iCs/>
          <w:color w:val="323232"/>
          <w:kern w:val="0"/>
          <w:sz w:val="24"/>
          <w:szCs w:val="24"/>
          <w14:ligatures w14:val="none"/>
        </w:rPr>
        <w:t> The Wars of Alexander</w:t>
      </w:r>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Speculum</w:t>
      </w:r>
      <w:r w:rsidRPr="005100F9">
        <w:rPr>
          <w:rFonts w:eastAsia="Times New Roman" w:cstheme="minorHAnsi"/>
          <w:color w:val="323232"/>
          <w:kern w:val="0"/>
          <w:sz w:val="24"/>
          <w:szCs w:val="24"/>
          <w14:ligatures w14:val="none"/>
        </w:rPr>
        <w:t> 51 (1976) 624-36.</w:t>
      </w:r>
    </w:p>
    <w:p w14:paraId="1ADB40FF" w14:textId="77777777" w:rsidR="007B48D0" w:rsidRDefault="005100F9" w:rsidP="007B48D0">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lastRenderedPageBreak/>
        <w:t>   George Livingstone Hamilton. "A New Redaction (J3a) of the </w:t>
      </w:r>
      <w:r w:rsidRPr="005100F9">
        <w:rPr>
          <w:rFonts w:eastAsia="Times New Roman" w:cstheme="minorHAnsi"/>
          <w:i/>
          <w:iCs/>
          <w:color w:val="323232"/>
          <w:kern w:val="0"/>
          <w:sz w:val="24"/>
          <w:szCs w:val="24"/>
          <w14:ligatures w14:val="none"/>
        </w:rPr>
        <w:t xml:space="preserve">Historia de </w:t>
      </w:r>
      <w:proofErr w:type="spellStart"/>
      <w:r w:rsidRPr="005100F9">
        <w:rPr>
          <w:rFonts w:eastAsia="Times New Roman" w:cstheme="minorHAnsi"/>
          <w:i/>
          <w:iCs/>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and the Date of Redaction (J3)." </w:t>
      </w:r>
      <w:r w:rsidRPr="005100F9">
        <w:rPr>
          <w:rFonts w:eastAsia="Times New Roman" w:cstheme="minorHAnsi"/>
          <w:i/>
          <w:iCs/>
          <w:color w:val="323232"/>
          <w:kern w:val="0"/>
          <w:sz w:val="24"/>
          <w:szCs w:val="24"/>
          <w14:ligatures w14:val="none"/>
        </w:rPr>
        <w:t>Speculum </w:t>
      </w:r>
      <w:r w:rsidRPr="005100F9">
        <w:rPr>
          <w:rFonts w:eastAsia="Times New Roman" w:cstheme="minorHAnsi"/>
          <w:color w:val="323232"/>
          <w:kern w:val="0"/>
          <w:sz w:val="24"/>
          <w:szCs w:val="24"/>
          <w14:ligatures w14:val="none"/>
        </w:rPr>
        <w:t>2 (1977), 113-46.</w:t>
      </w:r>
    </w:p>
    <w:p w14:paraId="08CF7CAD" w14:textId="77777777" w:rsidR="007B48D0" w:rsidRDefault="005100F9" w:rsidP="007B48D0">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J. B. Henneman. "The Interpretation of Certain Words and Phrases in</w:t>
      </w:r>
      <w:r w:rsidRPr="005100F9">
        <w:rPr>
          <w:rFonts w:eastAsia="Times New Roman" w:cstheme="minorHAnsi"/>
          <w:i/>
          <w:iCs/>
          <w:color w:val="323232"/>
          <w:kern w:val="0"/>
          <w:sz w:val="24"/>
          <w:szCs w:val="24"/>
          <w14:ligatures w14:val="none"/>
        </w:rPr>
        <w:t> The Wars of Alexander</w:t>
      </w:r>
      <w:r w:rsidRPr="005100F9">
        <w:rPr>
          <w:rFonts w:eastAsia="Times New Roman" w:cstheme="minorHAnsi"/>
          <w:color w:val="323232"/>
          <w:kern w:val="0"/>
          <w:sz w:val="24"/>
          <w:szCs w:val="24"/>
          <w14:ligatures w14:val="none"/>
        </w:rPr>
        <w:t>."</w:t>
      </w:r>
      <w:r w:rsidRPr="005100F9">
        <w:rPr>
          <w:rFonts w:eastAsia="Times New Roman" w:cstheme="minorHAnsi"/>
          <w:i/>
          <w:iCs/>
          <w:color w:val="323232"/>
          <w:kern w:val="0"/>
          <w:sz w:val="24"/>
          <w:szCs w:val="24"/>
          <w14:ligatures w14:val="none"/>
        </w:rPr>
        <w:t> Modern Language Notes </w:t>
      </w:r>
      <w:r w:rsidRPr="005100F9">
        <w:rPr>
          <w:rFonts w:eastAsia="Times New Roman" w:cstheme="minorHAnsi"/>
          <w:color w:val="323232"/>
          <w:kern w:val="0"/>
          <w:sz w:val="24"/>
          <w:szCs w:val="24"/>
          <w14:ligatures w14:val="none"/>
        </w:rPr>
        <w:t>5 (1890), 121-23.</w:t>
      </w:r>
    </w:p>
    <w:p w14:paraId="2C8B8F40" w14:textId="77777777" w:rsidR="007B48D0" w:rsidRDefault="005100F9" w:rsidP="007B48D0">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R. F. Lawrence. "Formula and Rhythm in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English Studies</w:t>
      </w:r>
      <w:r w:rsidRPr="005100F9">
        <w:rPr>
          <w:rFonts w:eastAsia="Times New Roman" w:cstheme="minorHAnsi"/>
          <w:color w:val="323232"/>
          <w:kern w:val="0"/>
          <w:sz w:val="24"/>
          <w:szCs w:val="24"/>
          <w14:ligatures w14:val="none"/>
        </w:rPr>
        <w:t> 51 (1970) 97-112.</w:t>
      </w:r>
    </w:p>
    <w:p w14:paraId="12091DB6"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David A. Lawton. "The Middle English Alliterative Alexander A and C: Form and Style in Translation from Latin Prose."</w:t>
      </w:r>
      <w:r w:rsidRPr="005100F9">
        <w:rPr>
          <w:rFonts w:eastAsia="Times New Roman" w:cstheme="minorHAnsi"/>
          <w:i/>
          <w:iCs/>
          <w:color w:val="323232"/>
          <w:kern w:val="0"/>
          <w:sz w:val="24"/>
          <w:szCs w:val="24"/>
          <w14:ligatures w14:val="none"/>
        </w:rPr>
        <w:t xml:space="preserve"> Studia </w:t>
      </w:r>
      <w:proofErr w:type="spellStart"/>
      <w:r w:rsidRPr="005100F9">
        <w:rPr>
          <w:rFonts w:eastAsia="Times New Roman" w:cstheme="minorHAnsi"/>
          <w:i/>
          <w:iCs/>
          <w:color w:val="323232"/>
          <w:kern w:val="0"/>
          <w:sz w:val="24"/>
          <w:szCs w:val="24"/>
          <w14:ligatures w14:val="none"/>
        </w:rPr>
        <w:t>Neophilologica</w:t>
      </w:r>
      <w:proofErr w:type="spellEnd"/>
      <w:r w:rsidRPr="005100F9">
        <w:rPr>
          <w:rFonts w:eastAsia="Times New Roman" w:cstheme="minorHAnsi"/>
          <w:color w:val="323232"/>
          <w:kern w:val="0"/>
          <w:sz w:val="24"/>
          <w:szCs w:val="24"/>
          <w14:ligatures w14:val="none"/>
        </w:rPr>
        <w:t> 53:2 (1981) 259-68.</w:t>
      </w:r>
      <w:r w:rsidRPr="005100F9">
        <w:rPr>
          <w:rFonts w:eastAsia="Times New Roman" w:cstheme="minorHAnsi"/>
          <w:color w:val="323232"/>
          <w:kern w:val="0"/>
          <w:sz w:val="24"/>
          <w:szCs w:val="24"/>
          <w14:ligatures w14:val="none"/>
        </w:rPr>
        <w:br/>
      </w:r>
      <w:r w:rsidRPr="005100F9">
        <w:rPr>
          <w:rFonts w:eastAsia="Times New Roman" w:cstheme="minorHAnsi"/>
          <w:color w:val="323232"/>
          <w:kern w:val="0"/>
          <w:sz w:val="24"/>
          <w:szCs w:val="24"/>
          <w14:ligatures w14:val="none"/>
        </w:rPr>
        <w:br/>
        <w:t xml:space="preserve">   Gert </w:t>
      </w:r>
      <w:proofErr w:type="spellStart"/>
      <w:r w:rsidRPr="005100F9">
        <w:rPr>
          <w:rFonts w:eastAsia="Times New Roman" w:cstheme="minorHAnsi"/>
          <w:color w:val="323232"/>
          <w:kern w:val="0"/>
          <w:sz w:val="24"/>
          <w:szCs w:val="24"/>
          <w14:ligatures w14:val="none"/>
        </w:rPr>
        <w:t>Ronberg</w:t>
      </w:r>
      <w:proofErr w:type="spellEnd"/>
      <w:r w:rsidRPr="005100F9">
        <w:rPr>
          <w:rFonts w:eastAsia="Times New Roman" w:cstheme="minorHAnsi"/>
          <w:color w:val="323232"/>
          <w:kern w:val="0"/>
          <w:sz w:val="24"/>
          <w:szCs w:val="24"/>
          <w14:ligatures w14:val="none"/>
        </w:rPr>
        <w:t>. "The Two Manuscripts of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a Linguistic Comparison." </w:t>
      </w:r>
      <w:proofErr w:type="spellStart"/>
      <w:r w:rsidRPr="005100F9">
        <w:rPr>
          <w:rFonts w:eastAsia="Times New Roman" w:cstheme="minorHAnsi"/>
          <w:i/>
          <w:iCs/>
          <w:color w:val="323232"/>
          <w:kern w:val="0"/>
          <w:sz w:val="24"/>
          <w:szCs w:val="24"/>
          <w14:ligatures w14:val="none"/>
        </w:rPr>
        <w:t>Neophilologus</w:t>
      </w:r>
      <w:proofErr w:type="spellEnd"/>
      <w:r w:rsidRPr="005100F9">
        <w:rPr>
          <w:rFonts w:eastAsia="Times New Roman" w:cstheme="minorHAnsi"/>
          <w:color w:val="323232"/>
          <w:kern w:val="0"/>
          <w:sz w:val="24"/>
          <w:szCs w:val="24"/>
          <w14:ligatures w14:val="none"/>
        </w:rPr>
        <w:t> 69 (1985), 604-10.</w:t>
      </w:r>
    </w:p>
    <w:p w14:paraId="41A7D37B"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Thorlac</w:t>
      </w:r>
      <w:proofErr w:type="spellEnd"/>
      <w:r w:rsidRPr="005100F9">
        <w:rPr>
          <w:rFonts w:eastAsia="Times New Roman" w:cstheme="minorHAnsi"/>
          <w:color w:val="323232"/>
          <w:kern w:val="0"/>
          <w:sz w:val="24"/>
          <w:szCs w:val="24"/>
          <w14:ligatures w14:val="none"/>
        </w:rPr>
        <w:t xml:space="preserve"> Turville-Petre. "Two Notes on Words in Alliterative Poems." </w:t>
      </w:r>
      <w:r w:rsidRPr="005100F9">
        <w:rPr>
          <w:rFonts w:eastAsia="Times New Roman" w:cstheme="minorHAnsi"/>
          <w:i/>
          <w:iCs/>
          <w:color w:val="323232"/>
          <w:kern w:val="0"/>
          <w:sz w:val="24"/>
          <w:szCs w:val="24"/>
          <w14:ligatures w14:val="none"/>
        </w:rPr>
        <w:t>Notes and Queries</w:t>
      </w:r>
      <w:r w:rsidRPr="005100F9">
        <w:rPr>
          <w:rFonts w:eastAsia="Times New Roman" w:cstheme="minorHAnsi"/>
          <w:color w:val="323232"/>
          <w:kern w:val="0"/>
          <w:sz w:val="24"/>
          <w:szCs w:val="24"/>
          <w14:ligatures w14:val="none"/>
        </w:rPr>
        <w:t> 25 (1978) 295-96.</w:t>
      </w:r>
    </w:p>
    <w:p w14:paraId="6C70FAFA"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"Emendation on Grounds of Alliteration in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English Studies </w:t>
      </w:r>
      <w:r w:rsidRPr="005100F9">
        <w:rPr>
          <w:rFonts w:eastAsia="Times New Roman" w:cstheme="minorHAnsi"/>
          <w:color w:val="323232"/>
          <w:kern w:val="0"/>
          <w:sz w:val="24"/>
          <w:szCs w:val="24"/>
          <w14:ligatures w14:val="none"/>
        </w:rPr>
        <w:t>61 (1980) 302-17.</w:t>
      </w:r>
    </w:p>
    <w:p w14:paraId="3B4D615B"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"Editing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In </w:t>
      </w:r>
      <w:r w:rsidRPr="005100F9">
        <w:rPr>
          <w:rFonts w:eastAsia="Times New Roman" w:cstheme="minorHAnsi"/>
          <w:i/>
          <w:iCs/>
          <w:color w:val="323232"/>
          <w:kern w:val="0"/>
          <w:sz w:val="24"/>
          <w:szCs w:val="24"/>
          <w14:ligatures w14:val="none"/>
        </w:rPr>
        <w:t>Manuscripts and Texts: Editorial Problems in Later Middle English Literature.</w:t>
      </w:r>
      <w:r w:rsidRPr="005100F9">
        <w:rPr>
          <w:rFonts w:eastAsia="Times New Roman" w:cstheme="minorHAnsi"/>
          <w:color w:val="323232"/>
          <w:kern w:val="0"/>
          <w:sz w:val="24"/>
          <w:szCs w:val="24"/>
          <w14:ligatures w14:val="none"/>
        </w:rPr>
        <w:t> Ed. Derek Pearsall. Cambridge: Brewer, 1987. pp. 143-60.</w:t>
      </w:r>
    </w:p>
    <w:p w14:paraId="75D5FDCF"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M. F. Vaughan. "Consecutive Alliteration, Strophic Patterns, and the Composition of the </w:t>
      </w:r>
      <w:r w:rsidRPr="005100F9">
        <w:rPr>
          <w:rFonts w:eastAsia="Times New Roman" w:cstheme="minorHAnsi"/>
          <w:i/>
          <w:iCs/>
          <w:color w:val="323232"/>
          <w:kern w:val="0"/>
          <w:sz w:val="24"/>
          <w:szCs w:val="24"/>
          <w14:ligatures w14:val="none"/>
        </w:rPr>
        <w:t xml:space="preserve">Alliterative Morte </w:t>
      </w:r>
      <w:proofErr w:type="spellStart"/>
      <w:r w:rsidRPr="005100F9">
        <w:rPr>
          <w:rFonts w:eastAsia="Times New Roman" w:cstheme="minorHAnsi"/>
          <w:i/>
          <w:iCs/>
          <w:color w:val="323232"/>
          <w:kern w:val="0"/>
          <w:sz w:val="24"/>
          <w:szCs w:val="24"/>
          <w14:ligatures w14:val="none"/>
        </w:rPr>
        <w:t>Arthure</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Modern Philology</w:t>
      </w:r>
      <w:r w:rsidRPr="005100F9">
        <w:rPr>
          <w:rFonts w:eastAsia="Times New Roman" w:cstheme="minorHAnsi"/>
          <w:color w:val="323232"/>
          <w:kern w:val="0"/>
          <w:sz w:val="24"/>
          <w:szCs w:val="24"/>
          <w14:ligatures w14:val="none"/>
        </w:rPr>
        <w:t> 77 (1979), 1-9.</w:t>
      </w:r>
    </w:p>
    <w:p w14:paraId="4E7A36B6"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David Williams. "Alexandre le Grand dans la </w:t>
      </w:r>
      <w:proofErr w:type="spellStart"/>
      <w:r w:rsidRPr="005100F9">
        <w:rPr>
          <w:rFonts w:eastAsia="Times New Roman" w:cstheme="minorHAnsi"/>
          <w:color w:val="323232"/>
          <w:kern w:val="0"/>
          <w:sz w:val="24"/>
          <w:szCs w:val="24"/>
          <w14:ligatures w14:val="none"/>
        </w:rPr>
        <w:t>littérature</w:t>
      </w:r>
      <w:proofErr w:type="spellEnd"/>
      <w:r w:rsidRPr="005100F9">
        <w:rPr>
          <w:rFonts w:eastAsia="Times New Roman" w:cstheme="minorHAnsi"/>
          <w:color w:val="323232"/>
          <w:kern w:val="0"/>
          <w:sz w:val="24"/>
          <w:szCs w:val="24"/>
          <w14:ligatures w14:val="none"/>
        </w:rPr>
        <w:t xml:space="preserve"> anglaise </w:t>
      </w:r>
      <w:proofErr w:type="spellStart"/>
      <w:r w:rsidRPr="005100F9">
        <w:rPr>
          <w:rFonts w:eastAsia="Times New Roman" w:cstheme="minorHAnsi"/>
          <w:color w:val="323232"/>
          <w:kern w:val="0"/>
          <w:sz w:val="24"/>
          <w:szCs w:val="24"/>
          <w14:ligatures w14:val="none"/>
        </w:rPr>
        <w:t>médiévale</w:t>
      </w:r>
      <w:proofErr w:type="spellEnd"/>
      <w:r w:rsidRPr="005100F9">
        <w:rPr>
          <w:rFonts w:eastAsia="Times New Roman" w:cstheme="minorHAnsi"/>
          <w:color w:val="323232"/>
          <w:kern w:val="0"/>
          <w:sz w:val="24"/>
          <w:szCs w:val="24"/>
          <w14:ligatures w14:val="none"/>
        </w:rPr>
        <w:t>." In </w:t>
      </w:r>
      <w:r w:rsidRPr="005100F9">
        <w:rPr>
          <w:rFonts w:eastAsia="Times New Roman" w:cstheme="minorHAnsi"/>
          <w:i/>
          <w:iCs/>
          <w:color w:val="323232"/>
          <w:kern w:val="0"/>
          <w:sz w:val="24"/>
          <w:szCs w:val="24"/>
          <w14:ligatures w14:val="none"/>
        </w:rPr>
        <w:t xml:space="preserve">Alexandre le Grand dans les </w:t>
      </w:r>
      <w:proofErr w:type="spellStart"/>
      <w:r w:rsidRPr="005100F9">
        <w:rPr>
          <w:rFonts w:eastAsia="Times New Roman" w:cstheme="minorHAnsi"/>
          <w:i/>
          <w:iCs/>
          <w:color w:val="323232"/>
          <w:kern w:val="0"/>
          <w:sz w:val="24"/>
          <w:szCs w:val="24"/>
          <w14:ligatures w14:val="none"/>
        </w:rPr>
        <w:t>Littératures</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Occidentales</w:t>
      </w:r>
      <w:proofErr w:type="spellEnd"/>
      <w:r w:rsidRPr="005100F9">
        <w:rPr>
          <w:rFonts w:eastAsia="Times New Roman" w:cstheme="minorHAnsi"/>
          <w:i/>
          <w:iCs/>
          <w:color w:val="323232"/>
          <w:kern w:val="0"/>
          <w:sz w:val="24"/>
          <w:szCs w:val="24"/>
          <w14:ligatures w14:val="none"/>
        </w:rPr>
        <w:t xml:space="preserve"> et </w:t>
      </w:r>
      <w:proofErr w:type="spellStart"/>
      <w:r w:rsidRPr="005100F9">
        <w:rPr>
          <w:rFonts w:eastAsia="Times New Roman" w:cstheme="minorHAnsi"/>
          <w:i/>
          <w:iCs/>
          <w:color w:val="323232"/>
          <w:kern w:val="0"/>
          <w:sz w:val="24"/>
          <w:szCs w:val="24"/>
          <w14:ligatures w14:val="none"/>
        </w:rPr>
        <w:t>Proche-Orientales</w:t>
      </w:r>
      <w:proofErr w:type="spellEnd"/>
      <w:r w:rsidRPr="005100F9">
        <w:rPr>
          <w:rFonts w:eastAsia="Times New Roman" w:cstheme="minorHAnsi"/>
          <w:i/>
          <w:iCs/>
          <w:color w:val="323232"/>
          <w:kern w:val="0"/>
          <w:sz w:val="24"/>
          <w:szCs w:val="24"/>
          <w14:ligatures w14:val="none"/>
        </w:rPr>
        <w:t>.</w:t>
      </w:r>
      <w:r w:rsidRPr="005100F9">
        <w:rPr>
          <w:rFonts w:eastAsia="Times New Roman" w:cstheme="minorHAnsi"/>
          <w:color w:val="323232"/>
          <w:kern w:val="0"/>
          <w:sz w:val="24"/>
          <w:szCs w:val="24"/>
          <w14:ligatures w14:val="none"/>
        </w:rPr>
        <w:t> Eds. Harf-</w:t>
      </w:r>
      <w:proofErr w:type="spellStart"/>
      <w:r w:rsidRPr="005100F9">
        <w:rPr>
          <w:rFonts w:eastAsia="Times New Roman" w:cstheme="minorHAnsi"/>
          <w:color w:val="323232"/>
          <w:kern w:val="0"/>
          <w:sz w:val="24"/>
          <w:szCs w:val="24"/>
          <w14:ligatures w14:val="none"/>
        </w:rPr>
        <w:t>Lancner</w:t>
      </w:r>
      <w:proofErr w:type="spellEnd"/>
      <w:r w:rsidRPr="005100F9">
        <w:rPr>
          <w:rFonts w:eastAsia="Times New Roman" w:cstheme="minorHAnsi"/>
          <w:color w:val="323232"/>
          <w:kern w:val="0"/>
          <w:sz w:val="24"/>
          <w:szCs w:val="24"/>
          <w14:ligatures w14:val="none"/>
        </w:rPr>
        <w:t xml:space="preserve">, Kappler, and </w:t>
      </w:r>
      <w:proofErr w:type="spellStart"/>
      <w:r w:rsidRPr="005100F9">
        <w:rPr>
          <w:rFonts w:eastAsia="Times New Roman" w:cstheme="minorHAnsi"/>
          <w:color w:val="323232"/>
          <w:kern w:val="0"/>
          <w:sz w:val="24"/>
          <w:szCs w:val="24"/>
          <w14:ligatures w14:val="none"/>
        </w:rPr>
        <w:t>Suard</w:t>
      </w:r>
      <w:proofErr w:type="spellEnd"/>
      <w:r w:rsidRPr="005100F9">
        <w:rPr>
          <w:rFonts w:eastAsia="Times New Roman" w:cstheme="minorHAnsi"/>
          <w:color w:val="323232"/>
          <w:kern w:val="0"/>
          <w:sz w:val="24"/>
          <w:szCs w:val="24"/>
          <w14:ligatures w14:val="none"/>
        </w:rPr>
        <w:t>. Pp. 355-65.</w:t>
      </w:r>
    </w:p>
    <w:p w14:paraId="303AAB78"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John Wilson.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xml:space="preserve">, Line 2434: </w:t>
      </w:r>
      <w:proofErr w:type="spellStart"/>
      <w:r w:rsidRPr="005100F9">
        <w:rPr>
          <w:rFonts w:eastAsia="Times New Roman" w:cstheme="minorHAnsi"/>
          <w:color w:val="323232"/>
          <w:kern w:val="0"/>
          <w:sz w:val="24"/>
          <w:szCs w:val="24"/>
          <w14:ligatures w14:val="none"/>
        </w:rPr>
        <w:t>Ayndam</w:t>
      </w:r>
      <w:proofErr w:type="spellEnd"/>
      <w:r w:rsidRPr="005100F9">
        <w:rPr>
          <w:rFonts w:eastAsia="Times New Roman" w:cstheme="minorHAnsi"/>
          <w:color w:val="323232"/>
          <w:kern w:val="0"/>
          <w:sz w:val="24"/>
          <w:szCs w:val="24"/>
          <w14:ligatures w14:val="none"/>
        </w:rPr>
        <w:t>."</w:t>
      </w:r>
      <w:r w:rsidRPr="005100F9">
        <w:rPr>
          <w:rFonts w:eastAsia="Times New Roman" w:cstheme="minorHAnsi"/>
          <w:i/>
          <w:iCs/>
          <w:color w:val="323232"/>
          <w:kern w:val="0"/>
          <w:sz w:val="24"/>
          <w:szCs w:val="24"/>
          <w14:ligatures w14:val="none"/>
        </w:rPr>
        <w:t> Notes and Queries</w:t>
      </w:r>
      <w:r w:rsidRPr="005100F9">
        <w:rPr>
          <w:rFonts w:eastAsia="Times New Roman" w:cstheme="minorHAnsi"/>
          <w:color w:val="323232"/>
          <w:kern w:val="0"/>
          <w:sz w:val="24"/>
          <w:szCs w:val="24"/>
          <w14:ligatures w14:val="none"/>
        </w:rPr>
        <w:t> 37: 4 (1990) 398.</w:t>
      </w:r>
      <w:bookmarkStart w:id="9" w:name="Prose_Life"/>
      <w:bookmarkEnd w:id="9"/>
    </w:p>
    <w:p w14:paraId="08634EC1" w14:textId="77777777" w:rsidR="0017517F" w:rsidRDefault="005100F9" w:rsidP="002C31CC">
      <w:pPr>
        <w:pStyle w:val="Heading3"/>
        <w:spacing w:after="0"/>
        <w:rPr>
          <w:sz w:val="24"/>
          <w:szCs w:val="24"/>
        </w:rPr>
      </w:pPr>
      <w:bookmarkStart w:id="10" w:name="_Toc156894054"/>
      <w:r w:rsidRPr="00562B99">
        <w:rPr>
          <w:i w:val="0"/>
          <w:iCs/>
        </w:rPr>
        <w:t xml:space="preserve">VII. </w:t>
      </w:r>
      <w:r w:rsidRPr="005100F9">
        <w:t>Prose Life of Alexander</w:t>
      </w:r>
      <w:r w:rsidRPr="00562B99">
        <w:rPr>
          <w:i w:val="0"/>
          <w:iCs/>
        </w:rPr>
        <w:t>.</w:t>
      </w:r>
      <w:bookmarkEnd w:id="10"/>
    </w:p>
    <w:p w14:paraId="501339E5"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[Mid-15th century. This prose romance, fifty leaves long, survives in a fragmentary state in the famous Thornton MS, along with such treasures as the</w:t>
      </w:r>
      <w:r w:rsidRPr="005100F9">
        <w:rPr>
          <w:rFonts w:eastAsia="Times New Roman" w:cstheme="minorHAnsi"/>
          <w:i/>
          <w:iCs/>
          <w:color w:val="323232"/>
          <w:kern w:val="0"/>
          <w:sz w:val="24"/>
          <w:szCs w:val="24"/>
          <w14:ligatures w14:val="none"/>
        </w:rPr>
        <w:t xml:space="preserve"> Alliterative Morte </w:t>
      </w:r>
      <w:proofErr w:type="spellStart"/>
      <w:r w:rsidRPr="005100F9">
        <w:rPr>
          <w:rFonts w:eastAsia="Times New Roman" w:cstheme="minorHAnsi"/>
          <w:i/>
          <w:iCs/>
          <w:color w:val="323232"/>
          <w:kern w:val="0"/>
          <w:sz w:val="24"/>
          <w:szCs w:val="24"/>
          <w14:ligatures w14:val="none"/>
        </w:rPr>
        <w:t>Arthure</w:t>
      </w:r>
      <w:proofErr w:type="spellEnd"/>
      <w:r w:rsidRPr="005100F9">
        <w:rPr>
          <w:rFonts w:eastAsia="Times New Roman" w:cstheme="minorHAnsi"/>
          <w:i/>
          <w:iCs/>
          <w:color w:val="323232"/>
          <w:kern w:val="0"/>
          <w:sz w:val="24"/>
          <w:szCs w:val="24"/>
          <w14:ligatures w14:val="none"/>
        </w:rPr>
        <w:t>. </w:t>
      </w:r>
      <w:r w:rsidRPr="005100F9">
        <w:rPr>
          <w:rFonts w:eastAsia="Times New Roman" w:cstheme="minorHAnsi"/>
          <w:color w:val="323232"/>
          <w:kern w:val="0"/>
          <w:sz w:val="24"/>
          <w:szCs w:val="24"/>
          <w14:ligatures w14:val="none"/>
        </w:rPr>
        <w:t>Long considered a simplistic if faithful translation of the </w:t>
      </w:r>
      <w:r w:rsidRPr="005100F9">
        <w:rPr>
          <w:rFonts w:eastAsia="Times New Roman" w:cstheme="minorHAnsi"/>
          <w:i/>
          <w:iCs/>
          <w:color w:val="323232"/>
          <w:kern w:val="0"/>
          <w:sz w:val="24"/>
          <w:szCs w:val="24"/>
          <w14:ligatures w14:val="none"/>
        </w:rPr>
        <w:t xml:space="preserve">Historia de </w:t>
      </w:r>
      <w:proofErr w:type="spellStart"/>
      <w:r w:rsidRPr="005100F9">
        <w:rPr>
          <w:rFonts w:eastAsia="Times New Roman" w:cstheme="minorHAnsi"/>
          <w:i/>
          <w:iCs/>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J3, more recent critics of the </w:t>
      </w:r>
      <w:r w:rsidRPr="005100F9">
        <w:rPr>
          <w:rFonts w:eastAsia="Times New Roman" w:cstheme="minorHAnsi"/>
          <w:i/>
          <w:iCs/>
          <w:color w:val="323232"/>
          <w:kern w:val="0"/>
          <w:sz w:val="24"/>
          <w:szCs w:val="24"/>
          <w14:ligatures w14:val="none"/>
        </w:rPr>
        <w:t>Prose Life </w:t>
      </w:r>
      <w:r w:rsidRPr="005100F9">
        <w:rPr>
          <w:rFonts w:eastAsia="Times New Roman" w:cstheme="minorHAnsi"/>
          <w:color w:val="323232"/>
          <w:kern w:val="0"/>
          <w:sz w:val="24"/>
          <w:szCs w:val="24"/>
          <w14:ligatures w14:val="none"/>
        </w:rPr>
        <w:t>have pointed out its divergences from its source text and reliance on other versions of the </w:t>
      </w:r>
      <w:r w:rsidRPr="005100F9">
        <w:rPr>
          <w:rFonts w:eastAsia="Times New Roman" w:cstheme="minorHAnsi"/>
          <w:i/>
          <w:iCs/>
          <w:color w:val="323232"/>
          <w:kern w:val="0"/>
          <w:sz w:val="24"/>
          <w:szCs w:val="24"/>
          <w14:ligatures w14:val="none"/>
        </w:rPr>
        <w:t>Historia</w:t>
      </w:r>
      <w:r w:rsidRPr="005100F9">
        <w:rPr>
          <w:rFonts w:eastAsia="Times New Roman" w:cstheme="minorHAnsi"/>
          <w:color w:val="323232"/>
          <w:kern w:val="0"/>
          <w:sz w:val="24"/>
          <w:szCs w:val="24"/>
          <w14:ligatures w14:val="none"/>
        </w:rPr>
        <w:t xml:space="preserve">, as well as its straightforward and satisfying narrative style. The first several leaves of the Thornton MS are unfortunately lost, so the text opens in the middle of Alexander's murder of </w:t>
      </w:r>
      <w:proofErr w:type="spellStart"/>
      <w:r w:rsidRPr="005100F9">
        <w:rPr>
          <w:rFonts w:eastAsia="Times New Roman" w:cstheme="minorHAnsi"/>
          <w:color w:val="323232"/>
          <w:kern w:val="0"/>
          <w:sz w:val="24"/>
          <w:szCs w:val="24"/>
          <w14:ligatures w14:val="none"/>
        </w:rPr>
        <w:t>Nectanabus</w:t>
      </w:r>
      <w:proofErr w:type="spellEnd"/>
      <w:r w:rsidRPr="005100F9">
        <w:rPr>
          <w:rFonts w:eastAsia="Times New Roman" w:cstheme="minorHAnsi"/>
          <w:color w:val="323232"/>
          <w:kern w:val="0"/>
          <w:sz w:val="24"/>
          <w:szCs w:val="24"/>
          <w14:ligatures w14:val="none"/>
        </w:rPr>
        <w:t>, and his sudden discovery of his scandalous paternity. The next lacuna in the text is between folios 18 and 19, and again between folios 19 and 20. The writer places emphasis, as in the J3 version of the</w:t>
      </w:r>
      <w:r w:rsidRPr="005100F9">
        <w:rPr>
          <w:rFonts w:eastAsia="Times New Roman" w:cstheme="minorHAnsi"/>
          <w:i/>
          <w:iCs/>
          <w:color w:val="323232"/>
          <w:kern w:val="0"/>
          <w:sz w:val="24"/>
          <w:szCs w:val="24"/>
          <w14:ligatures w14:val="none"/>
        </w:rPr>
        <w:t> Historia</w:t>
      </w:r>
      <w:r w:rsidRPr="005100F9">
        <w:rPr>
          <w:rFonts w:eastAsia="Times New Roman" w:cstheme="minorHAnsi"/>
          <w:color w:val="323232"/>
          <w:kern w:val="0"/>
          <w:sz w:val="24"/>
          <w:szCs w:val="24"/>
          <w14:ligatures w14:val="none"/>
        </w:rPr>
        <w:t>, on the epistolary plots that unfold between Alexander and his various enemies, and upon the numerous portents and prophecies associated with his illustrious career and treasonous end.]</w:t>
      </w:r>
    </w:p>
    <w:p w14:paraId="5FDF9CD3"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Manuscript:</w:t>
      </w:r>
    </w:p>
    <w:p w14:paraId="6AE73A7B" w14:textId="77777777" w:rsidR="0017517F" w:rsidRDefault="005100F9" w:rsidP="0017517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Lincoln Cathedral MS 91 (The Thornton Manuscript),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1-50.</w:t>
      </w:r>
    </w:p>
    <w:p w14:paraId="3CFA26E3" w14:textId="77777777" w:rsidR="00923A8F"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lastRenderedPageBreak/>
        <w:t>Editions:</w:t>
      </w:r>
    </w:p>
    <w:p w14:paraId="2FACA3C7" w14:textId="77777777" w:rsidR="00923A8F"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J. S. Westlake. </w:t>
      </w:r>
      <w:r w:rsidRPr="005100F9">
        <w:rPr>
          <w:rFonts w:eastAsia="Times New Roman" w:cstheme="minorHAnsi"/>
          <w:i/>
          <w:iCs/>
          <w:color w:val="323232"/>
          <w:kern w:val="0"/>
          <w:sz w:val="24"/>
          <w:szCs w:val="24"/>
          <w14:ligatures w14:val="none"/>
        </w:rPr>
        <w:t>The Prose Life of Alexander.</w:t>
      </w:r>
      <w:r w:rsidRPr="005100F9">
        <w:rPr>
          <w:rFonts w:eastAsia="Times New Roman" w:cstheme="minorHAnsi"/>
          <w:color w:val="323232"/>
          <w:kern w:val="0"/>
          <w:sz w:val="24"/>
          <w:szCs w:val="24"/>
          <w14:ligatures w14:val="none"/>
        </w:rPr>
        <w:t xml:space="preserve"> EETS </w:t>
      </w:r>
      <w:proofErr w:type="spellStart"/>
      <w:r w:rsidRPr="005100F9">
        <w:rPr>
          <w:rFonts w:eastAsia="Times New Roman" w:cstheme="minorHAnsi"/>
          <w:color w:val="323232"/>
          <w:kern w:val="0"/>
          <w:sz w:val="24"/>
          <w:szCs w:val="24"/>
          <w14:ligatures w14:val="none"/>
        </w:rPr>
        <w:t>o.s.</w:t>
      </w:r>
      <w:proofErr w:type="spellEnd"/>
      <w:r w:rsidRPr="005100F9">
        <w:rPr>
          <w:rFonts w:eastAsia="Times New Roman" w:cstheme="minorHAnsi"/>
          <w:color w:val="323232"/>
          <w:kern w:val="0"/>
          <w:sz w:val="24"/>
          <w:szCs w:val="24"/>
          <w14:ligatures w14:val="none"/>
        </w:rPr>
        <w:t xml:space="preserve"> 143. London: Kegan Paul, Trench, </w:t>
      </w:r>
      <w:proofErr w:type="spellStart"/>
      <w:r w:rsidRPr="005100F9">
        <w:rPr>
          <w:rFonts w:eastAsia="Times New Roman" w:cstheme="minorHAnsi"/>
          <w:color w:val="323232"/>
          <w:kern w:val="0"/>
          <w:sz w:val="24"/>
          <w:szCs w:val="24"/>
          <w14:ligatures w14:val="none"/>
        </w:rPr>
        <w:t>Trübner</w:t>
      </w:r>
      <w:proofErr w:type="spellEnd"/>
      <w:r w:rsidRPr="005100F9">
        <w:rPr>
          <w:rFonts w:eastAsia="Times New Roman" w:cstheme="minorHAnsi"/>
          <w:color w:val="323232"/>
          <w:kern w:val="0"/>
          <w:sz w:val="24"/>
          <w:szCs w:val="24"/>
          <w14:ligatures w14:val="none"/>
        </w:rPr>
        <w:t>, &amp; Co., 1913 (for 1911). Rpt. New York: Kraus Reprint, 1971.</w:t>
      </w:r>
    </w:p>
    <w:p w14:paraId="6CC513EB" w14:textId="77777777" w:rsidR="00923A8F"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Marjorie Neeson.</w:t>
      </w:r>
      <w:r w:rsidRPr="005100F9">
        <w:rPr>
          <w:rFonts w:eastAsia="Times New Roman" w:cstheme="minorHAnsi"/>
          <w:i/>
          <w:iCs/>
          <w:color w:val="323232"/>
          <w:kern w:val="0"/>
          <w:sz w:val="24"/>
          <w:szCs w:val="24"/>
          <w14:ligatures w14:val="none"/>
        </w:rPr>
        <w:t> The Prose Alexander: A Critical Edition.</w:t>
      </w:r>
      <w:r w:rsidRPr="005100F9">
        <w:rPr>
          <w:rFonts w:eastAsia="Times New Roman" w:cstheme="minorHAnsi"/>
          <w:color w:val="323232"/>
          <w:kern w:val="0"/>
          <w:sz w:val="24"/>
          <w:szCs w:val="24"/>
          <w14:ligatures w14:val="none"/>
        </w:rPr>
        <w:t> Dissertation: University of California at Los Angeles.</w:t>
      </w:r>
    </w:p>
    <w:p w14:paraId="70FBA1D5" w14:textId="77777777" w:rsidR="00923A8F"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Julie Chappell. </w:t>
      </w:r>
      <w:r w:rsidRPr="005100F9">
        <w:rPr>
          <w:rFonts w:eastAsia="Times New Roman" w:cstheme="minorHAnsi"/>
          <w:i/>
          <w:iCs/>
          <w:color w:val="323232"/>
          <w:kern w:val="0"/>
          <w:sz w:val="24"/>
          <w:szCs w:val="24"/>
          <w14:ligatures w14:val="none"/>
        </w:rPr>
        <w:t>The Prose Alexander of Robert Thornton: the Middle English Text with a Modern English Translation.</w:t>
      </w:r>
      <w:r w:rsidRPr="005100F9">
        <w:rPr>
          <w:rFonts w:eastAsia="Times New Roman" w:cstheme="minorHAnsi"/>
          <w:color w:val="323232"/>
          <w:kern w:val="0"/>
          <w:sz w:val="24"/>
          <w:szCs w:val="24"/>
          <w14:ligatures w14:val="none"/>
        </w:rPr>
        <w:t> New York: Peter Lang, 1992.</w:t>
      </w:r>
    </w:p>
    <w:p w14:paraId="0525274E" w14:textId="77777777" w:rsidR="00923A8F"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4292F23C" w14:textId="77777777" w:rsidR="00923A8F"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Gerrit H. V. Bunt. "A </w:t>
      </w:r>
      <w:proofErr w:type="spellStart"/>
      <w:r w:rsidRPr="005100F9">
        <w:rPr>
          <w:rFonts w:eastAsia="Times New Roman" w:cstheme="minorHAnsi"/>
          <w:color w:val="323232"/>
          <w:kern w:val="0"/>
          <w:sz w:val="24"/>
          <w:szCs w:val="24"/>
          <w14:ligatures w14:val="none"/>
        </w:rPr>
        <w:t>Wyf</w:t>
      </w:r>
      <w:proofErr w:type="spellEnd"/>
      <w:r w:rsidRPr="005100F9">
        <w:rPr>
          <w:rFonts w:eastAsia="Times New Roman" w:cstheme="minorHAnsi"/>
          <w:color w:val="323232"/>
          <w:kern w:val="0"/>
          <w:sz w:val="24"/>
          <w:szCs w:val="24"/>
          <w14:ligatures w14:val="none"/>
        </w:rPr>
        <w:t xml:space="preserve"> There Was for Alexander the Great." In </w:t>
      </w:r>
      <w:r w:rsidRPr="005100F9">
        <w:rPr>
          <w:rFonts w:eastAsia="Times New Roman" w:cstheme="minorHAnsi"/>
          <w:i/>
          <w:iCs/>
          <w:color w:val="323232"/>
          <w:kern w:val="0"/>
          <w:sz w:val="24"/>
          <w:szCs w:val="24"/>
          <w14:ligatures w14:val="none"/>
        </w:rPr>
        <w:t xml:space="preserve">A </w:t>
      </w:r>
      <w:proofErr w:type="spellStart"/>
      <w:r w:rsidRPr="005100F9">
        <w:rPr>
          <w:rFonts w:eastAsia="Times New Roman" w:cstheme="minorHAnsi"/>
          <w:i/>
          <w:iCs/>
          <w:color w:val="323232"/>
          <w:kern w:val="0"/>
          <w:sz w:val="24"/>
          <w:szCs w:val="24"/>
          <w14:ligatures w14:val="none"/>
        </w:rPr>
        <w:t>Wyf</w:t>
      </w:r>
      <w:proofErr w:type="spellEnd"/>
      <w:r w:rsidRPr="005100F9">
        <w:rPr>
          <w:rFonts w:eastAsia="Times New Roman" w:cstheme="minorHAnsi"/>
          <w:i/>
          <w:iCs/>
          <w:color w:val="323232"/>
          <w:kern w:val="0"/>
          <w:sz w:val="24"/>
          <w:szCs w:val="24"/>
          <w14:ligatures w14:val="none"/>
        </w:rPr>
        <w:t xml:space="preserve"> Ther Was: Essays in </w:t>
      </w:r>
      <w:proofErr w:type="spellStart"/>
      <w:r w:rsidRPr="005100F9">
        <w:rPr>
          <w:rFonts w:eastAsia="Times New Roman" w:cstheme="minorHAnsi"/>
          <w:i/>
          <w:iCs/>
          <w:color w:val="323232"/>
          <w:kern w:val="0"/>
          <w:sz w:val="24"/>
          <w:szCs w:val="24"/>
          <w14:ligatures w14:val="none"/>
        </w:rPr>
        <w:t>Honour</w:t>
      </w:r>
      <w:proofErr w:type="spellEnd"/>
      <w:r w:rsidRPr="005100F9">
        <w:rPr>
          <w:rFonts w:eastAsia="Times New Roman" w:cstheme="minorHAnsi"/>
          <w:i/>
          <w:iCs/>
          <w:color w:val="323232"/>
          <w:kern w:val="0"/>
          <w:sz w:val="24"/>
          <w:szCs w:val="24"/>
          <w14:ligatures w14:val="none"/>
        </w:rPr>
        <w:t xml:space="preserve"> of Paule Mertens-Fonck.</w:t>
      </w:r>
      <w:r w:rsidRPr="005100F9">
        <w:rPr>
          <w:rFonts w:eastAsia="Times New Roman" w:cstheme="minorHAnsi"/>
          <w:color w:val="323232"/>
          <w:kern w:val="0"/>
          <w:sz w:val="24"/>
          <w:szCs w:val="24"/>
          <w14:ligatures w14:val="none"/>
        </w:rPr>
        <w:t xml:space="preserve"> Liège, Belgium : L3 -- Liège Language and Literature, </w:t>
      </w:r>
      <w:proofErr w:type="spellStart"/>
      <w:r w:rsidRPr="005100F9">
        <w:rPr>
          <w:rFonts w:eastAsia="Times New Roman" w:cstheme="minorHAnsi"/>
          <w:color w:val="323232"/>
          <w:kern w:val="0"/>
          <w:sz w:val="24"/>
          <w:szCs w:val="24"/>
          <w14:ligatures w14:val="none"/>
        </w:rPr>
        <w:t>Département</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d'anglais</w:t>
      </w:r>
      <w:proofErr w:type="spellEnd"/>
      <w:r w:rsidRPr="005100F9">
        <w:rPr>
          <w:rFonts w:eastAsia="Times New Roman" w:cstheme="minorHAnsi"/>
          <w:color w:val="323232"/>
          <w:kern w:val="0"/>
          <w:sz w:val="24"/>
          <w:szCs w:val="24"/>
          <w14:ligatures w14:val="none"/>
        </w:rPr>
        <w:t>, Université de Liège, 1992. Pp. 41-48.</w:t>
      </w:r>
    </w:p>
    <w:p w14:paraId="34F84E24" w14:textId="77777777" w:rsidR="00CE55B6"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"The Art of a Medieval Translator: The Thornton Prose Life of Alexander." </w:t>
      </w:r>
      <w:proofErr w:type="spellStart"/>
      <w:r w:rsidRPr="005100F9">
        <w:rPr>
          <w:rFonts w:eastAsia="Times New Roman" w:cstheme="minorHAnsi"/>
          <w:i/>
          <w:iCs/>
          <w:color w:val="323232"/>
          <w:kern w:val="0"/>
          <w:sz w:val="24"/>
          <w:szCs w:val="24"/>
          <w14:ligatures w14:val="none"/>
        </w:rPr>
        <w:t>Neophilologus</w:t>
      </w:r>
      <w:proofErr w:type="spellEnd"/>
      <w:r w:rsidRPr="005100F9">
        <w:rPr>
          <w:rFonts w:eastAsia="Times New Roman" w:cstheme="minorHAnsi"/>
          <w:color w:val="323232"/>
          <w:kern w:val="0"/>
          <w:sz w:val="24"/>
          <w:szCs w:val="24"/>
          <w14:ligatures w14:val="none"/>
        </w:rPr>
        <w:t> 76 (1992) 147-59.</w:t>
      </w:r>
    </w:p>
    <w:p w14:paraId="79DB7E8C" w14:textId="77777777" w:rsidR="00CE55B6"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(1994), pp. 31-34.</w:t>
      </w:r>
    </w:p>
    <w:p w14:paraId="07FEDAD3" w14:textId="77777777" w:rsidR="00CE55B6"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Julie Chappell. "The </w:t>
      </w:r>
      <w:proofErr w:type="spellStart"/>
      <w:r w:rsidRPr="005100F9">
        <w:rPr>
          <w:rFonts w:eastAsia="Times New Roman" w:cstheme="minorHAnsi"/>
          <w:color w:val="323232"/>
          <w:kern w:val="0"/>
          <w:sz w:val="24"/>
          <w:szCs w:val="24"/>
          <w14:ligatures w14:val="none"/>
        </w:rPr>
        <w:t>Frankentext</w:t>
      </w:r>
      <w:proofErr w:type="spellEnd"/>
      <w:r w:rsidRPr="005100F9">
        <w:rPr>
          <w:rFonts w:eastAsia="Times New Roman" w:cstheme="minorHAnsi"/>
          <w:color w:val="323232"/>
          <w:kern w:val="0"/>
          <w:sz w:val="24"/>
          <w:szCs w:val="24"/>
          <w14:ligatures w14:val="none"/>
        </w:rPr>
        <w:t>: Toward a Regeneration of the Dismembered Body." </w:t>
      </w:r>
      <w:r w:rsidRPr="005100F9">
        <w:rPr>
          <w:rFonts w:eastAsia="Times New Roman" w:cstheme="minorHAnsi"/>
          <w:i/>
          <w:iCs/>
          <w:color w:val="323232"/>
          <w:kern w:val="0"/>
          <w:sz w:val="24"/>
          <w:szCs w:val="24"/>
          <w14:ligatures w14:val="none"/>
        </w:rPr>
        <w:t>Medieval Perspectives</w:t>
      </w:r>
      <w:r w:rsidRPr="005100F9">
        <w:rPr>
          <w:rFonts w:eastAsia="Times New Roman" w:cstheme="minorHAnsi"/>
          <w:color w:val="323232"/>
          <w:kern w:val="0"/>
          <w:sz w:val="24"/>
          <w:szCs w:val="24"/>
          <w14:ligatures w14:val="none"/>
        </w:rPr>
        <w:t> 6 (1991) 37-44.</w:t>
      </w:r>
    </w:p>
    <w:p w14:paraId="5C958CED" w14:textId="77777777" w:rsidR="00CE55B6"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Hoyt N. Duggan. "The Source of the Middle English </w:t>
      </w:r>
      <w:r w:rsidRPr="005100F9">
        <w:rPr>
          <w:rFonts w:eastAsia="Times New Roman" w:cstheme="minorHAnsi"/>
          <w:i/>
          <w:iCs/>
          <w:color w:val="323232"/>
          <w:kern w:val="0"/>
          <w:sz w:val="24"/>
          <w:szCs w:val="24"/>
          <w14:ligatures w14:val="none"/>
        </w:rPr>
        <w:t>The Wars of Alexander</w:t>
      </w:r>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Speculum </w:t>
      </w:r>
      <w:r w:rsidRPr="005100F9">
        <w:rPr>
          <w:rFonts w:eastAsia="Times New Roman" w:cstheme="minorHAnsi"/>
          <w:color w:val="323232"/>
          <w:kern w:val="0"/>
          <w:sz w:val="24"/>
          <w:szCs w:val="24"/>
          <w14:ligatures w14:val="none"/>
        </w:rPr>
        <w:t>51 (1976) 624-36.</w:t>
      </w:r>
    </w:p>
    <w:p w14:paraId="5CE11945" w14:textId="77777777" w:rsidR="00CE55B6" w:rsidRDefault="005100F9" w:rsidP="00923A8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George Livingstone Hamilton. "A New Redaction (J3a) of the </w:t>
      </w:r>
      <w:r w:rsidRPr="005100F9">
        <w:rPr>
          <w:rFonts w:eastAsia="Times New Roman" w:cstheme="minorHAnsi"/>
          <w:i/>
          <w:iCs/>
          <w:color w:val="323232"/>
          <w:kern w:val="0"/>
          <w:sz w:val="24"/>
          <w:szCs w:val="24"/>
          <w14:ligatures w14:val="none"/>
        </w:rPr>
        <w:t xml:space="preserve">Historia de </w:t>
      </w:r>
      <w:proofErr w:type="spellStart"/>
      <w:r w:rsidRPr="005100F9">
        <w:rPr>
          <w:rFonts w:eastAsia="Times New Roman" w:cstheme="minorHAnsi"/>
          <w:i/>
          <w:iCs/>
          <w:color w:val="323232"/>
          <w:kern w:val="0"/>
          <w:sz w:val="24"/>
          <w:szCs w:val="24"/>
          <w14:ligatures w14:val="none"/>
        </w:rPr>
        <w:t>Prelii</w:t>
      </w:r>
      <w:r w:rsidRPr="005100F9">
        <w:rPr>
          <w:rFonts w:eastAsia="Times New Roman" w:cstheme="minorHAnsi"/>
          <w:color w:val="323232"/>
          <w:kern w:val="0"/>
          <w:sz w:val="24"/>
          <w:szCs w:val="24"/>
          <w14:ligatures w14:val="none"/>
        </w:rPr>
        <w:t>s</w:t>
      </w:r>
      <w:proofErr w:type="spellEnd"/>
      <w:r w:rsidRPr="005100F9">
        <w:rPr>
          <w:rFonts w:eastAsia="Times New Roman" w:cstheme="minorHAnsi"/>
          <w:color w:val="323232"/>
          <w:kern w:val="0"/>
          <w:sz w:val="24"/>
          <w:szCs w:val="24"/>
          <w14:ligatures w14:val="none"/>
        </w:rPr>
        <w:t xml:space="preserve"> and the Date of Redaction (J3)." </w:t>
      </w:r>
      <w:r w:rsidRPr="005100F9">
        <w:rPr>
          <w:rFonts w:eastAsia="Times New Roman" w:cstheme="minorHAnsi"/>
          <w:i/>
          <w:iCs/>
          <w:color w:val="323232"/>
          <w:kern w:val="0"/>
          <w:sz w:val="24"/>
          <w:szCs w:val="24"/>
          <w14:ligatures w14:val="none"/>
        </w:rPr>
        <w:t>Speculum </w:t>
      </w:r>
      <w:r w:rsidRPr="005100F9">
        <w:rPr>
          <w:rFonts w:eastAsia="Times New Roman" w:cstheme="minorHAnsi"/>
          <w:color w:val="323232"/>
          <w:kern w:val="0"/>
          <w:sz w:val="24"/>
          <w:szCs w:val="24"/>
          <w14:ligatures w14:val="none"/>
        </w:rPr>
        <w:t>2 (1927), 113-46.</w:t>
      </w:r>
    </w:p>
    <w:p w14:paraId="410237EE" w14:textId="77777777" w:rsidR="00843561" w:rsidRDefault="005100F9" w:rsidP="00843561">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Phillipa Hardman. "Reading the Spaces: Pictorial Intentions in the Thornton MSS, Lincoln Cathedral MS B 91, and BL MS Add. 31402." </w:t>
      </w:r>
      <w:r w:rsidRPr="005100F9">
        <w:rPr>
          <w:rFonts w:eastAsia="Times New Roman" w:cstheme="minorHAnsi"/>
          <w:i/>
          <w:iCs/>
          <w:color w:val="323232"/>
          <w:kern w:val="0"/>
          <w:sz w:val="24"/>
          <w:szCs w:val="24"/>
          <w14:ligatures w14:val="none"/>
        </w:rPr>
        <w:t>Medium Aevum </w:t>
      </w:r>
      <w:r w:rsidRPr="005100F9">
        <w:rPr>
          <w:rFonts w:eastAsia="Times New Roman" w:cstheme="minorHAnsi"/>
          <w:color w:val="323232"/>
          <w:kern w:val="0"/>
          <w:sz w:val="24"/>
          <w:szCs w:val="24"/>
          <w14:ligatures w14:val="none"/>
        </w:rPr>
        <w:t>63 (1994), 250-74.</w:t>
      </w:r>
    </w:p>
    <w:p w14:paraId="092724AB" w14:textId="3AD2B8A4" w:rsidR="005100F9" w:rsidRPr="005100F9" w:rsidRDefault="005100F9" w:rsidP="002C31CC">
      <w:pPr>
        <w:pStyle w:val="Heading3"/>
        <w:spacing w:after="0"/>
      </w:pPr>
      <w:bookmarkStart w:id="11" w:name="_Toc156894055"/>
      <w:r w:rsidRPr="00562B99">
        <w:rPr>
          <w:i w:val="0"/>
          <w:iCs/>
        </w:rPr>
        <w:t xml:space="preserve">VIII. </w:t>
      </w:r>
      <w:r w:rsidRPr="005100F9">
        <w:t xml:space="preserve">The </w:t>
      </w:r>
      <w:proofErr w:type="spellStart"/>
      <w:r w:rsidRPr="005100F9">
        <w:t>Buik</w:t>
      </w:r>
      <w:proofErr w:type="spellEnd"/>
      <w:r w:rsidRPr="005100F9">
        <w:t xml:space="preserve"> of Alexander</w:t>
      </w:r>
      <w:r w:rsidRPr="00562B99">
        <w:rPr>
          <w:i w:val="0"/>
          <w:iCs/>
        </w:rPr>
        <w:t>.</w:t>
      </w:r>
      <w:bookmarkEnd w:id="11"/>
    </w:p>
    <w:p w14:paraId="76190A0D" w14:textId="77777777" w:rsidR="008C1FFF" w:rsidRDefault="005100F9" w:rsidP="008C1FF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[Attributed mistakenly by several scholars, including George Cary, as well as the poem's only editor, R.L. Ritchie, to Sir John Barbour, this almost 15,000 line long translation of the French</w:t>
      </w:r>
      <w:r w:rsidRPr="005100F9">
        <w:rPr>
          <w:rFonts w:eastAsia="Times New Roman" w:cstheme="minorHAnsi"/>
          <w:i/>
          <w:iCs/>
          <w:color w:val="323232"/>
          <w:kern w:val="0"/>
          <w:sz w:val="24"/>
          <w:szCs w:val="24"/>
          <w14:ligatures w14:val="none"/>
        </w:rPr>
        <w:t> </w:t>
      </w:r>
      <w:proofErr w:type="spellStart"/>
      <w:r w:rsidRPr="005100F9">
        <w:rPr>
          <w:rFonts w:eastAsia="Times New Roman" w:cstheme="minorHAnsi"/>
          <w:i/>
          <w:iCs/>
          <w:color w:val="323232"/>
          <w:kern w:val="0"/>
          <w:sz w:val="24"/>
          <w:szCs w:val="24"/>
          <w14:ligatures w14:val="none"/>
        </w:rPr>
        <w:t>Fuerre</w:t>
      </w:r>
      <w:proofErr w:type="spellEnd"/>
      <w:r w:rsidRPr="005100F9">
        <w:rPr>
          <w:rFonts w:eastAsia="Times New Roman" w:cstheme="minorHAnsi"/>
          <w:i/>
          <w:iCs/>
          <w:color w:val="323232"/>
          <w:kern w:val="0"/>
          <w:sz w:val="24"/>
          <w:szCs w:val="24"/>
          <w14:ligatures w14:val="none"/>
        </w:rPr>
        <w:t xml:space="preserve"> de </w:t>
      </w:r>
      <w:proofErr w:type="spellStart"/>
      <w:r w:rsidRPr="005100F9">
        <w:rPr>
          <w:rFonts w:eastAsia="Times New Roman" w:cstheme="minorHAnsi"/>
          <w:i/>
          <w:iCs/>
          <w:color w:val="323232"/>
          <w:kern w:val="0"/>
          <w:sz w:val="24"/>
          <w:szCs w:val="24"/>
          <w14:ligatures w14:val="none"/>
        </w:rPr>
        <w:t>Gadres</w:t>
      </w:r>
      <w:proofErr w:type="spellEnd"/>
      <w:r w:rsidRPr="005100F9">
        <w:rPr>
          <w:rFonts w:eastAsia="Times New Roman" w:cstheme="minorHAnsi"/>
          <w:color w:val="323232"/>
          <w:kern w:val="0"/>
          <w:sz w:val="24"/>
          <w:szCs w:val="24"/>
          <w14:ligatures w14:val="none"/>
        </w:rPr>
        <w:t> and </w:t>
      </w:r>
      <w:r w:rsidRPr="005100F9">
        <w:rPr>
          <w:rFonts w:eastAsia="Times New Roman" w:cstheme="minorHAnsi"/>
          <w:i/>
          <w:iCs/>
          <w:color w:val="323232"/>
          <w:kern w:val="0"/>
          <w:sz w:val="24"/>
          <w:szCs w:val="24"/>
          <w14:ligatures w14:val="none"/>
        </w:rPr>
        <w:t>Les Voeux du Paon</w:t>
      </w:r>
      <w:r w:rsidRPr="005100F9">
        <w:rPr>
          <w:rFonts w:eastAsia="Times New Roman" w:cstheme="minorHAnsi"/>
          <w:color w:val="323232"/>
          <w:kern w:val="0"/>
          <w:sz w:val="24"/>
          <w:szCs w:val="24"/>
          <w14:ligatures w14:val="none"/>
        </w:rPr>
        <w:t xml:space="preserve"> survives in a printed edition by Alexander </w:t>
      </w:r>
      <w:proofErr w:type="spellStart"/>
      <w:r w:rsidRPr="005100F9">
        <w:rPr>
          <w:rFonts w:eastAsia="Times New Roman" w:cstheme="minorHAnsi"/>
          <w:color w:val="323232"/>
          <w:kern w:val="0"/>
          <w:sz w:val="24"/>
          <w:szCs w:val="24"/>
          <w14:ligatures w14:val="none"/>
        </w:rPr>
        <w:t>Arbuthnet</w:t>
      </w:r>
      <w:proofErr w:type="spellEnd"/>
      <w:r w:rsidRPr="005100F9">
        <w:rPr>
          <w:rFonts w:eastAsia="Times New Roman" w:cstheme="minorHAnsi"/>
          <w:color w:val="323232"/>
          <w:kern w:val="0"/>
          <w:sz w:val="24"/>
          <w:szCs w:val="24"/>
          <w14:ligatures w14:val="none"/>
        </w:rPr>
        <w:t xml:space="preserve"> of 1580, in which it is given a composition date of 1438. Bunt (1994) lists the lost pieces of text in the surviving copy. Ritchie divides the whole poem into four parts: The Forray of </w:t>
      </w:r>
      <w:proofErr w:type="spellStart"/>
      <w:r w:rsidRPr="005100F9">
        <w:rPr>
          <w:rFonts w:eastAsia="Times New Roman" w:cstheme="minorHAnsi"/>
          <w:color w:val="323232"/>
          <w:kern w:val="0"/>
          <w:sz w:val="24"/>
          <w:szCs w:val="24"/>
          <w14:ligatures w14:val="none"/>
        </w:rPr>
        <w:t>Gadderis</w:t>
      </w:r>
      <w:proofErr w:type="spellEnd"/>
      <w:r w:rsidRPr="005100F9">
        <w:rPr>
          <w:rFonts w:eastAsia="Times New Roman" w:cstheme="minorHAnsi"/>
          <w:color w:val="323232"/>
          <w:kern w:val="0"/>
          <w:sz w:val="24"/>
          <w:szCs w:val="24"/>
          <w14:ligatures w14:val="none"/>
        </w:rPr>
        <w:t xml:space="preserve">, The </w:t>
      </w:r>
      <w:proofErr w:type="spellStart"/>
      <w:r w:rsidRPr="005100F9">
        <w:rPr>
          <w:rFonts w:eastAsia="Times New Roman" w:cstheme="minorHAnsi"/>
          <w:color w:val="323232"/>
          <w:kern w:val="0"/>
          <w:sz w:val="24"/>
          <w:szCs w:val="24"/>
          <w14:ligatures w14:val="none"/>
        </w:rPr>
        <w:t>Avowis</w:t>
      </w:r>
      <w:proofErr w:type="spellEnd"/>
      <w:r w:rsidRPr="005100F9">
        <w:rPr>
          <w:rFonts w:eastAsia="Times New Roman" w:cstheme="minorHAnsi"/>
          <w:color w:val="323232"/>
          <w:kern w:val="0"/>
          <w:sz w:val="24"/>
          <w:szCs w:val="24"/>
          <w14:ligatures w14:val="none"/>
        </w:rPr>
        <w:t xml:space="preserve"> of Alexander pt. 1, The </w:t>
      </w:r>
      <w:proofErr w:type="spellStart"/>
      <w:r w:rsidRPr="005100F9">
        <w:rPr>
          <w:rFonts w:eastAsia="Times New Roman" w:cstheme="minorHAnsi"/>
          <w:color w:val="323232"/>
          <w:kern w:val="0"/>
          <w:sz w:val="24"/>
          <w:szCs w:val="24"/>
          <w14:ligatures w14:val="none"/>
        </w:rPr>
        <w:t>Avowis</w:t>
      </w:r>
      <w:proofErr w:type="spellEnd"/>
      <w:r w:rsidRPr="005100F9">
        <w:rPr>
          <w:rFonts w:eastAsia="Times New Roman" w:cstheme="minorHAnsi"/>
          <w:color w:val="323232"/>
          <w:kern w:val="0"/>
          <w:sz w:val="24"/>
          <w:szCs w:val="24"/>
          <w14:ligatures w14:val="none"/>
        </w:rPr>
        <w:t xml:space="preserve"> of Alexander pt. 2, and The Great Battell of </w:t>
      </w:r>
      <w:proofErr w:type="spellStart"/>
      <w:r w:rsidRPr="005100F9">
        <w:rPr>
          <w:rFonts w:eastAsia="Times New Roman" w:cstheme="minorHAnsi"/>
          <w:color w:val="323232"/>
          <w:kern w:val="0"/>
          <w:sz w:val="24"/>
          <w:szCs w:val="24"/>
          <w14:ligatures w14:val="none"/>
        </w:rPr>
        <w:t>Effesoun</w:t>
      </w:r>
      <w:proofErr w:type="spellEnd"/>
      <w:r w:rsidRPr="005100F9">
        <w:rPr>
          <w:rFonts w:eastAsia="Times New Roman" w:cstheme="minorHAnsi"/>
          <w:color w:val="323232"/>
          <w:kern w:val="0"/>
          <w:sz w:val="24"/>
          <w:szCs w:val="24"/>
          <w14:ligatures w14:val="none"/>
        </w:rPr>
        <w:t>. He prints a parallel text edition of the two French poems alongside the later Scottish translation.</w:t>
      </w:r>
      <w:r w:rsidRPr="005100F9">
        <w:rPr>
          <w:rFonts w:eastAsia="Times New Roman" w:cstheme="minorHAnsi"/>
          <w:i/>
          <w:iCs/>
          <w:color w:val="323232"/>
          <w:kern w:val="0"/>
          <w:sz w:val="24"/>
          <w:szCs w:val="24"/>
          <w14:ligatures w14:val="none"/>
        </w:rPr>
        <w:t> Lex Voeux du Paon</w:t>
      </w:r>
      <w:r w:rsidRPr="005100F9">
        <w:rPr>
          <w:rFonts w:eastAsia="Times New Roman" w:cstheme="minorHAnsi"/>
          <w:color w:val="323232"/>
          <w:kern w:val="0"/>
          <w:sz w:val="24"/>
          <w:szCs w:val="24"/>
          <w14:ligatures w14:val="none"/>
        </w:rPr>
        <w:t xml:space="preserve"> constitutes the last three sections; </w:t>
      </w:r>
      <w:proofErr w:type="spellStart"/>
      <w:r w:rsidRPr="005100F9">
        <w:rPr>
          <w:rFonts w:eastAsia="Times New Roman" w:cstheme="minorHAnsi"/>
          <w:color w:val="323232"/>
          <w:kern w:val="0"/>
          <w:sz w:val="24"/>
          <w:szCs w:val="24"/>
          <w14:ligatures w14:val="none"/>
        </w:rPr>
        <w:t>Fuerre</w:t>
      </w:r>
      <w:proofErr w:type="spellEnd"/>
      <w:r w:rsidRPr="005100F9">
        <w:rPr>
          <w:rFonts w:eastAsia="Times New Roman" w:cstheme="minorHAnsi"/>
          <w:color w:val="323232"/>
          <w:kern w:val="0"/>
          <w:sz w:val="24"/>
          <w:szCs w:val="24"/>
          <w14:ligatures w14:val="none"/>
        </w:rPr>
        <w:t xml:space="preserve"> the first.]</w:t>
      </w:r>
    </w:p>
    <w:p w14:paraId="4A5F7210" w14:textId="77777777" w:rsidR="008C1FFF" w:rsidRDefault="005100F9" w:rsidP="008C1FFF">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Print:</w:t>
      </w:r>
    </w:p>
    <w:p w14:paraId="1BF815BF" w14:textId="77777777" w:rsidR="008C1FFF" w:rsidRDefault="005100F9" w:rsidP="008C1FF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STC 321.5. Printed in Edinburgh by Alexander </w:t>
      </w:r>
      <w:proofErr w:type="spellStart"/>
      <w:r w:rsidRPr="005100F9">
        <w:rPr>
          <w:rFonts w:eastAsia="Times New Roman" w:cstheme="minorHAnsi"/>
          <w:color w:val="323232"/>
          <w:kern w:val="0"/>
          <w:sz w:val="24"/>
          <w:szCs w:val="24"/>
          <w14:ligatures w14:val="none"/>
        </w:rPr>
        <w:t>Arbuthnet</w:t>
      </w:r>
      <w:proofErr w:type="spellEnd"/>
      <w:r w:rsidRPr="005100F9">
        <w:rPr>
          <w:rFonts w:eastAsia="Times New Roman" w:cstheme="minorHAnsi"/>
          <w:color w:val="323232"/>
          <w:kern w:val="0"/>
          <w:sz w:val="24"/>
          <w:szCs w:val="24"/>
          <w14:ligatures w14:val="none"/>
        </w:rPr>
        <w:t>, c. 1580.</w:t>
      </w:r>
    </w:p>
    <w:p w14:paraId="6A9BCC30" w14:textId="77777777" w:rsidR="008C1FFF" w:rsidRDefault="005100F9" w:rsidP="008C1FFF">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Editions:</w:t>
      </w:r>
    </w:p>
    <w:p w14:paraId="7DBAF188" w14:textId="77777777" w:rsidR="008C1FFF" w:rsidRDefault="005100F9" w:rsidP="008C1FF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Albert Herrmann. </w:t>
      </w:r>
      <w:proofErr w:type="spellStart"/>
      <w:r w:rsidRPr="005100F9">
        <w:rPr>
          <w:rFonts w:eastAsia="Times New Roman" w:cstheme="minorHAnsi"/>
          <w:i/>
          <w:iCs/>
          <w:color w:val="323232"/>
          <w:kern w:val="0"/>
          <w:sz w:val="24"/>
          <w:szCs w:val="24"/>
          <w14:ligatures w14:val="none"/>
        </w:rPr>
        <w:t>Untersuchungen</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über</w:t>
      </w:r>
      <w:proofErr w:type="spellEnd"/>
      <w:r w:rsidRPr="005100F9">
        <w:rPr>
          <w:rFonts w:eastAsia="Times New Roman" w:cstheme="minorHAnsi"/>
          <w:i/>
          <w:iCs/>
          <w:color w:val="323232"/>
          <w:kern w:val="0"/>
          <w:sz w:val="24"/>
          <w:szCs w:val="24"/>
          <w14:ligatures w14:val="none"/>
        </w:rPr>
        <w:t xml:space="preserve"> das schottische </w:t>
      </w:r>
      <w:proofErr w:type="spellStart"/>
      <w:r w:rsidRPr="005100F9">
        <w:rPr>
          <w:rFonts w:eastAsia="Times New Roman" w:cstheme="minorHAnsi"/>
          <w:i/>
          <w:iCs/>
          <w:color w:val="323232"/>
          <w:kern w:val="0"/>
          <w:sz w:val="24"/>
          <w:szCs w:val="24"/>
          <w14:ligatures w14:val="none"/>
        </w:rPr>
        <w:t>Alexanderbuch</w:t>
      </w:r>
      <w:proofErr w:type="spellEnd"/>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 xml:space="preserve">"The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the most noble and </w:t>
      </w:r>
      <w:proofErr w:type="spellStart"/>
      <w:r w:rsidRPr="005100F9">
        <w:rPr>
          <w:rFonts w:eastAsia="Times New Roman" w:cstheme="minorHAnsi"/>
          <w:i/>
          <w:iCs/>
          <w:color w:val="323232"/>
          <w:kern w:val="0"/>
          <w:sz w:val="24"/>
          <w:szCs w:val="24"/>
          <w14:ligatures w14:val="none"/>
        </w:rPr>
        <w:t>vailyeand</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conquerour</w:t>
      </w:r>
      <w:proofErr w:type="spellEnd"/>
      <w:r w:rsidRPr="005100F9">
        <w:rPr>
          <w:rFonts w:eastAsia="Times New Roman" w:cstheme="minorHAnsi"/>
          <w:i/>
          <w:iCs/>
          <w:color w:val="323232"/>
          <w:kern w:val="0"/>
          <w:sz w:val="24"/>
          <w:szCs w:val="24"/>
          <w14:ligatures w14:val="none"/>
        </w:rPr>
        <w:t xml:space="preserve"> Alexander the Great"</w:t>
      </w:r>
      <w:r w:rsidRPr="005100F9">
        <w:rPr>
          <w:rFonts w:eastAsia="Times New Roman" w:cstheme="minorHAnsi"/>
          <w:color w:val="323232"/>
          <w:kern w:val="0"/>
          <w:sz w:val="24"/>
          <w:szCs w:val="24"/>
          <w14:ligatures w14:val="none"/>
        </w:rPr>
        <w:t xml:space="preserve">). Dissertation: </w:t>
      </w:r>
      <w:proofErr w:type="spellStart"/>
      <w:r w:rsidRPr="005100F9">
        <w:rPr>
          <w:rFonts w:eastAsia="Times New Roman" w:cstheme="minorHAnsi"/>
          <w:color w:val="323232"/>
          <w:kern w:val="0"/>
          <w:sz w:val="24"/>
          <w:szCs w:val="24"/>
          <w14:ligatures w14:val="none"/>
        </w:rPr>
        <w:t>Vereinigten</w:t>
      </w:r>
      <w:proofErr w:type="spellEnd"/>
      <w:r w:rsidRPr="005100F9">
        <w:rPr>
          <w:rFonts w:eastAsia="Times New Roman" w:cstheme="minorHAnsi"/>
          <w:color w:val="323232"/>
          <w:kern w:val="0"/>
          <w:sz w:val="24"/>
          <w:szCs w:val="24"/>
          <w14:ligatures w14:val="none"/>
        </w:rPr>
        <w:t xml:space="preserve"> Friedrichs-</w:t>
      </w:r>
      <w:proofErr w:type="spellStart"/>
      <w:r w:rsidRPr="005100F9">
        <w:rPr>
          <w:rFonts w:eastAsia="Times New Roman" w:cstheme="minorHAnsi"/>
          <w:color w:val="323232"/>
          <w:kern w:val="0"/>
          <w:sz w:val="24"/>
          <w:szCs w:val="24"/>
          <w14:ligatures w14:val="none"/>
        </w:rPr>
        <w:t>universität</w:t>
      </w:r>
      <w:proofErr w:type="spellEnd"/>
      <w:r w:rsidRPr="005100F9">
        <w:rPr>
          <w:rFonts w:eastAsia="Times New Roman" w:cstheme="minorHAnsi"/>
          <w:color w:val="323232"/>
          <w:kern w:val="0"/>
          <w:sz w:val="24"/>
          <w:szCs w:val="24"/>
          <w14:ligatures w14:val="none"/>
        </w:rPr>
        <w:t xml:space="preserve"> Halle-Wittenberg, 1893. [Study of the </w:t>
      </w:r>
      <w:proofErr w:type="spellStart"/>
      <w:r w:rsidRPr="005100F9">
        <w:rPr>
          <w:rFonts w:eastAsia="Times New Roman" w:cstheme="minorHAnsi"/>
          <w:color w:val="323232"/>
          <w:kern w:val="0"/>
          <w:sz w:val="24"/>
          <w:szCs w:val="24"/>
          <w14:ligatures w14:val="none"/>
        </w:rPr>
        <w:t>Buik</w:t>
      </w:r>
      <w:proofErr w:type="spellEnd"/>
      <w:r w:rsidRPr="005100F9">
        <w:rPr>
          <w:rFonts w:eastAsia="Times New Roman" w:cstheme="minorHAnsi"/>
          <w:color w:val="323232"/>
          <w:kern w:val="0"/>
          <w:sz w:val="24"/>
          <w:szCs w:val="24"/>
          <w14:ligatures w14:val="none"/>
        </w:rPr>
        <w:t xml:space="preserve"> with attention to its traditions, French </w:t>
      </w:r>
      <w:r w:rsidRPr="005100F9">
        <w:rPr>
          <w:rFonts w:eastAsia="Times New Roman" w:cstheme="minorHAnsi"/>
          <w:color w:val="323232"/>
          <w:kern w:val="0"/>
          <w:sz w:val="24"/>
          <w:szCs w:val="24"/>
          <w14:ligatures w14:val="none"/>
        </w:rPr>
        <w:lastRenderedPageBreak/>
        <w:t>source material, authorship, style, grammar, meter, dialect, and orthography. Includes a section on the influence of Barbour on the poem, and an appendix with textual commentary.]</w:t>
      </w:r>
    </w:p>
    <w:p w14:paraId="10A8D56F" w14:textId="77777777" w:rsidR="008C1FFF" w:rsidRDefault="005100F9" w:rsidP="008C1FF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David Laing. </w:t>
      </w:r>
      <w:r w:rsidRPr="005100F9">
        <w:rPr>
          <w:rFonts w:eastAsia="Times New Roman" w:cstheme="minorHAnsi"/>
          <w:i/>
          <w:iCs/>
          <w:color w:val="323232"/>
          <w:kern w:val="0"/>
          <w:sz w:val="24"/>
          <w:szCs w:val="24"/>
          <w14:ligatures w14:val="none"/>
        </w:rPr>
        <w:t xml:space="preserve">The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the most noble and </w:t>
      </w:r>
      <w:proofErr w:type="spellStart"/>
      <w:r w:rsidRPr="005100F9">
        <w:rPr>
          <w:rFonts w:eastAsia="Times New Roman" w:cstheme="minorHAnsi"/>
          <w:i/>
          <w:iCs/>
          <w:color w:val="323232"/>
          <w:kern w:val="0"/>
          <w:sz w:val="24"/>
          <w:szCs w:val="24"/>
          <w14:ligatures w14:val="none"/>
        </w:rPr>
        <w:t>vailzeand</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conquerour</w:t>
      </w:r>
      <w:proofErr w:type="spellEnd"/>
      <w:r w:rsidRPr="005100F9">
        <w:rPr>
          <w:rFonts w:eastAsia="Times New Roman" w:cstheme="minorHAnsi"/>
          <w:i/>
          <w:iCs/>
          <w:color w:val="323232"/>
          <w:kern w:val="0"/>
          <w:sz w:val="24"/>
          <w:szCs w:val="24"/>
          <w14:ligatures w14:val="none"/>
        </w:rPr>
        <w:t xml:space="preserve"> Alexander the Great.</w:t>
      </w:r>
      <w:r w:rsidRPr="005100F9">
        <w:rPr>
          <w:rFonts w:eastAsia="Times New Roman" w:cstheme="minorHAnsi"/>
          <w:color w:val="323232"/>
          <w:kern w:val="0"/>
          <w:sz w:val="24"/>
          <w:szCs w:val="24"/>
          <w14:ligatures w14:val="none"/>
        </w:rPr>
        <w:t xml:space="preserve"> Edinburgh: Reprinted for the Bannatyne Club Press by Ballantyne &amp; Co., 1831. Rpt. Edinburgh: AMS, 1971.[Selected sections of the </w:t>
      </w:r>
      <w:proofErr w:type="spellStart"/>
      <w:r w:rsidRPr="005100F9">
        <w:rPr>
          <w:rFonts w:eastAsia="Times New Roman" w:cstheme="minorHAnsi"/>
          <w:color w:val="323232"/>
          <w:kern w:val="0"/>
          <w:sz w:val="24"/>
          <w:szCs w:val="24"/>
          <w14:ligatures w14:val="none"/>
        </w:rPr>
        <w:t>Buik</w:t>
      </w:r>
      <w:proofErr w:type="spellEnd"/>
      <w:r w:rsidRPr="005100F9">
        <w:rPr>
          <w:rFonts w:eastAsia="Times New Roman" w:cstheme="minorHAnsi"/>
          <w:color w:val="323232"/>
          <w:kern w:val="0"/>
          <w:sz w:val="24"/>
          <w:szCs w:val="24"/>
          <w14:ligatures w14:val="none"/>
        </w:rPr>
        <w:t xml:space="preserve">, and part of the Fuerres de </w:t>
      </w:r>
      <w:proofErr w:type="spellStart"/>
      <w:r w:rsidRPr="005100F9">
        <w:rPr>
          <w:rFonts w:eastAsia="Times New Roman" w:cstheme="minorHAnsi"/>
          <w:color w:val="323232"/>
          <w:kern w:val="0"/>
          <w:sz w:val="24"/>
          <w:szCs w:val="24"/>
          <w14:ligatures w14:val="none"/>
        </w:rPr>
        <w:t>Gadres</w:t>
      </w:r>
      <w:proofErr w:type="spellEnd"/>
      <w:r w:rsidRPr="005100F9">
        <w:rPr>
          <w:rFonts w:eastAsia="Times New Roman" w:cstheme="minorHAnsi"/>
          <w:color w:val="323232"/>
          <w:kern w:val="0"/>
          <w:sz w:val="24"/>
          <w:szCs w:val="24"/>
          <w14:ligatures w14:val="none"/>
        </w:rPr>
        <w:t>.]</w:t>
      </w:r>
    </w:p>
    <w:p w14:paraId="382BEC05" w14:textId="77777777" w:rsidR="008C1FFF" w:rsidRDefault="005100F9" w:rsidP="008C1FFF">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R. L. Graeme Ritchie. </w:t>
      </w:r>
      <w:r w:rsidRPr="005100F9">
        <w:rPr>
          <w:rFonts w:eastAsia="Times New Roman" w:cstheme="minorHAnsi"/>
          <w:i/>
          <w:iCs/>
          <w:color w:val="323232"/>
          <w:kern w:val="0"/>
          <w:sz w:val="24"/>
          <w:szCs w:val="24"/>
          <w14:ligatures w14:val="none"/>
        </w:rPr>
        <w:t xml:space="preserve">The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Alexander.</w:t>
      </w:r>
      <w:r w:rsidRPr="005100F9">
        <w:rPr>
          <w:rFonts w:eastAsia="Times New Roman" w:cstheme="minorHAnsi"/>
          <w:color w:val="323232"/>
          <w:kern w:val="0"/>
          <w:sz w:val="24"/>
          <w:szCs w:val="24"/>
          <w14:ligatures w14:val="none"/>
        </w:rPr>
        <w:t> STS (new series): vols. 12, 17, 21, 25. Edinburgh: William Blackwood and Sons, 1921-29. [Extended introductions in all four volumes, careful cataloguing of all French manuscripts of the</w:t>
      </w:r>
      <w:r w:rsidRPr="005100F9">
        <w:rPr>
          <w:rFonts w:eastAsia="Times New Roman" w:cstheme="minorHAnsi"/>
          <w:i/>
          <w:iCs/>
          <w:color w:val="323232"/>
          <w:kern w:val="0"/>
          <w:sz w:val="24"/>
          <w:szCs w:val="24"/>
          <w14:ligatures w14:val="none"/>
        </w:rPr>
        <w:t> </w:t>
      </w:r>
      <w:proofErr w:type="spellStart"/>
      <w:r w:rsidRPr="005100F9">
        <w:rPr>
          <w:rFonts w:eastAsia="Times New Roman" w:cstheme="minorHAnsi"/>
          <w:i/>
          <w:iCs/>
          <w:color w:val="323232"/>
          <w:kern w:val="0"/>
          <w:sz w:val="24"/>
          <w:szCs w:val="24"/>
          <w14:ligatures w14:val="none"/>
        </w:rPr>
        <w:t>Fuerre</w:t>
      </w:r>
      <w:proofErr w:type="spellEnd"/>
      <w:r w:rsidRPr="005100F9">
        <w:rPr>
          <w:rFonts w:eastAsia="Times New Roman" w:cstheme="minorHAnsi"/>
          <w:i/>
          <w:iCs/>
          <w:color w:val="323232"/>
          <w:kern w:val="0"/>
          <w:sz w:val="24"/>
          <w:szCs w:val="24"/>
          <w14:ligatures w14:val="none"/>
        </w:rPr>
        <w:t> </w:t>
      </w:r>
      <w:r w:rsidRPr="005100F9">
        <w:rPr>
          <w:rFonts w:eastAsia="Times New Roman" w:cstheme="minorHAnsi"/>
          <w:color w:val="323232"/>
          <w:kern w:val="0"/>
          <w:sz w:val="24"/>
          <w:szCs w:val="24"/>
          <w14:ligatures w14:val="none"/>
        </w:rPr>
        <w:t>and </w:t>
      </w:r>
      <w:r w:rsidRPr="005100F9">
        <w:rPr>
          <w:rFonts w:eastAsia="Times New Roman" w:cstheme="minorHAnsi"/>
          <w:i/>
          <w:iCs/>
          <w:color w:val="323232"/>
          <w:kern w:val="0"/>
          <w:sz w:val="24"/>
          <w:szCs w:val="24"/>
          <w14:ligatures w14:val="none"/>
        </w:rPr>
        <w:t>Voeux</w:t>
      </w:r>
      <w:r w:rsidRPr="005100F9">
        <w:rPr>
          <w:rFonts w:eastAsia="Times New Roman" w:cstheme="minorHAnsi"/>
          <w:color w:val="323232"/>
          <w:kern w:val="0"/>
          <w:sz w:val="24"/>
          <w:szCs w:val="24"/>
          <w14:ligatures w14:val="none"/>
        </w:rPr>
        <w:t>.]</w:t>
      </w:r>
    </w:p>
    <w:p w14:paraId="265C5B69" w14:textId="77777777" w:rsidR="004174B5" w:rsidRDefault="005100F9" w:rsidP="004174B5">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618D3C8E" w14:textId="77777777" w:rsidR="004174B5" w:rsidRDefault="005100F9" w:rsidP="004174B5">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Bitterling, Klaus. "A Note on the Scottish </w:t>
      </w:r>
      <w:proofErr w:type="spellStart"/>
      <w:r w:rsidRPr="005100F9">
        <w:rPr>
          <w:rFonts w:eastAsia="Times New Roman" w:cstheme="minorHAnsi"/>
          <w:color w:val="323232"/>
          <w:kern w:val="0"/>
          <w:sz w:val="24"/>
          <w:szCs w:val="24"/>
          <w14:ligatures w14:val="none"/>
        </w:rPr>
        <w:t>Buik</w:t>
      </w:r>
      <w:proofErr w:type="spellEnd"/>
      <w:r w:rsidRPr="005100F9">
        <w:rPr>
          <w:rFonts w:eastAsia="Times New Roman" w:cstheme="minorHAnsi"/>
          <w:color w:val="323232"/>
          <w:kern w:val="0"/>
          <w:sz w:val="24"/>
          <w:szCs w:val="24"/>
          <w14:ligatures w14:val="none"/>
        </w:rPr>
        <w:t xml:space="preserve"> of Alexander."</w:t>
      </w:r>
      <w:r w:rsidRPr="005100F9">
        <w:rPr>
          <w:rFonts w:eastAsia="Times New Roman" w:cstheme="minorHAnsi"/>
          <w:i/>
          <w:iCs/>
          <w:color w:val="323232"/>
          <w:kern w:val="0"/>
          <w:sz w:val="24"/>
          <w:szCs w:val="24"/>
          <w14:ligatures w14:val="none"/>
        </w:rPr>
        <w:t> Scottish Literary Journal</w:t>
      </w:r>
      <w:r w:rsidRPr="005100F9">
        <w:rPr>
          <w:rFonts w:eastAsia="Times New Roman" w:cstheme="minorHAnsi"/>
          <w:color w:val="323232"/>
          <w:kern w:val="0"/>
          <w:sz w:val="24"/>
          <w:szCs w:val="24"/>
          <w14:ligatures w14:val="none"/>
        </w:rPr>
        <w:t> 23 (1996), pp. 89-90. [Attributes a mention of partridges in the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color w:val="323232"/>
          <w:kern w:val="0"/>
          <w:sz w:val="24"/>
          <w:szCs w:val="24"/>
          <w14:ligatures w14:val="none"/>
        </w:rPr>
        <w:t> to the poet's misunderstanding of the French text he was translating.]</w:t>
      </w:r>
    </w:p>
    <w:p w14:paraId="486DCF30" w14:textId="77777777" w:rsidR="004174B5" w:rsidRDefault="005100F9" w:rsidP="004174B5">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61-62.</w:t>
      </w:r>
    </w:p>
    <w:p w14:paraId="75139BDF" w14:textId="24341161" w:rsidR="005100F9" w:rsidRPr="005100F9" w:rsidRDefault="005100F9" w:rsidP="00FC34B2">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McDiarmid, M.P. "The Metrical Chronicles and Non-alliterative Romances." In </w:t>
      </w:r>
      <w:r w:rsidRPr="005100F9">
        <w:rPr>
          <w:rFonts w:eastAsia="Times New Roman" w:cstheme="minorHAnsi"/>
          <w:i/>
          <w:iCs/>
          <w:color w:val="323232"/>
          <w:kern w:val="0"/>
          <w:sz w:val="24"/>
          <w:szCs w:val="24"/>
          <w14:ligatures w14:val="none"/>
        </w:rPr>
        <w:t>The History of Scottish Literature, </w:t>
      </w:r>
      <w:r w:rsidRPr="005100F9">
        <w:rPr>
          <w:rFonts w:eastAsia="Times New Roman" w:cstheme="minorHAnsi"/>
          <w:color w:val="323232"/>
          <w:kern w:val="0"/>
          <w:sz w:val="24"/>
          <w:szCs w:val="24"/>
          <w14:ligatures w14:val="none"/>
        </w:rPr>
        <w:t>vol. 1: Origins to 1660. Ed. R.D.S. Jack. Aberdeen: Aberdeen University Press, 1988. Pp. 27-38. [Brief discussion of the</w:t>
      </w:r>
      <w:r w:rsidRPr="005100F9">
        <w:rPr>
          <w:rFonts w:eastAsia="Times New Roman" w:cstheme="minorHAnsi"/>
          <w:i/>
          <w:iCs/>
          <w:color w:val="323232"/>
          <w:kern w:val="0"/>
          <w:sz w:val="24"/>
          <w:szCs w:val="24"/>
          <w14:ligatures w14:val="none"/>
        </w:rPr>
        <w:t> </w:t>
      </w:r>
      <w:proofErr w:type="spellStart"/>
      <w:r w:rsidRPr="005100F9">
        <w:rPr>
          <w:rFonts w:eastAsia="Times New Roman" w:cstheme="minorHAnsi"/>
          <w:i/>
          <w:iCs/>
          <w:color w:val="323232"/>
          <w:kern w:val="0"/>
          <w:sz w:val="24"/>
          <w:szCs w:val="24"/>
          <w14:ligatures w14:val="none"/>
        </w:rPr>
        <w:t>Buik</w:t>
      </w:r>
      <w:r w:rsidRPr="005100F9">
        <w:rPr>
          <w:rFonts w:eastAsia="Times New Roman" w:cstheme="minorHAnsi"/>
          <w:color w:val="323232"/>
          <w:kern w:val="0"/>
          <w:sz w:val="24"/>
          <w:szCs w:val="24"/>
          <w14:ligatures w14:val="none"/>
        </w:rPr>
        <w:t>'s</w:t>
      </w:r>
      <w:proofErr w:type="spellEnd"/>
      <w:r w:rsidRPr="005100F9">
        <w:rPr>
          <w:rFonts w:eastAsia="Times New Roman" w:cstheme="minorHAnsi"/>
          <w:color w:val="323232"/>
          <w:kern w:val="0"/>
          <w:sz w:val="24"/>
          <w:szCs w:val="24"/>
          <w14:ligatures w14:val="none"/>
        </w:rPr>
        <w:t xml:space="preserve"> translator's ability to adapt his text to be uniquely Scottish and of its place among Barbour's work and other romances.] </w:t>
      </w:r>
    </w:p>
    <w:p w14:paraId="2A391834" w14:textId="77777777" w:rsidR="00630A45" w:rsidRDefault="005100F9" w:rsidP="002C31CC">
      <w:pPr>
        <w:pStyle w:val="Heading3"/>
        <w:spacing w:after="0"/>
        <w:rPr>
          <w:sz w:val="24"/>
          <w:szCs w:val="24"/>
        </w:rPr>
      </w:pPr>
      <w:bookmarkStart w:id="12" w:name="_Toc156894056"/>
      <w:r w:rsidRPr="00562B99">
        <w:rPr>
          <w:i w:val="0"/>
          <w:iCs/>
        </w:rPr>
        <w:t xml:space="preserve">IX. </w:t>
      </w:r>
      <w:r w:rsidRPr="005100F9">
        <w:t xml:space="preserve">The </w:t>
      </w:r>
      <w:proofErr w:type="spellStart"/>
      <w:r w:rsidRPr="005100F9">
        <w:t>Buik</w:t>
      </w:r>
      <w:proofErr w:type="spellEnd"/>
      <w:r w:rsidRPr="005100F9">
        <w:t xml:space="preserve"> of King Alexander the </w:t>
      </w:r>
      <w:proofErr w:type="spellStart"/>
      <w:r w:rsidRPr="005100F9">
        <w:t>Conquerour</w:t>
      </w:r>
      <w:proofErr w:type="spellEnd"/>
      <w:r w:rsidRPr="00562B99">
        <w:rPr>
          <w:i w:val="0"/>
          <w:iCs/>
        </w:rPr>
        <w:t>.</w:t>
      </w:r>
      <w:bookmarkEnd w:id="12"/>
    </w:p>
    <w:p w14:paraId="5FD96F16" w14:textId="77777777" w:rsidR="00630A45" w:rsidRDefault="005100F9" w:rsidP="00630A45">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[Most likely composed by Sir Gilbert Hay in 1499 if we are to believe the epilogue. The single longest English account of Alexander at 19,368 lines, the text is acephalous in both manuscripts. Cartwright's edition provides a brief synopsis of the material believed to be lost. See Bunt's extended entry describing the poem (pp. 62-68). He theorizes three texts as the source material for Hay's work: the French </w:t>
      </w:r>
      <w:r w:rsidRPr="005100F9">
        <w:rPr>
          <w:rFonts w:eastAsia="Times New Roman" w:cstheme="minorHAnsi"/>
          <w:i/>
          <w:iCs/>
          <w:color w:val="323232"/>
          <w:kern w:val="0"/>
          <w:sz w:val="24"/>
          <w:szCs w:val="24"/>
          <w14:ligatures w14:val="none"/>
        </w:rPr>
        <w:t xml:space="preserve">Roman </w:t>
      </w:r>
      <w:proofErr w:type="spellStart"/>
      <w:r w:rsidRPr="005100F9">
        <w:rPr>
          <w:rFonts w:eastAsia="Times New Roman" w:cstheme="minorHAnsi"/>
          <w:i/>
          <w:iCs/>
          <w:color w:val="323232"/>
          <w:kern w:val="0"/>
          <w:sz w:val="24"/>
          <w:szCs w:val="24"/>
          <w14:ligatures w14:val="none"/>
        </w:rPr>
        <w:t>d'Alexandre</w:t>
      </w:r>
      <w:proofErr w:type="spellEnd"/>
      <w:r w:rsidRPr="005100F9">
        <w:rPr>
          <w:rFonts w:eastAsia="Times New Roman" w:cstheme="minorHAnsi"/>
          <w:i/>
          <w:iCs/>
          <w:color w:val="323232"/>
          <w:kern w:val="0"/>
          <w:sz w:val="24"/>
          <w:szCs w:val="24"/>
          <w14:ligatures w14:val="none"/>
        </w:rPr>
        <w:t xml:space="preserve">, Historia de </w:t>
      </w:r>
      <w:proofErr w:type="spellStart"/>
      <w:r w:rsidRPr="005100F9">
        <w:rPr>
          <w:rFonts w:eastAsia="Times New Roman" w:cstheme="minorHAnsi"/>
          <w:i/>
          <w:iCs/>
          <w:color w:val="323232"/>
          <w:kern w:val="0"/>
          <w:sz w:val="24"/>
          <w:szCs w:val="24"/>
          <w14:ligatures w14:val="none"/>
        </w:rPr>
        <w:t>Preliis</w:t>
      </w:r>
      <w:proofErr w:type="spellEnd"/>
      <w:r w:rsidRPr="005100F9">
        <w:rPr>
          <w:rFonts w:eastAsia="Times New Roman" w:cstheme="minorHAnsi"/>
          <w:color w:val="323232"/>
          <w:kern w:val="0"/>
          <w:sz w:val="24"/>
          <w:szCs w:val="24"/>
          <w14:ligatures w14:val="none"/>
        </w:rPr>
        <w:t xml:space="preserve"> J2, and Secretum </w:t>
      </w:r>
      <w:proofErr w:type="spellStart"/>
      <w:r w:rsidRPr="005100F9">
        <w:rPr>
          <w:rFonts w:eastAsia="Times New Roman" w:cstheme="minorHAnsi"/>
          <w:color w:val="323232"/>
          <w:kern w:val="0"/>
          <w:sz w:val="24"/>
          <w:szCs w:val="24"/>
          <w14:ligatures w14:val="none"/>
        </w:rPr>
        <w:t>Secretorum</w:t>
      </w:r>
      <w:proofErr w:type="spellEnd"/>
      <w:r w:rsidRPr="005100F9">
        <w:rPr>
          <w:rFonts w:eastAsia="Times New Roman" w:cstheme="minorHAnsi"/>
          <w:color w:val="323232"/>
          <w:kern w:val="0"/>
          <w:sz w:val="24"/>
          <w:szCs w:val="24"/>
          <w14:ligatures w14:val="none"/>
        </w:rPr>
        <w:t>. The poem includes as well the only English account of Alexander's visit to the Terrestrial Paradise, and towards the end, material from the tradition of Alexander anecdotes, including Alexander and Diogenes, and Alexander and the Pirate.]</w:t>
      </w:r>
    </w:p>
    <w:p w14:paraId="699C3C77" w14:textId="77777777" w:rsidR="00630A45" w:rsidRDefault="005100F9" w:rsidP="00630A45">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Manuscripts:</w:t>
      </w:r>
    </w:p>
    <w:p w14:paraId="0360B378" w14:textId="77777777" w:rsidR="00630A45" w:rsidRDefault="005100F9" w:rsidP="00630A45">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British Library MS Additional 40732, 282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c. 1530s.</w:t>
      </w:r>
    </w:p>
    <w:p w14:paraId="09DD4335" w14:textId="77777777" w:rsidR="00630A45" w:rsidRDefault="005100F9" w:rsidP="00630A45">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Edinburgh, Scottish Register House MS GD 112/71/9, 229 </w:t>
      </w:r>
      <w:proofErr w:type="spellStart"/>
      <w:r w:rsidRPr="005100F9">
        <w:rPr>
          <w:rFonts w:eastAsia="Times New Roman" w:cstheme="minorHAnsi"/>
          <w:color w:val="323232"/>
          <w:kern w:val="0"/>
          <w:sz w:val="24"/>
          <w:szCs w:val="24"/>
          <w14:ligatures w14:val="none"/>
        </w:rPr>
        <w:t>fols</w:t>
      </w:r>
      <w:proofErr w:type="spellEnd"/>
      <w:r w:rsidRPr="005100F9">
        <w:rPr>
          <w:rFonts w:eastAsia="Times New Roman" w:cstheme="minorHAnsi"/>
          <w:color w:val="323232"/>
          <w:kern w:val="0"/>
          <w:sz w:val="24"/>
          <w:szCs w:val="24"/>
          <w14:ligatures w14:val="none"/>
        </w:rPr>
        <w:t xml:space="preserve">., late 16th century [olim the </w:t>
      </w:r>
      <w:proofErr w:type="spellStart"/>
      <w:r w:rsidRPr="005100F9">
        <w:rPr>
          <w:rFonts w:eastAsia="Times New Roman" w:cstheme="minorHAnsi"/>
          <w:color w:val="323232"/>
          <w:kern w:val="0"/>
          <w:sz w:val="24"/>
          <w:szCs w:val="24"/>
          <w14:ligatures w14:val="none"/>
        </w:rPr>
        <w:t>Taymouth</w:t>
      </w:r>
      <w:proofErr w:type="spellEnd"/>
      <w:r w:rsidRPr="005100F9">
        <w:rPr>
          <w:rFonts w:eastAsia="Times New Roman" w:cstheme="minorHAnsi"/>
          <w:color w:val="323232"/>
          <w:kern w:val="0"/>
          <w:sz w:val="24"/>
          <w:szCs w:val="24"/>
          <w14:ligatures w14:val="none"/>
        </w:rPr>
        <w:t xml:space="preserve"> Castle MS].</w:t>
      </w:r>
    </w:p>
    <w:p w14:paraId="46592339" w14:textId="77777777" w:rsidR="00CA3AD4" w:rsidRDefault="005100F9" w:rsidP="00CA3AD4">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Editions:</w:t>
      </w:r>
    </w:p>
    <w:p w14:paraId="220624C2" w14:textId="77777777" w:rsidR="00CA3AD4" w:rsidRDefault="005100F9" w:rsidP="00CA3AD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Bawcutt</w:t>
      </w:r>
      <w:proofErr w:type="spellEnd"/>
      <w:r w:rsidRPr="005100F9">
        <w:rPr>
          <w:rFonts w:eastAsia="Times New Roman" w:cstheme="minorHAnsi"/>
          <w:color w:val="323232"/>
          <w:kern w:val="0"/>
          <w:sz w:val="24"/>
          <w:szCs w:val="24"/>
          <w14:ligatures w14:val="none"/>
        </w:rPr>
        <w:t xml:space="preserve">, Priscilla and Felicity </w:t>
      </w:r>
      <w:proofErr w:type="spellStart"/>
      <w:r w:rsidRPr="005100F9">
        <w:rPr>
          <w:rFonts w:eastAsia="Times New Roman" w:cstheme="minorHAnsi"/>
          <w:color w:val="323232"/>
          <w:kern w:val="0"/>
          <w:sz w:val="24"/>
          <w:szCs w:val="24"/>
          <w14:ligatures w14:val="none"/>
        </w:rPr>
        <w:t>Riddy</w:t>
      </w:r>
      <w:proofErr w:type="spellEnd"/>
      <w:r w:rsidRPr="005100F9">
        <w:rPr>
          <w:rFonts w:eastAsia="Times New Roman" w:cstheme="minorHAnsi"/>
          <w:color w:val="323232"/>
          <w:kern w:val="0"/>
          <w:sz w:val="24"/>
          <w:szCs w:val="24"/>
          <w14:ligatures w14:val="none"/>
        </w:rPr>
        <w:t>.</w:t>
      </w:r>
      <w:r w:rsidRPr="005100F9">
        <w:rPr>
          <w:rFonts w:eastAsia="Times New Roman" w:cstheme="minorHAnsi"/>
          <w:i/>
          <w:iCs/>
          <w:color w:val="323232"/>
          <w:kern w:val="0"/>
          <w:sz w:val="24"/>
          <w:szCs w:val="24"/>
          <w14:ligatures w14:val="none"/>
        </w:rPr>
        <w:t> Longer Scottish Poems: Volume One, 1375-1650</w:t>
      </w:r>
      <w:r w:rsidRPr="005100F9">
        <w:rPr>
          <w:rFonts w:eastAsia="Times New Roman" w:cstheme="minorHAnsi"/>
          <w:color w:val="323232"/>
          <w:kern w:val="0"/>
          <w:sz w:val="24"/>
          <w:szCs w:val="24"/>
          <w14:ligatures w14:val="none"/>
        </w:rPr>
        <w:t>. Edinburgh: Scottish Academic Press Limited, 1987. [Includes lines 16101-16310, the account of Alexander's visit to the terrestrial paradise.]</w:t>
      </w:r>
    </w:p>
    <w:p w14:paraId="76D8EDAD" w14:textId="77777777" w:rsidR="00CA3AD4" w:rsidRDefault="005100F9" w:rsidP="00CA3AD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Cartwright, John. </w:t>
      </w:r>
      <w:r w:rsidRPr="005100F9">
        <w:rPr>
          <w:rFonts w:eastAsia="Times New Roman" w:cstheme="minorHAnsi"/>
          <w:i/>
          <w:iCs/>
          <w:color w:val="323232"/>
          <w:kern w:val="0"/>
          <w:sz w:val="24"/>
          <w:szCs w:val="24"/>
          <w14:ligatures w14:val="none"/>
        </w:rPr>
        <w:t xml:space="preserve">Sir Gilbert Hay's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King Alexander the </w:t>
      </w:r>
      <w:proofErr w:type="spellStart"/>
      <w:r w:rsidRPr="005100F9">
        <w:rPr>
          <w:rFonts w:eastAsia="Times New Roman" w:cstheme="minorHAnsi"/>
          <w:i/>
          <w:iCs/>
          <w:color w:val="323232"/>
          <w:kern w:val="0"/>
          <w:sz w:val="24"/>
          <w:szCs w:val="24"/>
          <w14:ligatures w14:val="none"/>
        </w:rPr>
        <w:t>Conquerour</w:t>
      </w:r>
      <w:proofErr w:type="spellEnd"/>
      <w:r w:rsidRPr="005100F9">
        <w:rPr>
          <w:rFonts w:eastAsia="Times New Roman" w:cstheme="minorHAnsi"/>
          <w:i/>
          <w:iCs/>
          <w:color w:val="323232"/>
          <w:kern w:val="0"/>
          <w:sz w:val="24"/>
          <w:szCs w:val="24"/>
          <w14:ligatures w14:val="none"/>
        </w:rPr>
        <w:t>: A Critical Edition of Lines 1-4263</w:t>
      </w:r>
      <w:r w:rsidRPr="005100F9">
        <w:rPr>
          <w:rFonts w:eastAsia="Times New Roman" w:cstheme="minorHAnsi"/>
          <w:color w:val="323232"/>
          <w:kern w:val="0"/>
          <w:sz w:val="24"/>
          <w:szCs w:val="24"/>
          <w14:ligatures w14:val="none"/>
        </w:rPr>
        <w:t>. Dissertation: University of Toronto, 1977.</w:t>
      </w:r>
    </w:p>
    <w:p w14:paraId="4155E88C" w14:textId="77777777" w:rsidR="00CA3AD4" w:rsidRDefault="005100F9" w:rsidP="00CA3AD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w:t>
      </w:r>
      <w:r w:rsidRPr="005100F9">
        <w:rPr>
          <w:rFonts w:eastAsia="Times New Roman" w:cstheme="minorHAnsi"/>
          <w:i/>
          <w:iCs/>
          <w:color w:val="323232"/>
          <w:kern w:val="0"/>
          <w:sz w:val="24"/>
          <w:szCs w:val="24"/>
          <w14:ligatures w14:val="none"/>
        </w:rPr>
        <w:t xml:space="preserve">The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King Alexander the </w:t>
      </w:r>
      <w:proofErr w:type="spellStart"/>
      <w:r w:rsidRPr="005100F9">
        <w:rPr>
          <w:rFonts w:eastAsia="Times New Roman" w:cstheme="minorHAnsi"/>
          <w:i/>
          <w:iCs/>
          <w:color w:val="323232"/>
          <w:kern w:val="0"/>
          <w:sz w:val="24"/>
          <w:szCs w:val="24"/>
          <w14:ligatures w14:val="none"/>
        </w:rPr>
        <w:t>Conquerour</w:t>
      </w:r>
      <w:proofErr w:type="spellEnd"/>
      <w:r w:rsidRPr="005100F9">
        <w:rPr>
          <w:rFonts w:eastAsia="Times New Roman" w:cstheme="minorHAnsi"/>
          <w:i/>
          <w:iCs/>
          <w:color w:val="323232"/>
          <w:kern w:val="0"/>
          <w:sz w:val="24"/>
          <w:szCs w:val="24"/>
          <w14:ligatures w14:val="none"/>
        </w:rPr>
        <w:t>.</w:t>
      </w:r>
      <w:r w:rsidRPr="005100F9">
        <w:rPr>
          <w:rFonts w:eastAsia="Times New Roman" w:cstheme="minorHAnsi"/>
          <w:color w:val="323232"/>
          <w:kern w:val="0"/>
          <w:sz w:val="24"/>
          <w:szCs w:val="24"/>
          <w14:ligatures w14:val="none"/>
        </w:rPr>
        <w:t xml:space="preserve"> Scottish Text Society, 4th series: vols.16, 18 (3 vols. projected). [The first two volumes of this eventual three-volume project contains the </w:t>
      </w:r>
      <w:r w:rsidRPr="005100F9">
        <w:rPr>
          <w:rFonts w:eastAsia="Times New Roman" w:cstheme="minorHAnsi"/>
          <w:color w:val="323232"/>
          <w:kern w:val="0"/>
          <w:sz w:val="24"/>
          <w:szCs w:val="24"/>
          <w14:ligatures w14:val="none"/>
        </w:rPr>
        <w:lastRenderedPageBreak/>
        <w:t>entirety of Hay's poem, textual notes, and a textual introduction detailing the contents, relationship, and history of the manuscripts; Cartwright uses the British Library MS as his base text, with emendations from the Scottish Register House MS. Presumably the third and final volume will contain a more extensive introduction to the poem in general and Alexander's place in the literature of Scotland.]</w:t>
      </w:r>
    </w:p>
    <w:p w14:paraId="45CCFDA3" w14:textId="77777777" w:rsidR="00A81856" w:rsidRDefault="005100F9" w:rsidP="00CA3AD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Herrmann, Albert. </w:t>
      </w:r>
      <w:r w:rsidRPr="005100F9">
        <w:rPr>
          <w:rFonts w:eastAsia="Times New Roman" w:cstheme="minorHAnsi"/>
          <w:i/>
          <w:iCs/>
          <w:color w:val="323232"/>
          <w:kern w:val="0"/>
          <w:sz w:val="24"/>
          <w:szCs w:val="24"/>
          <w14:ligatures w14:val="none"/>
        </w:rPr>
        <w:t xml:space="preserve">The </w:t>
      </w:r>
      <w:proofErr w:type="spellStart"/>
      <w:r w:rsidRPr="005100F9">
        <w:rPr>
          <w:rFonts w:eastAsia="Times New Roman" w:cstheme="minorHAnsi"/>
          <w:i/>
          <w:iCs/>
          <w:color w:val="323232"/>
          <w:kern w:val="0"/>
          <w:sz w:val="24"/>
          <w:szCs w:val="24"/>
          <w14:ligatures w14:val="none"/>
        </w:rPr>
        <w:t>Forraye</w:t>
      </w:r>
      <w:proofErr w:type="spellEnd"/>
      <w:r w:rsidRPr="005100F9">
        <w:rPr>
          <w:rFonts w:eastAsia="Times New Roman" w:cstheme="minorHAnsi"/>
          <w:i/>
          <w:iCs/>
          <w:color w:val="323232"/>
          <w:kern w:val="0"/>
          <w:sz w:val="24"/>
          <w:szCs w:val="24"/>
          <w14:ligatures w14:val="none"/>
        </w:rPr>
        <w:t xml:space="preserve"> of </w:t>
      </w:r>
      <w:proofErr w:type="spellStart"/>
      <w:r w:rsidRPr="005100F9">
        <w:rPr>
          <w:rFonts w:eastAsia="Times New Roman" w:cstheme="minorHAnsi"/>
          <w:i/>
          <w:iCs/>
          <w:color w:val="323232"/>
          <w:kern w:val="0"/>
          <w:sz w:val="24"/>
          <w:szCs w:val="24"/>
          <w14:ligatures w14:val="none"/>
        </w:rPr>
        <w:t>Gadderis</w:t>
      </w:r>
      <w:proofErr w:type="spellEnd"/>
      <w:r w:rsidRPr="005100F9">
        <w:rPr>
          <w:rFonts w:eastAsia="Times New Roman" w:cstheme="minorHAnsi"/>
          <w:i/>
          <w:iCs/>
          <w:color w:val="323232"/>
          <w:kern w:val="0"/>
          <w:sz w:val="24"/>
          <w:szCs w:val="24"/>
          <w14:ligatures w14:val="none"/>
        </w:rPr>
        <w:t xml:space="preserve">, The </w:t>
      </w:r>
      <w:proofErr w:type="spellStart"/>
      <w:r w:rsidRPr="005100F9">
        <w:rPr>
          <w:rFonts w:eastAsia="Times New Roman" w:cstheme="minorHAnsi"/>
          <w:i/>
          <w:iCs/>
          <w:color w:val="323232"/>
          <w:kern w:val="0"/>
          <w:sz w:val="24"/>
          <w:szCs w:val="24"/>
          <w14:ligatures w14:val="none"/>
        </w:rPr>
        <w:t>Vowis</w:t>
      </w:r>
      <w:proofErr w:type="spellEnd"/>
      <w:r w:rsidRPr="005100F9">
        <w:rPr>
          <w:rFonts w:eastAsia="Times New Roman" w:cstheme="minorHAnsi"/>
          <w:i/>
          <w:iCs/>
          <w:color w:val="323232"/>
          <w:kern w:val="0"/>
          <w:sz w:val="24"/>
          <w:szCs w:val="24"/>
          <w14:ligatures w14:val="none"/>
        </w:rPr>
        <w:t>: extracts from Sir Gilbert Hay's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King Alexander the </w:t>
      </w:r>
      <w:proofErr w:type="spellStart"/>
      <w:r w:rsidRPr="005100F9">
        <w:rPr>
          <w:rFonts w:eastAsia="Times New Roman" w:cstheme="minorHAnsi"/>
          <w:i/>
          <w:iCs/>
          <w:color w:val="323232"/>
          <w:kern w:val="0"/>
          <w:sz w:val="24"/>
          <w:szCs w:val="24"/>
          <w14:ligatures w14:val="none"/>
        </w:rPr>
        <w:t>Conquerour</w:t>
      </w:r>
      <w:proofErr w:type="spellEnd"/>
      <w:r w:rsidRPr="005100F9">
        <w:rPr>
          <w:rFonts w:eastAsia="Times New Roman" w:cstheme="minorHAnsi"/>
          <w:i/>
          <w:iCs/>
          <w:color w:val="323232"/>
          <w:kern w:val="0"/>
          <w:sz w:val="24"/>
          <w:szCs w:val="24"/>
          <w14:ligatures w14:val="none"/>
        </w:rPr>
        <w:t>.</w:t>
      </w:r>
      <w:r w:rsidRPr="005100F9">
        <w:rPr>
          <w:rFonts w:eastAsia="Times New Roman" w:cstheme="minorHAnsi"/>
          <w:color w:val="323232"/>
          <w:kern w:val="0"/>
          <w:sz w:val="24"/>
          <w:szCs w:val="24"/>
          <w14:ligatures w14:val="none"/>
        </w:rPr>
        <w:t>" In </w:t>
      </w:r>
      <w:proofErr w:type="spellStart"/>
      <w:r w:rsidRPr="005100F9">
        <w:rPr>
          <w:rFonts w:eastAsia="Times New Roman" w:cstheme="minorHAnsi"/>
          <w:i/>
          <w:iCs/>
          <w:color w:val="323232"/>
          <w:kern w:val="0"/>
          <w:sz w:val="24"/>
          <w:szCs w:val="24"/>
          <w14:ligatures w14:val="none"/>
        </w:rPr>
        <w:t>Wissenschaftliche</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Beilage</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zum</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Jahresbericht</w:t>
      </w:r>
      <w:proofErr w:type="spellEnd"/>
      <w:r w:rsidRPr="005100F9">
        <w:rPr>
          <w:rFonts w:eastAsia="Times New Roman" w:cstheme="minorHAnsi"/>
          <w:i/>
          <w:iCs/>
          <w:color w:val="323232"/>
          <w:kern w:val="0"/>
          <w:sz w:val="24"/>
          <w:szCs w:val="24"/>
          <w14:ligatures w14:val="none"/>
        </w:rPr>
        <w:t xml:space="preserve"> der II. </w:t>
      </w:r>
      <w:proofErr w:type="spellStart"/>
      <w:r w:rsidRPr="005100F9">
        <w:rPr>
          <w:rFonts w:eastAsia="Times New Roman" w:cstheme="minorHAnsi"/>
          <w:i/>
          <w:iCs/>
          <w:color w:val="323232"/>
          <w:kern w:val="0"/>
          <w:sz w:val="24"/>
          <w:szCs w:val="24"/>
          <w14:ligatures w14:val="none"/>
        </w:rPr>
        <w:t>städtischen</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Realschule</w:t>
      </w:r>
      <w:proofErr w:type="spellEnd"/>
      <w:r w:rsidRPr="005100F9">
        <w:rPr>
          <w:rFonts w:eastAsia="Times New Roman" w:cstheme="minorHAnsi"/>
          <w:i/>
          <w:iCs/>
          <w:color w:val="323232"/>
          <w:kern w:val="0"/>
          <w:sz w:val="24"/>
          <w:szCs w:val="24"/>
          <w14:ligatures w14:val="none"/>
        </w:rPr>
        <w:t xml:space="preserve"> </w:t>
      </w:r>
      <w:proofErr w:type="spellStart"/>
      <w:r w:rsidRPr="005100F9">
        <w:rPr>
          <w:rFonts w:eastAsia="Times New Roman" w:cstheme="minorHAnsi"/>
          <w:i/>
          <w:iCs/>
          <w:color w:val="323232"/>
          <w:kern w:val="0"/>
          <w:sz w:val="24"/>
          <w:szCs w:val="24"/>
          <w14:ligatures w14:val="none"/>
        </w:rPr>
        <w:t>zu</w:t>
      </w:r>
      <w:proofErr w:type="spellEnd"/>
      <w:r w:rsidRPr="005100F9">
        <w:rPr>
          <w:rFonts w:eastAsia="Times New Roman" w:cstheme="minorHAnsi"/>
          <w:i/>
          <w:iCs/>
          <w:color w:val="323232"/>
          <w:kern w:val="0"/>
          <w:sz w:val="24"/>
          <w:szCs w:val="24"/>
          <w14:ligatures w14:val="none"/>
        </w:rPr>
        <w:t xml:space="preserve"> Berlin.</w:t>
      </w:r>
      <w:r w:rsidRPr="005100F9">
        <w:rPr>
          <w:rFonts w:eastAsia="Times New Roman" w:cstheme="minorHAnsi"/>
          <w:color w:val="323232"/>
          <w:kern w:val="0"/>
          <w:sz w:val="24"/>
          <w:szCs w:val="24"/>
          <w14:ligatures w14:val="none"/>
        </w:rPr>
        <w:t xml:space="preserve"> Berlin: 1900. [Prints about 2500 lines from Hay's poem, as preserved in the Scottish Register House MS, for the purpose of comparing the two Scottish adaptations of the French poems. Follows up on his study of the </w:t>
      </w:r>
      <w:proofErr w:type="spellStart"/>
      <w:r w:rsidRPr="005100F9">
        <w:rPr>
          <w:rFonts w:eastAsia="Times New Roman" w:cstheme="minorHAnsi"/>
          <w:color w:val="323232"/>
          <w:kern w:val="0"/>
          <w:sz w:val="24"/>
          <w:szCs w:val="24"/>
          <w14:ligatures w14:val="none"/>
        </w:rPr>
        <w:t>the</w:t>
      </w:r>
      <w:proofErr w:type="spellEnd"/>
      <w:r w:rsidRPr="005100F9">
        <w:rPr>
          <w:rFonts w:eastAsia="Times New Roman" w:cstheme="minorHAnsi"/>
          <w:color w:val="323232"/>
          <w:kern w:val="0"/>
          <w:sz w:val="24"/>
          <w:szCs w:val="24"/>
          <w14:ligatures w14:val="none"/>
        </w:rPr>
        <w:t xml:space="preserve"> MS from two years earlier.]</w:t>
      </w:r>
    </w:p>
    <w:p w14:paraId="049DB6CA" w14:textId="263E79A2" w:rsidR="00A81856" w:rsidRDefault="005100F9" w:rsidP="00CA3AD4">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Innes, Cosmo. </w:t>
      </w:r>
      <w:r w:rsidRPr="005100F9">
        <w:rPr>
          <w:rFonts w:eastAsia="Times New Roman" w:cstheme="minorHAnsi"/>
          <w:i/>
          <w:iCs/>
          <w:color w:val="323232"/>
          <w:kern w:val="0"/>
          <w:sz w:val="24"/>
          <w:szCs w:val="24"/>
          <w14:ligatures w14:val="none"/>
        </w:rPr>
        <w:t xml:space="preserve">The Black Book of </w:t>
      </w:r>
      <w:proofErr w:type="spellStart"/>
      <w:r w:rsidRPr="005100F9">
        <w:rPr>
          <w:rFonts w:eastAsia="Times New Roman" w:cstheme="minorHAnsi"/>
          <w:i/>
          <w:iCs/>
          <w:color w:val="323232"/>
          <w:kern w:val="0"/>
          <w:sz w:val="24"/>
          <w:szCs w:val="24"/>
          <w14:ligatures w14:val="none"/>
        </w:rPr>
        <w:t>Taymouth</w:t>
      </w:r>
      <w:proofErr w:type="spellEnd"/>
      <w:r w:rsidRPr="005100F9">
        <w:rPr>
          <w:rFonts w:eastAsia="Times New Roman" w:cstheme="minorHAnsi"/>
          <w:i/>
          <w:iCs/>
          <w:color w:val="323232"/>
          <w:kern w:val="0"/>
          <w:sz w:val="24"/>
          <w:szCs w:val="24"/>
          <w14:ligatures w14:val="none"/>
        </w:rPr>
        <w:t>, with other papers from the Breadalbane charter room</w:t>
      </w:r>
      <w:r w:rsidRPr="005100F9">
        <w:rPr>
          <w:rFonts w:eastAsia="Times New Roman" w:cstheme="minorHAnsi"/>
          <w:color w:val="323232"/>
          <w:kern w:val="0"/>
          <w:sz w:val="24"/>
          <w:szCs w:val="24"/>
          <w14:ligatures w14:val="none"/>
        </w:rPr>
        <w:t>. Bannatyne Club, no. 100. Edinburgh: T. Constable, 1855.</w:t>
      </w:r>
    </w:p>
    <w:p w14:paraId="2CB70854" w14:textId="77777777" w:rsidR="00A81856" w:rsidRDefault="005100F9" w:rsidP="00A81856">
      <w:pPr>
        <w:spacing w:after="120" w:line="240" w:lineRule="auto"/>
        <w:rPr>
          <w:rFonts w:eastAsia="Times New Roman" w:cstheme="minorHAnsi"/>
          <w:color w:val="323232"/>
          <w:kern w:val="0"/>
          <w:sz w:val="24"/>
          <w:szCs w:val="24"/>
          <w14:ligatures w14:val="none"/>
        </w:rPr>
      </w:pPr>
      <w:r w:rsidRPr="005100F9">
        <w:rPr>
          <w:rFonts w:eastAsia="Times New Roman" w:cstheme="minorHAnsi"/>
          <w:b/>
          <w:bCs/>
          <w:color w:val="323232"/>
          <w:kern w:val="0"/>
          <w:sz w:val="24"/>
          <w:szCs w:val="24"/>
          <w14:ligatures w14:val="none"/>
        </w:rPr>
        <w:t>Criticism:</w:t>
      </w:r>
    </w:p>
    <w:p w14:paraId="5987DB24" w14:textId="77777777" w:rsidR="00A81856" w:rsidRDefault="005100F9" w:rsidP="00A81856">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Bunt (1994), pp. 62-68.</w:t>
      </w:r>
    </w:p>
    <w:p w14:paraId="102AB7FF" w14:textId="77777777" w:rsidR="00A81856" w:rsidRDefault="005100F9" w:rsidP="00A81856">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Cartwright, John. "Sir Gilbert Hay and the Alexander Tradition." In </w:t>
      </w:r>
      <w:r w:rsidRPr="005100F9">
        <w:rPr>
          <w:rFonts w:eastAsia="Times New Roman" w:cstheme="minorHAnsi"/>
          <w:i/>
          <w:iCs/>
          <w:color w:val="323232"/>
          <w:kern w:val="0"/>
          <w:sz w:val="24"/>
          <w:szCs w:val="24"/>
          <w14:ligatures w14:val="none"/>
        </w:rPr>
        <w:t>Scottish Language and Literature, Medieval and Renaissance</w:t>
      </w:r>
      <w:r w:rsidRPr="005100F9">
        <w:rPr>
          <w:rFonts w:eastAsia="Times New Roman" w:cstheme="minorHAnsi"/>
          <w:color w:val="323232"/>
          <w:kern w:val="0"/>
          <w:sz w:val="24"/>
          <w:szCs w:val="24"/>
          <w14:ligatures w14:val="none"/>
        </w:rPr>
        <w:t>. Eds. D. Strauss and H.W. Drescher. New York: Peter Lang, 1986, pp. 229-38.</w:t>
      </w:r>
    </w:p>
    <w:p w14:paraId="49573646" w14:textId="77777777" w:rsidR="00A81856" w:rsidRDefault="005100F9" w:rsidP="00A81856">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 "Sir Gilbert Hay's</w:t>
      </w:r>
      <w:r w:rsidRPr="005100F9">
        <w:rPr>
          <w:rFonts w:eastAsia="Times New Roman" w:cstheme="minorHAnsi"/>
          <w:i/>
          <w:iCs/>
          <w:color w:val="323232"/>
          <w:kern w:val="0"/>
          <w:sz w:val="24"/>
          <w:szCs w:val="24"/>
          <w14:ligatures w14:val="none"/>
        </w:rPr>
        <w:t> Alexander:</w:t>
      </w:r>
      <w:r w:rsidRPr="005100F9">
        <w:rPr>
          <w:rFonts w:eastAsia="Times New Roman" w:cstheme="minorHAnsi"/>
          <w:color w:val="323232"/>
          <w:kern w:val="0"/>
          <w:sz w:val="24"/>
          <w:szCs w:val="24"/>
          <w14:ligatures w14:val="none"/>
        </w:rPr>
        <w:t> a study in transformations."</w:t>
      </w:r>
      <w:r w:rsidRPr="005100F9">
        <w:rPr>
          <w:rFonts w:eastAsia="Times New Roman" w:cstheme="minorHAnsi"/>
          <w:i/>
          <w:iCs/>
          <w:color w:val="323232"/>
          <w:kern w:val="0"/>
          <w:sz w:val="24"/>
          <w:szCs w:val="24"/>
          <w14:ligatures w14:val="none"/>
        </w:rPr>
        <w:t> Medium Aevum</w:t>
      </w:r>
      <w:r w:rsidRPr="005100F9">
        <w:rPr>
          <w:rFonts w:eastAsia="Times New Roman" w:cstheme="minorHAnsi"/>
          <w:color w:val="323232"/>
          <w:kern w:val="0"/>
          <w:sz w:val="24"/>
          <w:szCs w:val="24"/>
          <w14:ligatures w14:val="none"/>
        </w:rPr>
        <w:t> 60 (1991), 61-72.</w:t>
      </w:r>
    </w:p>
    <w:p w14:paraId="5B0C7466" w14:textId="77777777" w:rsidR="00A81856" w:rsidRDefault="005100F9" w:rsidP="00A81856">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Lascelles, Mary. "Alexander and the Earthly Paradise in Mediaeval English Writings."</w:t>
      </w:r>
      <w:r w:rsidRPr="005100F9">
        <w:rPr>
          <w:rFonts w:eastAsia="Times New Roman" w:cstheme="minorHAnsi"/>
          <w:i/>
          <w:iCs/>
          <w:color w:val="323232"/>
          <w:kern w:val="0"/>
          <w:sz w:val="24"/>
          <w:szCs w:val="24"/>
          <w14:ligatures w14:val="none"/>
        </w:rPr>
        <w:t> Medium Aevum</w:t>
      </w:r>
      <w:r w:rsidRPr="005100F9">
        <w:rPr>
          <w:rFonts w:eastAsia="Times New Roman" w:cstheme="minorHAnsi"/>
          <w:color w:val="323232"/>
          <w:kern w:val="0"/>
          <w:sz w:val="24"/>
          <w:szCs w:val="24"/>
          <w14:ligatures w14:val="none"/>
        </w:rPr>
        <w:t> 5 (1936), pp. 31-47; 79-104; 173-88.</w:t>
      </w:r>
    </w:p>
    <w:p w14:paraId="7FFA7AC0" w14:textId="77777777" w:rsidR="00A81856" w:rsidRDefault="005100F9" w:rsidP="00A81856">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McDiarmid, Matthew P. "Concerning Sir Gilbert Hay, the Authorship of Alexander the </w:t>
      </w:r>
      <w:proofErr w:type="spellStart"/>
      <w:r w:rsidRPr="005100F9">
        <w:rPr>
          <w:rFonts w:eastAsia="Times New Roman" w:cstheme="minorHAnsi"/>
          <w:color w:val="323232"/>
          <w:kern w:val="0"/>
          <w:sz w:val="24"/>
          <w:szCs w:val="24"/>
          <w14:ligatures w14:val="none"/>
        </w:rPr>
        <w:t>Conquerour</w:t>
      </w:r>
      <w:proofErr w:type="spellEnd"/>
      <w:r w:rsidRPr="005100F9">
        <w:rPr>
          <w:rFonts w:eastAsia="Times New Roman" w:cstheme="minorHAnsi"/>
          <w:color w:val="323232"/>
          <w:kern w:val="0"/>
          <w:sz w:val="24"/>
          <w:szCs w:val="24"/>
          <w14:ligatures w14:val="none"/>
        </w:rPr>
        <w:t xml:space="preserve"> and</w:t>
      </w:r>
      <w:r w:rsidRPr="005100F9">
        <w:rPr>
          <w:rFonts w:eastAsia="Times New Roman" w:cstheme="minorHAnsi"/>
          <w:i/>
          <w:iCs/>
          <w:color w:val="323232"/>
          <w:kern w:val="0"/>
          <w:sz w:val="24"/>
          <w:szCs w:val="24"/>
          <w14:ligatures w14:val="none"/>
        </w:rPr>
        <w:t xml:space="preserve"> The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Alexander</w:t>
      </w:r>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Studies in Scottish Literature </w:t>
      </w:r>
      <w:r w:rsidRPr="005100F9">
        <w:rPr>
          <w:rFonts w:eastAsia="Times New Roman" w:cstheme="minorHAnsi"/>
          <w:color w:val="323232"/>
          <w:kern w:val="0"/>
          <w:sz w:val="24"/>
          <w:szCs w:val="24"/>
          <w14:ligatures w14:val="none"/>
        </w:rPr>
        <w:t>28 (1993), 28-54.</w:t>
      </w:r>
    </w:p>
    <w:p w14:paraId="7C3D6FAB" w14:textId="33A70B15" w:rsidR="00D1192A" w:rsidRPr="00553050" w:rsidRDefault="005100F9" w:rsidP="00553050">
      <w:pPr>
        <w:spacing w:after="120" w:line="240" w:lineRule="auto"/>
        <w:rPr>
          <w:rFonts w:eastAsia="Times New Roman" w:cstheme="minorHAnsi"/>
          <w:color w:val="323232"/>
          <w:kern w:val="0"/>
          <w:sz w:val="24"/>
          <w:szCs w:val="24"/>
          <w14:ligatures w14:val="none"/>
        </w:rPr>
      </w:pPr>
      <w:r w:rsidRPr="005100F9">
        <w:rPr>
          <w:rFonts w:eastAsia="Times New Roman" w:cstheme="minorHAnsi"/>
          <w:color w:val="323232"/>
          <w:kern w:val="0"/>
          <w:sz w:val="24"/>
          <w:szCs w:val="24"/>
          <w14:ligatures w14:val="none"/>
        </w:rPr>
        <w:t xml:space="preserve">   van Duin, Deborah E. " 'Na Man </w:t>
      </w:r>
      <w:proofErr w:type="spellStart"/>
      <w:r w:rsidRPr="005100F9">
        <w:rPr>
          <w:rFonts w:eastAsia="Times New Roman" w:cstheme="minorHAnsi"/>
          <w:color w:val="323232"/>
          <w:kern w:val="0"/>
          <w:sz w:val="24"/>
          <w:szCs w:val="24"/>
          <w14:ligatures w14:val="none"/>
        </w:rPr>
        <w:t>Micht</w:t>
      </w:r>
      <w:proofErr w:type="spellEnd"/>
      <w:r w:rsidRPr="005100F9">
        <w:rPr>
          <w:rFonts w:eastAsia="Times New Roman" w:cstheme="minorHAnsi"/>
          <w:color w:val="323232"/>
          <w:kern w:val="0"/>
          <w:sz w:val="24"/>
          <w:szCs w:val="24"/>
          <w14:ligatures w14:val="none"/>
        </w:rPr>
        <w:t xml:space="preserve"> </w:t>
      </w:r>
      <w:proofErr w:type="spellStart"/>
      <w:r w:rsidRPr="005100F9">
        <w:rPr>
          <w:rFonts w:eastAsia="Times New Roman" w:cstheme="minorHAnsi"/>
          <w:color w:val="323232"/>
          <w:kern w:val="0"/>
          <w:sz w:val="24"/>
          <w:szCs w:val="24"/>
          <w14:ligatures w14:val="none"/>
        </w:rPr>
        <w:t>Noumber</w:t>
      </w:r>
      <w:proofErr w:type="spellEnd"/>
      <w:r w:rsidRPr="005100F9">
        <w:rPr>
          <w:rFonts w:eastAsia="Times New Roman" w:cstheme="minorHAnsi"/>
          <w:color w:val="323232"/>
          <w:kern w:val="0"/>
          <w:sz w:val="24"/>
          <w:szCs w:val="24"/>
          <w14:ligatures w14:val="none"/>
        </w:rPr>
        <w:t xml:space="preserve"> the Riches': The City of Segar in Sir Gilbert Hay's </w:t>
      </w:r>
      <w:proofErr w:type="spellStart"/>
      <w:r w:rsidRPr="005100F9">
        <w:rPr>
          <w:rFonts w:eastAsia="Times New Roman" w:cstheme="minorHAnsi"/>
          <w:i/>
          <w:iCs/>
          <w:color w:val="323232"/>
          <w:kern w:val="0"/>
          <w:sz w:val="24"/>
          <w:szCs w:val="24"/>
          <w14:ligatures w14:val="none"/>
        </w:rPr>
        <w:t>Buik</w:t>
      </w:r>
      <w:proofErr w:type="spellEnd"/>
      <w:r w:rsidRPr="005100F9">
        <w:rPr>
          <w:rFonts w:eastAsia="Times New Roman" w:cstheme="minorHAnsi"/>
          <w:i/>
          <w:iCs/>
          <w:color w:val="323232"/>
          <w:kern w:val="0"/>
          <w:sz w:val="24"/>
          <w:szCs w:val="24"/>
          <w14:ligatures w14:val="none"/>
        </w:rPr>
        <w:t xml:space="preserve"> of King Alexander</w:t>
      </w:r>
      <w:r w:rsidRPr="005100F9">
        <w:rPr>
          <w:rFonts w:eastAsia="Times New Roman" w:cstheme="minorHAnsi"/>
          <w:color w:val="323232"/>
          <w:kern w:val="0"/>
          <w:sz w:val="24"/>
          <w:szCs w:val="24"/>
          <w14:ligatures w14:val="none"/>
        </w:rPr>
        <w:t>." </w:t>
      </w:r>
      <w:r w:rsidRPr="005100F9">
        <w:rPr>
          <w:rFonts w:eastAsia="Times New Roman" w:cstheme="minorHAnsi"/>
          <w:i/>
          <w:iCs/>
          <w:color w:val="323232"/>
          <w:kern w:val="0"/>
          <w:sz w:val="24"/>
          <w:szCs w:val="24"/>
          <w14:ligatures w14:val="none"/>
        </w:rPr>
        <w:t>English Studies</w:t>
      </w:r>
      <w:r w:rsidRPr="005100F9">
        <w:rPr>
          <w:rFonts w:eastAsia="Times New Roman" w:cstheme="minorHAnsi"/>
          <w:color w:val="323232"/>
          <w:kern w:val="0"/>
          <w:sz w:val="24"/>
          <w:szCs w:val="24"/>
          <w14:ligatures w14:val="none"/>
        </w:rPr>
        <w:t> 77 (1996) 517-29.</w:t>
      </w:r>
    </w:p>
    <w:p w14:paraId="4A7BC97D" w14:textId="77777777" w:rsidR="00D1192A" w:rsidRDefault="00D1192A" w:rsidP="009F6BD1">
      <w:pPr>
        <w:pStyle w:val="Heading1"/>
      </w:pPr>
      <w:bookmarkStart w:id="13" w:name="_Toc156894057"/>
      <w:r w:rsidRPr="00D1192A">
        <w:t>French Alexander</w:t>
      </w:r>
      <w:bookmarkEnd w:id="13"/>
    </w:p>
    <w:p w14:paraId="51A50F01" w14:textId="4A64D97E" w:rsidR="004A2B57" w:rsidRPr="004A2B57" w:rsidRDefault="004A2B57" w:rsidP="00A91F6D">
      <w:pPr>
        <w:pStyle w:val="Heading2"/>
        <w:rPr>
          <w:rFonts w:eastAsia="Times New Roman"/>
        </w:rPr>
      </w:pPr>
      <w:bookmarkStart w:id="14" w:name="_Toc156894058"/>
      <w:r w:rsidRPr="004A2B57">
        <w:rPr>
          <w:rFonts w:eastAsia="Times New Roman"/>
        </w:rPr>
        <w:t>French Criticism/Secondary Sources</w:t>
      </w:r>
      <w:bookmarkEnd w:id="14"/>
    </w:p>
    <w:p w14:paraId="28C3D512"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W. J. Aerts, Joseph M. M. Hermanns, and Elizabeth Visser, eds. </w:t>
      </w:r>
      <w:r w:rsidRPr="004A2B57">
        <w:rPr>
          <w:rFonts w:eastAsia="Times New Roman" w:cstheme="minorHAnsi"/>
          <w:i/>
          <w:iCs/>
          <w:color w:val="323232"/>
          <w:kern w:val="0"/>
          <w:sz w:val="24"/>
          <w:szCs w:val="24"/>
          <w14:ligatures w14:val="none"/>
        </w:rPr>
        <w:t>Alexander the Great in the Middle Ages: ten studies on the last days of Alexander in literary and historical writing.</w:t>
      </w:r>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Nijmegan</w:t>
      </w:r>
      <w:proofErr w:type="spellEnd"/>
      <w:r w:rsidRPr="004A2B57">
        <w:rPr>
          <w:rFonts w:eastAsia="Times New Roman" w:cstheme="minorHAnsi"/>
          <w:color w:val="323232"/>
          <w:kern w:val="0"/>
          <w:sz w:val="24"/>
          <w:szCs w:val="24"/>
          <w14:ligatures w14:val="none"/>
        </w:rPr>
        <w:t xml:space="preserve">, Netherlands: Alfa </w:t>
      </w:r>
      <w:proofErr w:type="spellStart"/>
      <w:r w:rsidRPr="004A2B57">
        <w:rPr>
          <w:rFonts w:eastAsia="Times New Roman" w:cstheme="minorHAnsi"/>
          <w:color w:val="323232"/>
          <w:kern w:val="0"/>
          <w:sz w:val="24"/>
          <w:szCs w:val="24"/>
          <w14:ligatures w14:val="none"/>
        </w:rPr>
        <w:t>Nijmegan</w:t>
      </w:r>
      <w:proofErr w:type="spellEnd"/>
      <w:r w:rsidRPr="004A2B57">
        <w:rPr>
          <w:rFonts w:eastAsia="Times New Roman" w:cstheme="minorHAnsi"/>
          <w:color w:val="323232"/>
          <w:kern w:val="0"/>
          <w:sz w:val="24"/>
          <w:szCs w:val="24"/>
          <w14:ligatures w14:val="none"/>
        </w:rPr>
        <w:t>, 1978.</w:t>
      </w:r>
    </w:p>
    <w:p w14:paraId="52D9D632"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Laurence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Claire Kappler, and Françoise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eds. </w:t>
      </w:r>
      <w:r w:rsidRPr="004A2B57">
        <w:rPr>
          <w:rFonts w:eastAsia="Times New Roman" w:cstheme="minorHAnsi"/>
          <w:i/>
          <w:iCs/>
          <w:color w:val="323232"/>
          <w:kern w:val="0"/>
          <w:sz w:val="24"/>
          <w:szCs w:val="24"/>
          <w14:ligatures w14:val="none"/>
        </w:rPr>
        <w:t xml:space="preserve">Alexandre le Grand dans les </w:t>
      </w:r>
      <w:proofErr w:type="spellStart"/>
      <w:r w:rsidRPr="004A2B57">
        <w:rPr>
          <w:rFonts w:eastAsia="Times New Roman" w:cstheme="minorHAnsi"/>
          <w:i/>
          <w:iCs/>
          <w:color w:val="323232"/>
          <w:kern w:val="0"/>
          <w:sz w:val="24"/>
          <w:szCs w:val="24"/>
          <w14:ligatures w14:val="none"/>
        </w:rPr>
        <w:t>littératures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occidentales</w:t>
      </w:r>
      <w:proofErr w:type="spellEnd"/>
      <w:r w:rsidRPr="004A2B57">
        <w:rPr>
          <w:rFonts w:eastAsia="Times New Roman" w:cstheme="minorHAnsi"/>
          <w:i/>
          <w:iCs/>
          <w:color w:val="323232"/>
          <w:kern w:val="0"/>
          <w:sz w:val="24"/>
          <w:szCs w:val="24"/>
          <w14:ligatures w14:val="none"/>
        </w:rPr>
        <w:t xml:space="preserve"> et </w:t>
      </w:r>
      <w:proofErr w:type="spellStart"/>
      <w:r w:rsidRPr="004A2B57">
        <w:rPr>
          <w:rFonts w:eastAsia="Times New Roman" w:cstheme="minorHAnsi"/>
          <w:i/>
          <w:iCs/>
          <w:color w:val="323232"/>
          <w:kern w:val="0"/>
          <w:sz w:val="24"/>
          <w:szCs w:val="24"/>
          <w14:ligatures w14:val="none"/>
        </w:rPr>
        <w:t>proche-orientales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actes</w:t>
      </w:r>
      <w:proofErr w:type="spellEnd"/>
      <w:r w:rsidRPr="004A2B57">
        <w:rPr>
          <w:rFonts w:eastAsia="Times New Roman" w:cstheme="minorHAnsi"/>
          <w:i/>
          <w:iCs/>
          <w:color w:val="323232"/>
          <w:kern w:val="0"/>
          <w:sz w:val="24"/>
          <w:szCs w:val="24"/>
          <w14:ligatures w14:val="none"/>
        </w:rPr>
        <w:t xml:space="preserve"> du colloque de Paris, 27-29 </w:t>
      </w:r>
      <w:proofErr w:type="spellStart"/>
      <w:r w:rsidRPr="004A2B57">
        <w:rPr>
          <w:rFonts w:eastAsia="Times New Roman" w:cstheme="minorHAnsi"/>
          <w:i/>
          <w:iCs/>
          <w:color w:val="323232"/>
          <w:kern w:val="0"/>
          <w:sz w:val="24"/>
          <w:szCs w:val="24"/>
          <w14:ligatures w14:val="none"/>
        </w:rPr>
        <w:t>novembre</w:t>
      </w:r>
      <w:proofErr w:type="spellEnd"/>
      <w:r w:rsidRPr="004A2B57">
        <w:rPr>
          <w:rFonts w:eastAsia="Times New Roman" w:cstheme="minorHAnsi"/>
          <w:i/>
          <w:iCs/>
          <w:color w:val="323232"/>
          <w:kern w:val="0"/>
          <w:sz w:val="24"/>
          <w:szCs w:val="24"/>
          <w14:ligatures w14:val="none"/>
        </w:rPr>
        <w:t xml:space="preserve"> 1997.</w:t>
      </w:r>
      <w:r w:rsidRPr="004A2B57">
        <w:rPr>
          <w:rFonts w:eastAsia="Times New Roman" w:cstheme="minorHAnsi"/>
          <w:color w:val="323232"/>
          <w:kern w:val="0"/>
          <w:sz w:val="24"/>
          <w:szCs w:val="24"/>
          <w14:ligatures w14:val="none"/>
        </w:rPr>
        <w:t xml:space="preserve">Nanterre: Centre des sciences de la </w:t>
      </w:r>
      <w:proofErr w:type="spellStart"/>
      <w:r w:rsidRPr="004A2B57">
        <w:rPr>
          <w:rFonts w:eastAsia="Times New Roman" w:cstheme="minorHAnsi"/>
          <w:color w:val="323232"/>
          <w:kern w:val="0"/>
          <w:sz w:val="24"/>
          <w:szCs w:val="24"/>
          <w14:ligatures w14:val="none"/>
        </w:rPr>
        <w:t>littérature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l'université</w:t>
      </w:r>
      <w:proofErr w:type="spellEnd"/>
      <w:r w:rsidRPr="004A2B57">
        <w:rPr>
          <w:rFonts w:eastAsia="Times New Roman" w:cstheme="minorHAnsi"/>
          <w:color w:val="323232"/>
          <w:kern w:val="0"/>
          <w:sz w:val="24"/>
          <w:szCs w:val="24"/>
          <w14:ligatures w14:val="none"/>
        </w:rPr>
        <w:t xml:space="preserve"> Paris X, 1999.</w:t>
      </w:r>
    </w:p>
    <w:p w14:paraId="7C0D5CB6"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Donald Maddox and Sara Sturm-Maddox, eds. </w:t>
      </w:r>
      <w:r w:rsidRPr="004A2B57">
        <w:rPr>
          <w:rFonts w:eastAsia="Times New Roman" w:cstheme="minorHAnsi"/>
          <w:i/>
          <w:iCs/>
          <w:color w:val="323232"/>
          <w:kern w:val="0"/>
          <w:sz w:val="24"/>
          <w:szCs w:val="24"/>
          <w14:ligatures w14:val="none"/>
        </w:rPr>
        <w:t>The Medieval French Alexander</w:t>
      </w:r>
      <w:r w:rsidRPr="004A2B57">
        <w:rPr>
          <w:rFonts w:eastAsia="Times New Roman" w:cstheme="minorHAnsi"/>
          <w:color w:val="323232"/>
          <w:kern w:val="0"/>
          <w:sz w:val="24"/>
          <w:szCs w:val="24"/>
          <w14:ligatures w14:val="none"/>
        </w:rPr>
        <w:t>. Albany: State University of New York Press, 2002. [Collection of essays in English addressing various aspects of Alexander in medieval French texts. See below for specific topics.]</w:t>
      </w:r>
    </w:p>
    <w:p w14:paraId="02FB14C4" w14:textId="71AFB05A" w:rsidR="004A2B57" w:rsidRPr="004A2B57"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Paul Meyer. </w:t>
      </w:r>
      <w:r w:rsidRPr="004A2B57">
        <w:rPr>
          <w:rFonts w:eastAsia="Times New Roman" w:cstheme="minorHAnsi"/>
          <w:i/>
          <w:iCs/>
          <w:color w:val="323232"/>
          <w:kern w:val="0"/>
          <w:sz w:val="24"/>
          <w:szCs w:val="24"/>
          <w14:ligatures w14:val="none"/>
        </w:rPr>
        <w:t xml:space="preserve">Alexandre le Grand dans la </w:t>
      </w:r>
      <w:proofErr w:type="spellStart"/>
      <w:r w:rsidRPr="004A2B57">
        <w:rPr>
          <w:rFonts w:eastAsia="Times New Roman" w:cstheme="minorHAnsi"/>
          <w:i/>
          <w:iCs/>
          <w:color w:val="323232"/>
          <w:kern w:val="0"/>
          <w:sz w:val="24"/>
          <w:szCs w:val="24"/>
          <w14:ligatures w14:val="none"/>
        </w:rPr>
        <w:t>litterature</w:t>
      </w:r>
      <w:proofErr w:type="spellEnd"/>
      <w:r w:rsidRPr="004A2B57">
        <w:rPr>
          <w:rFonts w:eastAsia="Times New Roman" w:cstheme="minorHAnsi"/>
          <w:i/>
          <w:iCs/>
          <w:color w:val="323232"/>
          <w:kern w:val="0"/>
          <w:sz w:val="24"/>
          <w:szCs w:val="24"/>
          <w14:ligatures w14:val="none"/>
        </w:rPr>
        <w:t xml:space="preserve"> française du </w:t>
      </w:r>
      <w:proofErr w:type="spellStart"/>
      <w:r w:rsidRPr="004A2B57">
        <w:rPr>
          <w:rFonts w:eastAsia="Times New Roman" w:cstheme="minorHAnsi"/>
          <w:i/>
          <w:iCs/>
          <w:color w:val="323232"/>
          <w:kern w:val="0"/>
          <w:sz w:val="24"/>
          <w:szCs w:val="24"/>
          <w14:ligatures w14:val="none"/>
        </w:rPr>
        <w:t>moyen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âge</w:t>
      </w:r>
      <w:proofErr w:type="spellEnd"/>
      <w:r w:rsidRPr="004A2B57">
        <w:rPr>
          <w:rFonts w:eastAsia="Times New Roman" w:cstheme="minorHAnsi"/>
          <w:color w:val="323232"/>
          <w:kern w:val="0"/>
          <w:sz w:val="24"/>
          <w:szCs w:val="24"/>
          <w14:ligatures w14:val="none"/>
        </w:rPr>
        <w:t xml:space="preserve"> 2 vols. Paris: F. Vieweg, 1886. Rpt. Geneva: </w:t>
      </w:r>
      <w:proofErr w:type="spellStart"/>
      <w:r w:rsidRPr="004A2B57">
        <w:rPr>
          <w:rFonts w:eastAsia="Times New Roman" w:cstheme="minorHAnsi"/>
          <w:color w:val="323232"/>
          <w:kern w:val="0"/>
          <w:sz w:val="24"/>
          <w:szCs w:val="24"/>
          <w14:ligatures w14:val="none"/>
        </w:rPr>
        <w:t>Slatkine</w:t>
      </w:r>
      <w:proofErr w:type="spellEnd"/>
      <w:r w:rsidRPr="004A2B57">
        <w:rPr>
          <w:rFonts w:eastAsia="Times New Roman" w:cstheme="minorHAnsi"/>
          <w:color w:val="323232"/>
          <w:kern w:val="0"/>
          <w:sz w:val="24"/>
          <w:szCs w:val="24"/>
          <w14:ligatures w14:val="none"/>
        </w:rPr>
        <w:t xml:space="preserve"> Reprints, 1970.</w:t>
      </w:r>
    </w:p>
    <w:p w14:paraId="7558613E" w14:textId="77777777" w:rsidR="004A2B57" w:rsidRPr="004A2B57" w:rsidRDefault="004A2B57" w:rsidP="0039556B">
      <w:pPr>
        <w:pStyle w:val="Heading2"/>
        <w:rPr>
          <w:rFonts w:eastAsia="Times New Roman"/>
        </w:rPr>
      </w:pPr>
      <w:bookmarkStart w:id="15" w:name="_Toc156894059"/>
      <w:r w:rsidRPr="004A2B57">
        <w:rPr>
          <w:rFonts w:eastAsia="Times New Roman"/>
        </w:rPr>
        <w:t>French Primary Sources</w:t>
      </w:r>
      <w:bookmarkEnd w:id="15"/>
    </w:p>
    <w:p w14:paraId="72500B62"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Nota bene: The texts are arranged in chronological order according to that listed in Maddox, pp. 17-19.</w:t>
      </w:r>
    </w:p>
    <w:p w14:paraId="128381E4" w14:textId="37632A06" w:rsidR="004A2B57" w:rsidRPr="004A2B57" w:rsidRDefault="004A2B57" w:rsidP="002C31CC">
      <w:pPr>
        <w:pStyle w:val="Heading3"/>
        <w:spacing w:after="0"/>
      </w:pPr>
      <w:bookmarkStart w:id="16" w:name="_Toc156894060"/>
      <w:r w:rsidRPr="00562B99">
        <w:rPr>
          <w:i w:val="0"/>
          <w:iCs/>
        </w:rPr>
        <w:t xml:space="preserve">I. </w:t>
      </w:r>
      <w:r w:rsidRPr="00A36929">
        <w:rPr>
          <w:i w:val="0"/>
          <w:iCs/>
        </w:rPr>
        <w:t xml:space="preserve">Albéric de </w:t>
      </w:r>
      <w:proofErr w:type="spellStart"/>
      <w:r w:rsidRPr="00A36929">
        <w:rPr>
          <w:i w:val="0"/>
          <w:iCs/>
        </w:rPr>
        <w:t>Pisançon</w:t>
      </w:r>
      <w:proofErr w:type="spellEnd"/>
      <w:r w:rsidRPr="00A36929">
        <w:rPr>
          <w:i w:val="0"/>
          <w:iCs/>
        </w:rPr>
        <w:t xml:space="preserve"> (Albéric de </w:t>
      </w:r>
      <w:proofErr w:type="spellStart"/>
      <w:r w:rsidRPr="00A36929">
        <w:rPr>
          <w:i w:val="0"/>
          <w:iCs/>
        </w:rPr>
        <w:t>Besançon</w:t>
      </w:r>
      <w:proofErr w:type="spellEnd"/>
      <w:r w:rsidRPr="00A36929">
        <w:rPr>
          <w:i w:val="0"/>
          <w:iCs/>
        </w:rPr>
        <w:t>).</w:t>
      </w:r>
      <w:r w:rsidRPr="004A2B57">
        <w:t> </w:t>
      </w:r>
      <w:r w:rsidRPr="004A2B57">
        <w:rPr>
          <w:iCs/>
        </w:rPr>
        <w:t>Alexandre</w:t>
      </w:r>
      <w:r w:rsidRPr="004A2B57">
        <w:t>.</w:t>
      </w:r>
      <w:bookmarkEnd w:id="16"/>
    </w:p>
    <w:p w14:paraId="7305173A"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[Name commonly given to the earliest extant French Alexander text. Fragmentary, survives in one manuscript. Composed in the early 12th century. It is possible to speculate as to the missing part of the text because a priest by the name Lamprecht translated Albéric's text into German a few years after its composition. Lamprecht also gives the name of the author as "Alberich von </w:t>
      </w:r>
      <w:proofErr w:type="spellStart"/>
      <w:r w:rsidRPr="004A2B57">
        <w:rPr>
          <w:rFonts w:eastAsia="Times New Roman" w:cstheme="minorHAnsi"/>
          <w:color w:val="323232"/>
          <w:kern w:val="0"/>
          <w:sz w:val="24"/>
          <w:szCs w:val="24"/>
          <w14:ligatures w14:val="none"/>
        </w:rPr>
        <w:t>Bisinzo</w:t>
      </w:r>
      <w:proofErr w:type="spellEnd"/>
      <w:r w:rsidRPr="004A2B57">
        <w:rPr>
          <w:rFonts w:eastAsia="Times New Roman" w:cstheme="minorHAnsi"/>
          <w:color w:val="323232"/>
          <w:kern w:val="0"/>
          <w:sz w:val="24"/>
          <w:szCs w:val="24"/>
          <w14:ligatures w14:val="none"/>
        </w:rPr>
        <w:t xml:space="preserve">," from which the poem's editors have assigned him a location in </w:t>
      </w:r>
      <w:proofErr w:type="spellStart"/>
      <w:r w:rsidRPr="004A2B57">
        <w:rPr>
          <w:rFonts w:eastAsia="Times New Roman" w:cstheme="minorHAnsi"/>
          <w:color w:val="323232"/>
          <w:kern w:val="0"/>
          <w:sz w:val="24"/>
          <w:szCs w:val="24"/>
          <w14:ligatures w14:val="none"/>
        </w:rPr>
        <w:t>Pisançon</w:t>
      </w:r>
      <w:proofErr w:type="spellEnd"/>
      <w:r w:rsidRPr="004A2B57">
        <w:rPr>
          <w:rFonts w:eastAsia="Times New Roman" w:cstheme="minorHAnsi"/>
          <w:color w:val="323232"/>
          <w:kern w:val="0"/>
          <w:sz w:val="24"/>
          <w:szCs w:val="24"/>
          <w14:ligatures w14:val="none"/>
        </w:rPr>
        <w:t>. See </w:t>
      </w:r>
      <w:proofErr w:type="spellStart"/>
      <w:r w:rsidRPr="004A2B57">
        <w:rPr>
          <w:rFonts w:eastAsia="Times New Roman" w:cstheme="minorHAnsi"/>
          <w:i/>
          <w:iCs/>
          <w:color w:val="323232"/>
          <w:kern w:val="0"/>
          <w:sz w:val="24"/>
          <w:szCs w:val="24"/>
          <w14:ligatures w14:val="none"/>
        </w:rPr>
        <w:t>Alexanderlied</w:t>
      </w:r>
      <w:proofErr w:type="spellEnd"/>
      <w:r w:rsidRPr="004A2B57">
        <w:rPr>
          <w:rFonts w:eastAsia="Times New Roman" w:cstheme="minorHAnsi"/>
          <w:color w:val="323232"/>
          <w:kern w:val="0"/>
          <w:sz w:val="24"/>
          <w:szCs w:val="24"/>
          <w14:ligatures w14:val="none"/>
        </w:rPr>
        <w:t xml:space="preserve">. See also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vol. III, pp. 2-8, for extended discussion of the relationship between Albéric and Lamprecht.]</w:t>
      </w:r>
    </w:p>
    <w:p w14:paraId="0644C27E"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w:t>
      </w:r>
    </w:p>
    <w:p w14:paraId="15B54FF2"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Florence, </w:t>
      </w:r>
      <w:proofErr w:type="spellStart"/>
      <w:r w:rsidRPr="004A2B57">
        <w:rPr>
          <w:rFonts w:eastAsia="Times New Roman" w:cstheme="minorHAnsi"/>
          <w:color w:val="323232"/>
          <w:kern w:val="0"/>
          <w:sz w:val="24"/>
          <w:szCs w:val="24"/>
          <w14:ligatures w14:val="none"/>
        </w:rPr>
        <w:t>Biblioteca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Laurenziana</w:t>
      </w:r>
      <w:proofErr w:type="spellEnd"/>
      <w:r w:rsidRPr="004A2B57">
        <w:rPr>
          <w:rFonts w:eastAsia="Times New Roman" w:cstheme="minorHAnsi"/>
          <w:color w:val="323232"/>
          <w:kern w:val="0"/>
          <w:sz w:val="24"/>
          <w:szCs w:val="24"/>
          <w14:ligatures w14:val="none"/>
        </w:rPr>
        <w:t xml:space="preserve">, Plut. lxiv 35,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115v-116r. [A 9th century manuscript of Curtius; the 105 remaining lines of Albéric's text are written in a 12th century hand.]</w:t>
      </w:r>
    </w:p>
    <w:p w14:paraId="2D6D25DC"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Editions/Facsimile:</w:t>
      </w:r>
    </w:p>
    <w:p w14:paraId="474FF18E"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Carl Appel, ed. </w:t>
      </w:r>
      <w:proofErr w:type="spellStart"/>
      <w:r w:rsidRPr="004A2B57">
        <w:rPr>
          <w:rFonts w:eastAsia="Times New Roman" w:cstheme="minorHAnsi"/>
          <w:i/>
          <w:iCs/>
          <w:color w:val="323232"/>
          <w:kern w:val="0"/>
          <w:sz w:val="24"/>
          <w:szCs w:val="24"/>
          <w14:ligatures w14:val="none"/>
        </w:rPr>
        <w:t>Provenzalische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Chrestomathie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mit</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abriss</w:t>
      </w:r>
      <w:proofErr w:type="spellEnd"/>
      <w:r w:rsidRPr="004A2B57">
        <w:rPr>
          <w:rFonts w:eastAsia="Times New Roman" w:cstheme="minorHAnsi"/>
          <w:i/>
          <w:iCs/>
          <w:color w:val="323232"/>
          <w:kern w:val="0"/>
          <w:sz w:val="24"/>
          <w:szCs w:val="24"/>
          <w14:ligatures w14:val="none"/>
        </w:rPr>
        <w:t xml:space="preserve"> der </w:t>
      </w:r>
      <w:proofErr w:type="spellStart"/>
      <w:r w:rsidRPr="004A2B57">
        <w:rPr>
          <w:rFonts w:eastAsia="Times New Roman" w:cstheme="minorHAnsi"/>
          <w:i/>
          <w:iCs/>
          <w:color w:val="323232"/>
          <w:kern w:val="0"/>
          <w:sz w:val="24"/>
          <w:szCs w:val="24"/>
          <w14:ligatures w14:val="none"/>
        </w:rPr>
        <w:t>formenlehre</w:t>
      </w:r>
      <w:proofErr w:type="spellEnd"/>
      <w:r w:rsidRPr="004A2B57">
        <w:rPr>
          <w:rFonts w:eastAsia="Times New Roman" w:cstheme="minorHAnsi"/>
          <w:i/>
          <w:iCs/>
          <w:color w:val="323232"/>
          <w:kern w:val="0"/>
          <w:sz w:val="24"/>
          <w:szCs w:val="24"/>
          <w14:ligatures w14:val="none"/>
        </w:rPr>
        <w:t xml:space="preserve"> und </w:t>
      </w:r>
      <w:proofErr w:type="spellStart"/>
      <w:r w:rsidRPr="004A2B57">
        <w:rPr>
          <w:rFonts w:eastAsia="Times New Roman" w:cstheme="minorHAnsi"/>
          <w:i/>
          <w:iCs/>
          <w:color w:val="323232"/>
          <w:kern w:val="0"/>
          <w:sz w:val="24"/>
          <w:szCs w:val="24"/>
          <w14:ligatures w14:val="none"/>
        </w:rPr>
        <w:t>glossare</w:t>
      </w:r>
      <w:proofErr w:type="spellEnd"/>
      <w:r w:rsidRPr="004A2B57">
        <w:rPr>
          <w:rFonts w:eastAsia="Times New Roman" w:cstheme="minorHAnsi"/>
          <w:color w:val="323232"/>
          <w:kern w:val="0"/>
          <w:sz w:val="24"/>
          <w:szCs w:val="24"/>
          <w14:ligatures w14:val="none"/>
        </w:rPr>
        <w:t xml:space="preserve">. Volume 6. Leipzig: O.R. </w:t>
      </w:r>
      <w:proofErr w:type="spellStart"/>
      <w:r w:rsidRPr="004A2B57">
        <w:rPr>
          <w:rFonts w:eastAsia="Times New Roman" w:cstheme="minorHAnsi"/>
          <w:color w:val="323232"/>
          <w:kern w:val="0"/>
          <w:sz w:val="24"/>
          <w:szCs w:val="24"/>
          <w14:ligatures w14:val="none"/>
        </w:rPr>
        <w:t>Reisland</w:t>
      </w:r>
      <w:proofErr w:type="spellEnd"/>
      <w:r w:rsidRPr="004A2B57">
        <w:rPr>
          <w:rFonts w:eastAsia="Times New Roman" w:cstheme="minorHAnsi"/>
          <w:color w:val="323232"/>
          <w:kern w:val="0"/>
          <w:sz w:val="24"/>
          <w:szCs w:val="24"/>
          <w14:ligatures w14:val="none"/>
        </w:rPr>
        <w:t>, 1930. Pp. 13-14.</w:t>
      </w:r>
    </w:p>
    <w:p w14:paraId="28566A8D"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Karl Bartsch and Les Wiese, eds. </w:t>
      </w:r>
      <w:proofErr w:type="spellStart"/>
      <w:r w:rsidRPr="004A2B57">
        <w:rPr>
          <w:rFonts w:eastAsia="Times New Roman" w:cstheme="minorHAnsi"/>
          <w:i/>
          <w:iCs/>
          <w:color w:val="323232"/>
          <w:kern w:val="0"/>
          <w:sz w:val="24"/>
          <w:szCs w:val="24"/>
          <w14:ligatures w14:val="none"/>
        </w:rPr>
        <w:t>Chrestomathie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l'ancien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français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VIIIe</w:t>
      </w:r>
      <w:proofErr w:type="spellEnd"/>
      <w:r w:rsidRPr="004A2B57">
        <w:rPr>
          <w:rFonts w:eastAsia="Times New Roman" w:cstheme="minorHAnsi"/>
          <w:i/>
          <w:iCs/>
          <w:color w:val="323232"/>
          <w:kern w:val="0"/>
          <w:sz w:val="24"/>
          <w:szCs w:val="24"/>
          <w14:ligatures w14:val="none"/>
        </w:rPr>
        <w:t xml:space="preserve">-XVI siècles) </w:t>
      </w:r>
      <w:proofErr w:type="spellStart"/>
      <w:r w:rsidRPr="004A2B57">
        <w:rPr>
          <w:rFonts w:eastAsia="Times New Roman" w:cstheme="minorHAnsi"/>
          <w:i/>
          <w:iCs/>
          <w:color w:val="323232"/>
          <w:kern w:val="0"/>
          <w:sz w:val="24"/>
          <w:szCs w:val="24"/>
          <w14:ligatures w14:val="none"/>
        </w:rPr>
        <w:t>accompagnée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d'une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grammaire</w:t>
      </w:r>
      <w:proofErr w:type="spellEnd"/>
      <w:r w:rsidRPr="004A2B57">
        <w:rPr>
          <w:rFonts w:eastAsia="Times New Roman" w:cstheme="minorHAnsi"/>
          <w:i/>
          <w:iCs/>
          <w:color w:val="323232"/>
          <w:kern w:val="0"/>
          <w:sz w:val="24"/>
          <w:szCs w:val="24"/>
          <w14:ligatures w14:val="none"/>
        </w:rPr>
        <w:t xml:space="preserve"> et d'un </w:t>
      </w:r>
      <w:proofErr w:type="spellStart"/>
      <w:r w:rsidRPr="004A2B57">
        <w:rPr>
          <w:rFonts w:eastAsia="Times New Roman" w:cstheme="minorHAnsi"/>
          <w:i/>
          <w:iCs/>
          <w:color w:val="323232"/>
          <w:kern w:val="0"/>
          <w:sz w:val="24"/>
          <w:szCs w:val="24"/>
          <w14:ligatures w14:val="none"/>
        </w:rPr>
        <w:t>glossaire</w:t>
      </w:r>
      <w:proofErr w:type="spellEnd"/>
      <w:r w:rsidRPr="004A2B57">
        <w:rPr>
          <w:rFonts w:eastAsia="Times New Roman" w:cstheme="minorHAnsi"/>
          <w:color w:val="323232"/>
          <w:kern w:val="0"/>
          <w:sz w:val="24"/>
          <w:szCs w:val="24"/>
          <w14:ligatures w14:val="none"/>
        </w:rPr>
        <w:t>. Volume 12. Leipzig: F.C.W. Vogel, 1927. Pp. 12-14.</w:t>
      </w:r>
    </w:p>
    <w:p w14:paraId="6E7ACBA8"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Wendelin Foerster and Edward </w:t>
      </w:r>
      <w:proofErr w:type="spellStart"/>
      <w:r w:rsidRPr="004A2B57">
        <w:rPr>
          <w:rFonts w:eastAsia="Times New Roman" w:cstheme="minorHAnsi"/>
          <w:color w:val="323232"/>
          <w:kern w:val="0"/>
          <w:sz w:val="24"/>
          <w:szCs w:val="24"/>
          <w14:ligatures w14:val="none"/>
        </w:rPr>
        <w:t>Koschwitz</w:t>
      </w:r>
      <w:proofErr w:type="spellEnd"/>
      <w:r w:rsidRPr="004A2B57">
        <w:rPr>
          <w:rFonts w:eastAsia="Times New Roman" w:cstheme="minorHAnsi"/>
          <w:color w:val="323232"/>
          <w:kern w:val="0"/>
          <w:sz w:val="24"/>
          <w:szCs w:val="24"/>
          <w14:ligatures w14:val="none"/>
        </w:rPr>
        <w:t>, eds. </w:t>
      </w:r>
      <w:proofErr w:type="spellStart"/>
      <w:r w:rsidRPr="004A2B57">
        <w:rPr>
          <w:rFonts w:eastAsia="Times New Roman" w:cstheme="minorHAnsi"/>
          <w:i/>
          <w:iCs/>
          <w:color w:val="323232"/>
          <w:kern w:val="0"/>
          <w:sz w:val="24"/>
          <w:szCs w:val="24"/>
          <w14:ligatures w14:val="none"/>
        </w:rPr>
        <w:t>Altfranzösisches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Ubungsbuch</w:t>
      </w:r>
      <w:proofErr w:type="spellEnd"/>
      <w:r w:rsidRPr="004A2B57">
        <w:rPr>
          <w:rFonts w:eastAsia="Times New Roman" w:cstheme="minorHAnsi"/>
          <w:color w:val="323232"/>
          <w:kern w:val="0"/>
          <w:sz w:val="24"/>
          <w:szCs w:val="24"/>
          <w14:ligatures w14:val="none"/>
        </w:rPr>
        <w:t xml:space="preserve">. Volume 4. Leipzig: O.R. </w:t>
      </w:r>
      <w:proofErr w:type="spellStart"/>
      <w:r w:rsidRPr="004A2B57">
        <w:rPr>
          <w:rFonts w:eastAsia="Times New Roman" w:cstheme="minorHAnsi"/>
          <w:color w:val="323232"/>
          <w:kern w:val="0"/>
          <w:sz w:val="24"/>
          <w:szCs w:val="24"/>
          <w14:ligatures w14:val="none"/>
        </w:rPr>
        <w:t>Koschwitz</w:t>
      </w:r>
      <w:proofErr w:type="spellEnd"/>
      <w:r w:rsidRPr="004A2B57">
        <w:rPr>
          <w:rFonts w:eastAsia="Times New Roman" w:cstheme="minorHAnsi"/>
          <w:color w:val="323232"/>
          <w:kern w:val="0"/>
          <w:sz w:val="24"/>
          <w:szCs w:val="24"/>
          <w14:ligatures w14:val="none"/>
        </w:rPr>
        <w:t>, 1911. Pp. 238-46.</w:t>
      </w:r>
    </w:p>
    <w:p w14:paraId="223AE22B"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Volume III: Version of Alexandre de Paris: Variants and Notes to Branch I. Elliott Monographs, vol. 38. Princeton: Princeton University Press, 1949. Pp. 37-60. [Includes Albéric's text, a translation into modern French, and a translation of the accompanying parts of Lamprecht's </w:t>
      </w:r>
      <w:proofErr w:type="spellStart"/>
      <w:r w:rsidRPr="004A2B57">
        <w:rPr>
          <w:rFonts w:eastAsia="Times New Roman" w:cstheme="minorHAnsi"/>
          <w:i/>
          <w:iCs/>
          <w:color w:val="323232"/>
          <w:kern w:val="0"/>
          <w:sz w:val="24"/>
          <w:szCs w:val="24"/>
          <w14:ligatures w14:val="none"/>
        </w:rPr>
        <w:t>Alexanderlied</w:t>
      </w:r>
      <w:proofErr w:type="spellEnd"/>
      <w:r w:rsidRPr="004A2B57">
        <w:rPr>
          <w:rFonts w:eastAsia="Times New Roman" w:cstheme="minorHAnsi"/>
          <w:color w:val="323232"/>
          <w:kern w:val="0"/>
          <w:sz w:val="24"/>
          <w:szCs w:val="24"/>
          <w14:ligatures w14:val="none"/>
        </w:rPr>
        <w:t> into modern French.]</w:t>
      </w:r>
    </w:p>
    <w:p w14:paraId="1086A75F"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Ernesto </w:t>
      </w:r>
      <w:proofErr w:type="spellStart"/>
      <w:r w:rsidRPr="004A2B57">
        <w:rPr>
          <w:rFonts w:eastAsia="Times New Roman" w:cstheme="minorHAnsi"/>
          <w:color w:val="323232"/>
          <w:kern w:val="0"/>
          <w:sz w:val="24"/>
          <w:szCs w:val="24"/>
          <w14:ligatures w14:val="none"/>
        </w:rPr>
        <w:t>Monaci</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Facsimili</w:t>
      </w:r>
      <w:proofErr w:type="spellEnd"/>
      <w:r w:rsidRPr="004A2B57">
        <w:rPr>
          <w:rFonts w:eastAsia="Times New Roman" w:cstheme="minorHAnsi"/>
          <w:i/>
          <w:iCs/>
          <w:color w:val="323232"/>
          <w:kern w:val="0"/>
          <w:sz w:val="24"/>
          <w:szCs w:val="24"/>
          <w14:ligatures w14:val="none"/>
        </w:rPr>
        <w:t xml:space="preserve"> di </w:t>
      </w:r>
      <w:proofErr w:type="spellStart"/>
      <w:r w:rsidRPr="004A2B57">
        <w:rPr>
          <w:rFonts w:eastAsia="Times New Roman" w:cstheme="minorHAnsi"/>
          <w:i/>
          <w:iCs/>
          <w:color w:val="323232"/>
          <w:kern w:val="0"/>
          <w:sz w:val="24"/>
          <w:szCs w:val="24"/>
          <w14:ligatures w14:val="none"/>
        </w:rPr>
        <w:t>antichi</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manoscritti</w:t>
      </w:r>
      <w:proofErr w:type="spellEnd"/>
      <w:r w:rsidRPr="004A2B57">
        <w:rPr>
          <w:rFonts w:eastAsia="Times New Roman" w:cstheme="minorHAnsi"/>
          <w:color w:val="323232"/>
          <w:kern w:val="0"/>
          <w:sz w:val="24"/>
          <w:szCs w:val="24"/>
          <w14:ligatures w14:val="none"/>
        </w:rPr>
        <w:t>. Rome: A. Martelli, 1881-92. [See plates 12-13 for a facsimile of the relevant pages in the Florence MS.]</w:t>
      </w:r>
    </w:p>
    <w:p w14:paraId="0DFA9184"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7601C5E9"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 27.</w:t>
      </w:r>
    </w:p>
    <w:p w14:paraId="608E3748"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V. Crescini. "Alberico de </w:t>
      </w:r>
      <w:proofErr w:type="spellStart"/>
      <w:r w:rsidRPr="004A2B57">
        <w:rPr>
          <w:rFonts w:eastAsia="Times New Roman" w:cstheme="minorHAnsi"/>
          <w:color w:val="323232"/>
          <w:kern w:val="0"/>
          <w:sz w:val="24"/>
          <w:szCs w:val="24"/>
          <w14:ligatures w14:val="none"/>
        </w:rPr>
        <w:t>Pisançon</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Studi </w:t>
      </w:r>
      <w:proofErr w:type="spellStart"/>
      <w:r w:rsidRPr="004A2B57">
        <w:rPr>
          <w:rFonts w:eastAsia="Times New Roman" w:cstheme="minorHAnsi"/>
          <w:i/>
          <w:iCs/>
          <w:color w:val="323232"/>
          <w:kern w:val="0"/>
          <w:sz w:val="24"/>
          <w:szCs w:val="24"/>
          <w14:ligatures w14:val="none"/>
        </w:rPr>
        <w:t>Medievali</w:t>
      </w:r>
      <w:proofErr w:type="spellEnd"/>
      <w:r w:rsidRPr="004A2B57">
        <w:rPr>
          <w:rFonts w:eastAsia="Times New Roman" w:cstheme="minorHAnsi"/>
          <w:color w:val="323232"/>
          <w:kern w:val="0"/>
          <w:sz w:val="24"/>
          <w:szCs w:val="24"/>
          <w14:ligatures w14:val="none"/>
        </w:rPr>
        <w:t> 2 (1929), 196-97.</w:t>
      </w:r>
    </w:p>
    <w:p w14:paraId="760AA6F2"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H. Flechtner. </w:t>
      </w:r>
      <w:r w:rsidRPr="004A2B57">
        <w:rPr>
          <w:rFonts w:eastAsia="Times New Roman" w:cstheme="minorHAnsi"/>
          <w:i/>
          <w:iCs/>
          <w:color w:val="323232"/>
          <w:kern w:val="0"/>
          <w:sz w:val="24"/>
          <w:szCs w:val="24"/>
          <w14:ligatures w14:val="none"/>
        </w:rPr>
        <w:t xml:space="preserve">Die Sprache des Alexander-Fragments des Alberich von </w:t>
      </w:r>
      <w:proofErr w:type="spellStart"/>
      <w:r w:rsidRPr="004A2B57">
        <w:rPr>
          <w:rFonts w:eastAsia="Times New Roman" w:cstheme="minorHAnsi"/>
          <w:i/>
          <w:iCs/>
          <w:color w:val="323232"/>
          <w:kern w:val="0"/>
          <w:sz w:val="24"/>
          <w:szCs w:val="24"/>
          <w14:ligatures w14:val="none"/>
        </w:rPr>
        <w:t>Besançon</w:t>
      </w:r>
      <w:proofErr w:type="spellEnd"/>
      <w:r w:rsidRPr="004A2B57">
        <w:rPr>
          <w:rFonts w:eastAsia="Times New Roman" w:cstheme="minorHAnsi"/>
          <w:color w:val="323232"/>
          <w:kern w:val="0"/>
          <w:sz w:val="24"/>
          <w:szCs w:val="24"/>
          <w14:ligatures w14:val="none"/>
        </w:rPr>
        <w:t>. Breslau: W. Koebner, 1882.</w:t>
      </w:r>
    </w:p>
    <w:p w14:paraId="03B9BC3F"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Volume III. Pp. 2-8.</w:t>
      </w:r>
    </w:p>
    <w:p w14:paraId="2783B369"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Magoun, p. 26.</w:t>
      </w:r>
    </w:p>
    <w:p w14:paraId="2122CACF"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2.69-101.</w:t>
      </w:r>
    </w:p>
    <w:p w14:paraId="0F7380E9"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A. Schmidt. </w:t>
      </w:r>
      <w:proofErr w:type="spellStart"/>
      <w:r w:rsidRPr="004A2B57">
        <w:rPr>
          <w:rFonts w:eastAsia="Times New Roman" w:cstheme="minorHAnsi"/>
          <w:i/>
          <w:iCs/>
          <w:color w:val="323232"/>
          <w:kern w:val="0"/>
          <w:sz w:val="24"/>
          <w:szCs w:val="24"/>
          <w14:ligatures w14:val="none"/>
        </w:rPr>
        <w:t>Ueber</w:t>
      </w:r>
      <w:proofErr w:type="spellEnd"/>
      <w:r w:rsidRPr="004A2B57">
        <w:rPr>
          <w:rFonts w:eastAsia="Times New Roman" w:cstheme="minorHAnsi"/>
          <w:i/>
          <w:iCs/>
          <w:color w:val="323232"/>
          <w:kern w:val="0"/>
          <w:sz w:val="24"/>
          <w:szCs w:val="24"/>
          <w14:ligatures w14:val="none"/>
        </w:rPr>
        <w:t xml:space="preserve"> das </w:t>
      </w:r>
      <w:proofErr w:type="spellStart"/>
      <w:r w:rsidRPr="004A2B57">
        <w:rPr>
          <w:rFonts w:eastAsia="Times New Roman" w:cstheme="minorHAnsi"/>
          <w:i/>
          <w:iCs/>
          <w:color w:val="323232"/>
          <w:kern w:val="0"/>
          <w:sz w:val="24"/>
          <w:szCs w:val="24"/>
          <w14:ligatures w14:val="none"/>
        </w:rPr>
        <w:t>Alexanderlied</w:t>
      </w:r>
      <w:proofErr w:type="spellEnd"/>
      <w:r w:rsidRPr="004A2B57">
        <w:rPr>
          <w:rFonts w:eastAsia="Times New Roman" w:cstheme="minorHAnsi"/>
          <w:i/>
          <w:iCs/>
          <w:color w:val="323232"/>
          <w:kern w:val="0"/>
          <w:sz w:val="24"/>
          <w:szCs w:val="24"/>
          <w14:ligatures w14:val="none"/>
        </w:rPr>
        <w:t xml:space="preserve"> des Alberic v. </w:t>
      </w:r>
      <w:proofErr w:type="spellStart"/>
      <w:r w:rsidRPr="004A2B57">
        <w:rPr>
          <w:rFonts w:eastAsia="Times New Roman" w:cstheme="minorHAnsi"/>
          <w:i/>
          <w:iCs/>
          <w:color w:val="323232"/>
          <w:kern w:val="0"/>
          <w:sz w:val="24"/>
          <w:szCs w:val="24"/>
          <w14:ligatures w14:val="none"/>
        </w:rPr>
        <w:t>Besançon</w:t>
      </w:r>
      <w:proofErr w:type="spellEnd"/>
      <w:r w:rsidRPr="004A2B57">
        <w:rPr>
          <w:rFonts w:eastAsia="Times New Roman" w:cstheme="minorHAnsi"/>
          <w:i/>
          <w:iCs/>
          <w:color w:val="323232"/>
          <w:kern w:val="0"/>
          <w:sz w:val="24"/>
          <w:szCs w:val="24"/>
          <w14:ligatures w14:val="none"/>
        </w:rPr>
        <w:t xml:space="preserve"> und sein </w:t>
      </w:r>
      <w:proofErr w:type="spellStart"/>
      <w:r w:rsidRPr="004A2B57">
        <w:rPr>
          <w:rFonts w:eastAsia="Times New Roman" w:cstheme="minorHAnsi"/>
          <w:i/>
          <w:iCs/>
          <w:color w:val="323232"/>
          <w:kern w:val="0"/>
          <w:sz w:val="24"/>
          <w:szCs w:val="24"/>
          <w14:ligatures w14:val="none"/>
        </w:rPr>
        <w:t>Verhältnis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zur</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antiken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Ueberlieferung</w:t>
      </w:r>
      <w:proofErr w:type="spellEnd"/>
      <w:r w:rsidRPr="004A2B57">
        <w:rPr>
          <w:rFonts w:eastAsia="Times New Roman" w:cstheme="minorHAnsi"/>
          <w:color w:val="323232"/>
          <w:kern w:val="0"/>
          <w:sz w:val="24"/>
          <w:szCs w:val="24"/>
          <w14:ligatures w14:val="none"/>
        </w:rPr>
        <w:t>. Dissertation: Bonn, 1886.</w:t>
      </w:r>
      <w:bookmarkStart w:id="17" w:name="Decasyllabic"/>
      <w:bookmarkEnd w:id="17"/>
    </w:p>
    <w:p w14:paraId="7BE31961" w14:textId="77777777" w:rsidR="0039556B" w:rsidRDefault="004A2B57" w:rsidP="002C31CC">
      <w:pPr>
        <w:pStyle w:val="Heading3"/>
        <w:spacing w:after="0"/>
        <w:rPr>
          <w:sz w:val="24"/>
          <w:szCs w:val="24"/>
        </w:rPr>
      </w:pPr>
      <w:bookmarkStart w:id="18" w:name="_Toc156894061"/>
      <w:r w:rsidRPr="00562B99">
        <w:rPr>
          <w:i w:val="0"/>
          <w:iCs/>
        </w:rPr>
        <w:t>II. </w:t>
      </w:r>
      <w:r w:rsidRPr="004A2B57">
        <w:t>Decasyllabic Alexander</w:t>
      </w:r>
      <w:r w:rsidRPr="00562B99">
        <w:rPr>
          <w:i w:val="0"/>
          <w:iCs/>
        </w:rPr>
        <w:t>.</w:t>
      </w:r>
      <w:bookmarkEnd w:id="18"/>
    </w:p>
    <w:p w14:paraId="105F5171"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[785 lines, one of the earliest parts of the later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Composed around 1160-70, the text draws heavily on Albéric's earlier work in the description of the birth, childhood, and youth of Alexander. Also shows some evidence of borrowing from the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w:t>
      </w:r>
    </w:p>
    <w:p w14:paraId="774A1747"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53B6BBDA"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Paris, Arsenal, 3472 [Contains the </w:t>
      </w:r>
      <w:r w:rsidRPr="004A2B57">
        <w:rPr>
          <w:rFonts w:eastAsia="Times New Roman" w:cstheme="minorHAnsi"/>
          <w:i/>
          <w:iCs/>
          <w:color w:val="323232"/>
          <w:kern w:val="0"/>
          <w:sz w:val="24"/>
          <w:szCs w:val="24"/>
          <w14:ligatures w14:val="none"/>
        </w:rPr>
        <w:t>Decasyllabic Alexander</w:t>
      </w:r>
      <w:r w:rsidRPr="004A2B57">
        <w:rPr>
          <w:rFonts w:eastAsia="Times New Roman" w:cstheme="minorHAnsi"/>
          <w:color w:val="323232"/>
          <w:kern w:val="0"/>
          <w:sz w:val="24"/>
          <w:szCs w:val="24"/>
          <w14:ligatures w14:val="none"/>
        </w:rPr>
        <w:t> instead of Branch I of Alexandre de Paris's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w:t>
      </w:r>
    </w:p>
    <w:p w14:paraId="206B263D"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Venice, Museo Civico </w:t>
      </w:r>
      <w:proofErr w:type="spellStart"/>
      <w:r w:rsidRPr="004A2B57">
        <w:rPr>
          <w:rFonts w:eastAsia="Times New Roman" w:cstheme="minorHAnsi"/>
          <w:color w:val="323232"/>
          <w:kern w:val="0"/>
          <w:sz w:val="24"/>
          <w:szCs w:val="24"/>
          <w14:ligatures w14:val="none"/>
        </w:rPr>
        <w:t>Correr</w:t>
      </w:r>
      <w:proofErr w:type="spellEnd"/>
      <w:r w:rsidRPr="004A2B57">
        <w:rPr>
          <w:rFonts w:eastAsia="Times New Roman" w:cstheme="minorHAnsi"/>
          <w:color w:val="323232"/>
          <w:kern w:val="0"/>
          <w:sz w:val="24"/>
          <w:szCs w:val="24"/>
          <w14:ligatures w14:val="none"/>
        </w:rPr>
        <w:t>, VI 665 [Contains the </w:t>
      </w:r>
      <w:r w:rsidRPr="004A2B57">
        <w:rPr>
          <w:rFonts w:eastAsia="Times New Roman" w:cstheme="minorHAnsi"/>
          <w:i/>
          <w:iCs/>
          <w:color w:val="323232"/>
          <w:kern w:val="0"/>
          <w:sz w:val="24"/>
          <w:szCs w:val="24"/>
          <w14:ligatures w14:val="none"/>
        </w:rPr>
        <w:t>Decasyllabic Alexander</w:t>
      </w:r>
      <w:r w:rsidRPr="004A2B57">
        <w:rPr>
          <w:rFonts w:eastAsia="Times New Roman" w:cstheme="minorHAnsi"/>
          <w:color w:val="323232"/>
          <w:kern w:val="0"/>
          <w:sz w:val="24"/>
          <w:szCs w:val="24"/>
          <w14:ligatures w14:val="none"/>
        </w:rPr>
        <w:t> instead of Branch I of Alexandre de Paris's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w:t>
      </w:r>
    </w:p>
    <w:p w14:paraId="226F3F9A" w14:textId="77777777" w:rsidR="0039556B"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Editions/Facsimiles:</w:t>
      </w:r>
    </w:p>
    <w:p w14:paraId="3B4B9054" w14:textId="77777777" w:rsidR="00FF1A96" w:rsidRDefault="004A2B57" w:rsidP="0039556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Volume III. Pp. 61-100.</w:t>
      </w:r>
    </w:p>
    <w:p w14:paraId="3B49BD7D" w14:textId="7EFBBF25" w:rsidR="004A2B57" w:rsidRPr="004A2B57" w:rsidRDefault="004A2B57" w:rsidP="0053223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1.25-59.</w:t>
      </w:r>
    </w:p>
    <w:p w14:paraId="4B75D072" w14:textId="77777777" w:rsidR="00A06DFE" w:rsidRDefault="004A2B57" w:rsidP="00A06DFE">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69692D8B" w14:textId="77777777" w:rsidR="00A06DFE" w:rsidRDefault="004A2B57" w:rsidP="00A06DF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 29.</w:t>
      </w:r>
    </w:p>
    <w:p w14:paraId="7C62F7A2" w14:textId="77777777" w:rsidR="00A06DFE" w:rsidRDefault="004A2B57" w:rsidP="00A06DF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Alred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Volume III. Pp. 8-11.</w:t>
      </w:r>
    </w:p>
    <w:p w14:paraId="038C6F9C" w14:textId="77777777" w:rsidR="00A06DFE" w:rsidRDefault="004A2B57" w:rsidP="00A06DF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Magoun, p. 27.</w:t>
      </w:r>
    </w:p>
    <w:p w14:paraId="5A037189" w14:textId="5A994EF9" w:rsidR="0070650D" w:rsidRDefault="004A2B57" w:rsidP="00A06DF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2.102-132.</w:t>
      </w:r>
      <w:bookmarkStart w:id="19" w:name="Fuerre"/>
      <w:bookmarkEnd w:id="19"/>
    </w:p>
    <w:p w14:paraId="4AE2712F" w14:textId="77777777" w:rsidR="00A06DFE" w:rsidRPr="001E7E13" w:rsidRDefault="004A2B57" w:rsidP="002C31CC">
      <w:pPr>
        <w:pStyle w:val="Heading3"/>
        <w:spacing w:after="0"/>
      </w:pPr>
      <w:bookmarkStart w:id="20" w:name="_Toc156894062"/>
      <w:r w:rsidRPr="00562B99">
        <w:rPr>
          <w:i w:val="0"/>
          <w:iCs/>
        </w:rPr>
        <w:t>III. </w:t>
      </w:r>
      <w:proofErr w:type="spellStart"/>
      <w:r w:rsidRPr="004A2B57">
        <w:t>Fuerre</w:t>
      </w:r>
      <w:proofErr w:type="spellEnd"/>
      <w:r w:rsidRPr="004A2B57">
        <w:t xml:space="preserve"> de </w:t>
      </w:r>
      <w:proofErr w:type="spellStart"/>
      <w:r w:rsidRPr="004A2B57">
        <w:t>Gadres</w:t>
      </w:r>
      <w:proofErr w:type="spellEnd"/>
      <w:r w:rsidRPr="00562B99">
        <w:rPr>
          <w:i w:val="0"/>
          <w:iCs/>
        </w:rPr>
        <w:t>.</w:t>
      </w:r>
      <w:bookmarkEnd w:id="20"/>
    </w:p>
    <w:p w14:paraId="214CF7D7" w14:textId="77777777" w:rsidR="001E7E13"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[Based on a section in J3 version of </w:t>
      </w:r>
      <w:r w:rsidRPr="004A2B57">
        <w:rPr>
          <w:rFonts w:eastAsia="Times New Roman" w:cstheme="minorHAnsi"/>
          <w:i/>
          <w:iCs/>
          <w:color w:val="323232"/>
          <w:kern w:val="0"/>
          <w:sz w:val="24"/>
          <w:szCs w:val="24"/>
          <w14:ligatures w14:val="none"/>
        </w:rPr>
        <w:t xml:space="preserve">Historia de </w:t>
      </w:r>
      <w:proofErr w:type="spellStart"/>
      <w:r w:rsidRPr="004A2B57">
        <w:rPr>
          <w:rFonts w:eastAsia="Times New Roman" w:cstheme="minorHAnsi"/>
          <w:i/>
          <w:iCs/>
          <w:color w:val="323232"/>
          <w:kern w:val="0"/>
          <w:sz w:val="24"/>
          <w:szCs w:val="24"/>
          <w14:ligatures w14:val="none"/>
        </w:rPr>
        <w:t>Preliis</w:t>
      </w:r>
      <w:proofErr w:type="spellEnd"/>
      <w:r w:rsidRPr="004A2B57">
        <w:rPr>
          <w:rFonts w:eastAsia="Times New Roman" w:cstheme="minorHAnsi"/>
          <w:color w:val="323232"/>
          <w:kern w:val="0"/>
          <w:sz w:val="24"/>
          <w:szCs w:val="24"/>
          <w14:ligatures w14:val="none"/>
        </w:rPr>
        <w:t xml:space="preserve"> in which Alexander and his men attempt a raid during the siege of </w:t>
      </w:r>
      <w:proofErr w:type="spellStart"/>
      <w:r w:rsidRPr="004A2B57">
        <w:rPr>
          <w:rFonts w:eastAsia="Times New Roman" w:cstheme="minorHAnsi"/>
          <w:color w:val="323232"/>
          <w:kern w:val="0"/>
          <w:sz w:val="24"/>
          <w:szCs w:val="24"/>
          <w14:ligatures w14:val="none"/>
        </w:rPr>
        <w:t>Tyre</w:t>
      </w:r>
      <w:proofErr w:type="spellEnd"/>
      <w:r w:rsidRPr="004A2B57">
        <w:rPr>
          <w:rFonts w:eastAsia="Times New Roman" w:cstheme="minorHAnsi"/>
          <w:color w:val="323232"/>
          <w:kern w:val="0"/>
          <w:sz w:val="24"/>
          <w:szCs w:val="24"/>
          <w14:ligatures w14:val="none"/>
        </w:rPr>
        <w:t>. Written by a poet known only as "Eustache," the text was originally independent of the larger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before it was incorporated by Alexandre de Paris after 1177 and, later, into Thomas of Kent's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color w:val="323232"/>
          <w:kern w:val="0"/>
          <w:sz w:val="24"/>
          <w:szCs w:val="24"/>
          <w14:ligatures w14:val="none"/>
        </w:rPr>
        <w:t>. Translated partially into Latin by Boccaccio. See Magoun, pp. 28-29, for a discussion of the Middle English incorporations of this episode.]</w:t>
      </w:r>
    </w:p>
    <w:p w14:paraId="18FDEC27" w14:textId="77777777" w:rsidR="001E7E13"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091BFCF6" w14:textId="77777777" w:rsidR="001E7E13"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Most of the manuscripts which contain the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color w:val="323232"/>
          <w:kern w:val="0"/>
          <w:sz w:val="24"/>
          <w:szCs w:val="24"/>
          <w14:ligatures w14:val="none"/>
        </w:rPr>
        <w:t> are larger compilations of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(most of these are listed below). For a complete listing, see Ritchie, IV. cclxvii-cclxviii. The two manuscripts which Ritchie cites that do not correlate with the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 listing are:</w:t>
      </w:r>
    </w:p>
    <w:p w14:paraId="44F9EB6A" w14:textId="77777777" w:rsidR="001E7E13"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12567</w:t>
      </w:r>
    </w:p>
    <w:p w14:paraId="25267A00" w14:textId="77777777" w:rsidR="001E7E13"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Hatton 67</w:t>
      </w:r>
    </w:p>
    <w:p w14:paraId="033E6701" w14:textId="77777777" w:rsidR="001E7E13"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lastRenderedPageBreak/>
        <w:t>Editions:</w:t>
      </w:r>
    </w:p>
    <w:p w14:paraId="2FC8BFA0" w14:textId="77777777" w:rsidR="001E7E13"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Edward C. Armstrong and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Volume IV: Le Roman du </w:t>
      </w:r>
      <w:proofErr w:type="spellStart"/>
      <w:r w:rsidRPr="004A2B57">
        <w:rPr>
          <w:rFonts w:eastAsia="Times New Roman" w:cstheme="minorHAnsi"/>
          <w:color w:val="323232"/>
          <w:kern w:val="0"/>
          <w:sz w:val="24"/>
          <w:szCs w:val="24"/>
          <w14:ligatures w14:val="none"/>
        </w:rPr>
        <w:t>Fuerre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d'Eustache</w:t>
      </w:r>
      <w:proofErr w:type="spellEnd"/>
      <w:r w:rsidRPr="004A2B57">
        <w:rPr>
          <w:rFonts w:eastAsia="Times New Roman" w:cstheme="minorHAnsi"/>
          <w:color w:val="323232"/>
          <w:kern w:val="0"/>
          <w:sz w:val="24"/>
          <w:szCs w:val="24"/>
          <w14:ligatures w14:val="none"/>
        </w:rPr>
        <w:t>. Elliott Monographs, vol. 39. Princeton: Princeton University Press, 1942. Pp. 89-103.</w:t>
      </w:r>
    </w:p>
    <w:p w14:paraId="31304C7F" w14:textId="77777777" w:rsidR="008048AA" w:rsidRDefault="004A2B57" w:rsidP="001E7E1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Paul Meyer. Étude sur les </w:t>
      </w:r>
      <w:proofErr w:type="spellStart"/>
      <w:r w:rsidRPr="004A2B57">
        <w:rPr>
          <w:rFonts w:eastAsia="Times New Roman" w:cstheme="minorHAnsi"/>
          <w:color w:val="323232"/>
          <w:kern w:val="0"/>
          <w:sz w:val="24"/>
          <w:szCs w:val="24"/>
          <w14:ligatures w14:val="none"/>
        </w:rPr>
        <w:t>manuscrits</w:t>
      </w:r>
      <w:proofErr w:type="spellEnd"/>
      <w:r w:rsidRPr="004A2B57">
        <w:rPr>
          <w:rFonts w:eastAsia="Times New Roman" w:cstheme="minorHAnsi"/>
          <w:color w:val="323232"/>
          <w:kern w:val="0"/>
          <w:sz w:val="24"/>
          <w:szCs w:val="24"/>
          <w14:ligatures w14:val="none"/>
        </w:rPr>
        <w:t xml:space="preserve"> du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 11 (1882), 325-32. [Edition of Boccaccio's partial Latin translation of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color w:val="323232"/>
          <w:kern w:val="0"/>
          <w:sz w:val="24"/>
          <w:szCs w:val="24"/>
          <w14:ligatures w14:val="none"/>
        </w:rPr>
        <w:t>.]</w:t>
      </w:r>
    </w:p>
    <w:p w14:paraId="0CF81FE0"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 L. Graeme Ritchie. </w:t>
      </w:r>
      <w:r w:rsidRPr="004A2B57">
        <w:rPr>
          <w:rFonts w:eastAsia="Times New Roman" w:cstheme="minorHAnsi"/>
          <w:i/>
          <w:iCs/>
          <w:color w:val="323232"/>
          <w:kern w:val="0"/>
          <w:sz w:val="24"/>
          <w:szCs w:val="24"/>
          <w14:ligatures w14:val="none"/>
        </w:rPr>
        <w:t xml:space="preserve">The </w:t>
      </w:r>
      <w:proofErr w:type="spellStart"/>
      <w:r w:rsidRPr="004A2B57">
        <w:rPr>
          <w:rFonts w:eastAsia="Times New Roman" w:cstheme="minorHAnsi"/>
          <w:i/>
          <w:iCs/>
          <w:color w:val="323232"/>
          <w:kern w:val="0"/>
          <w:sz w:val="24"/>
          <w:szCs w:val="24"/>
          <w14:ligatures w14:val="none"/>
        </w:rPr>
        <w:t>Buik</w:t>
      </w:r>
      <w:proofErr w:type="spellEnd"/>
      <w:r w:rsidRPr="004A2B57">
        <w:rPr>
          <w:rFonts w:eastAsia="Times New Roman" w:cstheme="minorHAnsi"/>
          <w:i/>
          <w:iCs/>
          <w:color w:val="323232"/>
          <w:kern w:val="0"/>
          <w:sz w:val="24"/>
          <w:szCs w:val="24"/>
          <w14:ligatures w14:val="none"/>
        </w:rPr>
        <w:t xml:space="preserve"> of Alexander</w:t>
      </w:r>
      <w:r w:rsidRPr="004A2B57">
        <w:rPr>
          <w:rFonts w:eastAsia="Times New Roman" w:cstheme="minorHAnsi"/>
          <w:color w:val="323232"/>
          <w:kern w:val="0"/>
          <w:sz w:val="24"/>
          <w:szCs w:val="24"/>
          <w14:ligatures w14:val="none"/>
        </w:rPr>
        <w:t>. Scottish Text Society, New Series, volume 17. Edinburgh, London: William Blackwood and Sons, 1925. [Pp. 1-105 reproduces the text parallel to the first section of the </w:t>
      </w:r>
      <w:proofErr w:type="spellStart"/>
      <w:r w:rsidRPr="004A2B57">
        <w:rPr>
          <w:rFonts w:eastAsia="Times New Roman" w:cstheme="minorHAnsi"/>
          <w:i/>
          <w:iCs/>
          <w:color w:val="323232"/>
          <w:kern w:val="0"/>
          <w:sz w:val="24"/>
          <w:szCs w:val="24"/>
          <w14:ligatures w14:val="none"/>
        </w:rPr>
        <w:t>Buik</w:t>
      </w:r>
      <w:proofErr w:type="spellEnd"/>
      <w:r w:rsidRPr="004A2B57">
        <w:rPr>
          <w:rFonts w:eastAsia="Times New Roman" w:cstheme="minorHAnsi"/>
          <w:color w:val="323232"/>
          <w:kern w:val="0"/>
          <w:sz w:val="24"/>
          <w:szCs w:val="24"/>
          <w14:ligatures w14:val="none"/>
        </w:rPr>
        <w:t>.]</w:t>
      </w:r>
    </w:p>
    <w:p w14:paraId="3AD19A87"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4CD58984"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Dario </w:t>
      </w:r>
      <w:proofErr w:type="spellStart"/>
      <w:r w:rsidRPr="004A2B57">
        <w:rPr>
          <w:rFonts w:eastAsia="Times New Roman" w:cstheme="minorHAnsi"/>
          <w:color w:val="323232"/>
          <w:kern w:val="0"/>
          <w:sz w:val="24"/>
          <w:szCs w:val="24"/>
          <w14:ligatures w14:val="none"/>
        </w:rPr>
        <w:t>Carraroli</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La </w:t>
      </w:r>
      <w:proofErr w:type="spellStart"/>
      <w:r w:rsidRPr="004A2B57">
        <w:rPr>
          <w:rFonts w:eastAsia="Times New Roman" w:cstheme="minorHAnsi"/>
          <w:i/>
          <w:iCs/>
          <w:color w:val="323232"/>
          <w:kern w:val="0"/>
          <w:sz w:val="24"/>
          <w:szCs w:val="24"/>
          <w14:ligatures w14:val="none"/>
        </w:rPr>
        <w:t>Leggenda</w:t>
      </w:r>
      <w:proofErr w:type="spellEnd"/>
      <w:r w:rsidRPr="004A2B57">
        <w:rPr>
          <w:rFonts w:eastAsia="Times New Roman" w:cstheme="minorHAnsi"/>
          <w:i/>
          <w:iCs/>
          <w:color w:val="323232"/>
          <w:kern w:val="0"/>
          <w:sz w:val="24"/>
          <w:szCs w:val="24"/>
          <w14:ligatures w14:val="none"/>
        </w:rPr>
        <w:t xml:space="preserve"> di Alessandro Magno</w:t>
      </w:r>
      <w:r w:rsidRPr="004A2B57">
        <w:rPr>
          <w:rFonts w:eastAsia="Times New Roman" w:cstheme="minorHAnsi"/>
          <w:color w:val="323232"/>
          <w:kern w:val="0"/>
          <w:sz w:val="24"/>
          <w:szCs w:val="24"/>
          <w14:ligatures w14:val="none"/>
        </w:rPr>
        <w:t xml:space="preserve">. Mondovi: </w:t>
      </w:r>
      <w:proofErr w:type="spellStart"/>
      <w:r w:rsidRPr="004A2B57">
        <w:rPr>
          <w:rFonts w:eastAsia="Times New Roman" w:cstheme="minorHAnsi"/>
          <w:color w:val="323232"/>
          <w:kern w:val="0"/>
          <w:sz w:val="24"/>
          <w:szCs w:val="24"/>
          <w14:ligatures w14:val="none"/>
        </w:rPr>
        <w:t>Tipografia</w:t>
      </w:r>
      <w:proofErr w:type="spellEnd"/>
      <w:r w:rsidRPr="004A2B57">
        <w:rPr>
          <w:rFonts w:eastAsia="Times New Roman" w:cstheme="minorHAnsi"/>
          <w:color w:val="323232"/>
          <w:kern w:val="0"/>
          <w:sz w:val="24"/>
          <w:szCs w:val="24"/>
          <w14:ligatures w14:val="none"/>
        </w:rPr>
        <w:t xml:space="preserve"> G. </w:t>
      </w:r>
      <w:proofErr w:type="spellStart"/>
      <w:r w:rsidRPr="004A2B57">
        <w:rPr>
          <w:rFonts w:eastAsia="Times New Roman" w:cstheme="minorHAnsi"/>
          <w:color w:val="323232"/>
          <w:kern w:val="0"/>
          <w:sz w:val="24"/>
          <w:szCs w:val="24"/>
          <w14:ligatures w14:val="none"/>
        </w:rPr>
        <w:t>Issoglio</w:t>
      </w:r>
      <w:proofErr w:type="spellEnd"/>
      <w:r w:rsidRPr="004A2B57">
        <w:rPr>
          <w:rFonts w:eastAsia="Times New Roman" w:cstheme="minorHAnsi"/>
          <w:color w:val="323232"/>
          <w:kern w:val="0"/>
          <w:sz w:val="24"/>
          <w:szCs w:val="24"/>
          <w14:ligatures w14:val="none"/>
        </w:rPr>
        <w:t>, 1892. Rpt. Sala Bolognese: A. Forni, 1979. [See p. 278.]</w:t>
      </w:r>
    </w:p>
    <w:p w14:paraId="06D4E5DD"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pp. 30-31.</w:t>
      </w:r>
    </w:p>
    <w:p w14:paraId="28752247"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Emmanuèle</w:t>
      </w:r>
      <w:proofErr w:type="spellEnd"/>
      <w:r w:rsidRPr="004A2B57">
        <w:rPr>
          <w:rFonts w:eastAsia="Times New Roman" w:cstheme="minorHAnsi"/>
          <w:color w:val="323232"/>
          <w:kern w:val="0"/>
          <w:sz w:val="24"/>
          <w:szCs w:val="24"/>
          <w14:ligatures w14:val="none"/>
        </w:rPr>
        <w:t xml:space="preserve"> Baumgartner. "The Raid on Gaza in Alexandre de Paris's Romance." In Maddox, pp. 29-38.</w:t>
      </w:r>
    </w:p>
    <w:p w14:paraId="15A12FDF"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"Balaam, Dux Tyri." </w:t>
      </w:r>
      <w:r w:rsidRPr="004A2B57">
        <w:rPr>
          <w:rFonts w:eastAsia="Times New Roman" w:cstheme="minorHAnsi"/>
          <w:i/>
          <w:iCs/>
          <w:color w:val="323232"/>
          <w:kern w:val="0"/>
          <w:sz w:val="24"/>
          <w:szCs w:val="24"/>
          <w14:ligatures w14:val="none"/>
        </w:rPr>
        <w:t>Modern Language Notes</w:t>
      </w:r>
      <w:r w:rsidRPr="004A2B57">
        <w:rPr>
          <w:rFonts w:eastAsia="Times New Roman" w:cstheme="minorHAnsi"/>
          <w:color w:val="323232"/>
          <w:kern w:val="0"/>
          <w:sz w:val="24"/>
          <w:szCs w:val="24"/>
          <w14:ligatures w14:val="none"/>
        </w:rPr>
        <w:t> 48 (1933) 330-35.</w:t>
      </w:r>
    </w:p>
    <w:p w14:paraId="515DAC09"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F. Pfister. "Zur </w:t>
      </w:r>
      <w:proofErr w:type="spellStart"/>
      <w:r w:rsidRPr="004A2B57">
        <w:rPr>
          <w:rFonts w:eastAsia="Times New Roman" w:cstheme="minorHAnsi"/>
          <w:color w:val="323232"/>
          <w:kern w:val="0"/>
          <w:sz w:val="24"/>
          <w:szCs w:val="24"/>
          <w14:ligatures w14:val="none"/>
        </w:rPr>
        <w:t>Entstehung</w:t>
      </w:r>
      <w:proofErr w:type="spellEnd"/>
      <w:r w:rsidRPr="004A2B57">
        <w:rPr>
          <w:rFonts w:eastAsia="Times New Roman" w:cstheme="minorHAnsi"/>
          <w:color w:val="323232"/>
          <w:kern w:val="0"/>
          <w:sz w:val="24"/>
          <w:szCs w:val="24"/>
          <w14:ligatures w14:val="none"/>
        </w:rPr>
        <w:t xml:space="preserve"> und </w:t>
      </w:r>
      <w:proofErr w:type="spellStart"/>
      <w:r w:rsidRPr="004A2B57">
        <w:rPr>
          <w:rFonts w:eastAsia="Times New Roman" w:cstheme="minorHAnsi"/>
          <w:color w:val="323232"/>
          <w:kern w:val="0"/>
          <w:sz w:val="24"/>
          <w:szCs w:val="24"/>
          <w14:ligatures w14:val="none"/>
        </w:rPr>
        <w:t>Geschichte</w:t>
      </w:r>
      <w:proofErr w:type="spellEnd"/>
      <w:r w:rsidRPr="004A2B57">
        <w:rPr>
          <w:rFonts w:eastAsia="Times New Roman" w:cstheme="minorHAnsi"/>
          <w:color w:val="323232"/>
          <w:kern w:val="0"/>
          <w:sz w:val="24"/>
          <w:szCs w:val="24"/>
          <w14:ligatures w14:val="none"/>
        </w:rPr>
        <w:t xml:space="preserve"> des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Zeitschrift</w:t>
      </w:r>
      <w:proofErr w:type="spellEnd"/>
      <w:r w:rsidRPr="004A2B57">
        <w:rPr>
          <w:rFonts w:eastAsia="Times New Roman" w:cstheme="minorHAnsi"/>
          <w:i/>
          <w:iCs/>
          <w:color w:val="323232"/>
          <w:kern w:val="0"/>
          <w:sz w:val="24"/>
          <w:szCs w:val="24"/>
          <w14:ligatures w14:val="none"/>
        </w:rPr>
        <w:t xml:space="preserve"> für </w:t>
      </w:r>
      <w:proofErr w:type="spellStart"/>
      <w:r w:rsidRPr="004A2B57">
        <w:rPr>
          <w:rFonts w:eastAsia="Times New Roman" w:cstheme="minorHAnsi"/>
          <w:i/>
          <w:iCs/>
          <w:color w:val="323232"/>
          <w:kern w:val="0"/>
          <w:sz w:val="24"/>
          <w:szCs w:val="24"/>
          <w14:ligatures w14:val="none"/>
        </w:rPr>
        <w:t>Französische</w:t>
      </w:r>
      <w:proofErr w:type="spellEnd"/>
      <w:r w:rsidRPr="004A2B57">
        <w:rPr>
          <w:rFonts w:eastAsia="Times New Roman" w:cstheme="minorHAnsi"/>
          <w:i/>
          <w:iCs/>
          <w:color w:val="323232"/>
          <w:kern w:val="0"/>
          <w:sz w:val="24"/>
          <w:szCs w:val="24"/>
          <w14:ligatures w14:val="none"/>
        </w:rPr>
        <w:t xml:space="preserve"> Sprache und </w:t>
      </w:r>
      <w:proofErr w:type="spellStart"/>
      <w:r w:rsidRPr="004A2B57">
        <w:rPr>
          <w:rFonts w:eastAsia="Times New Roman" w:cstheme="minorHAnsi"/>
          <w:i/>
          <w:iCs/>
          <w:color w:val="323232"/>
          <w:kern w:val="0"/>
          <w:sz w:val="24"/>
          <w:szCs w:val="24"/>
          <w14:ligatures w14:val="none"/>
        </w:rPr>
        <w:t>Literatur</w:t>
      </w:r>
      <w:proofErr w:type="spellEnd"/>
      <w:r w:rsidRPr="004A2B57">
        <w:rPr>
          <w:rFonts w:eastAsia="Times New Roman" w:cstheme="minorHAnsi"/>
          <w:color w:val="323232"/>
          <w:kern w:val="0"/>
          <w:sz w:val="24"/>
          <w:szCs w:val="24"/>
          <w14:ligatures w14:val="none"/>
        </w:rPr>
        <w:t> 41 (1913) 102-08. [Source study of the </w:t>
      </w:r>
      <w:proofErr w:type="spellStart"/>
      <w:r w:rsidRPr="004A2B57">
        <w:rPr>
          <w:rFonts w:eastAsia="Times New Roman" w:cstheme="minorHAnsi"/>
          <w:i/>
          <w:iCs/>
          <w:color w:val="323232"/>
          <w:kern w:val="0"/>
          <w:sz w:val="24"/>
          <w:szCs w:val="24"/>
          <w14:ligatures w14:val="none"/>
        </w:rPr>
        <w:t>Fuerre</w:t>
      </w:r>
      <w:r w:rsidRPr="004A2B57">
        <w:rPr>
          <w:rFonts w:eastAsia="Times New Roman" w:cstheme="minorHAnsi"/>
          <w:color w:val="323232"/>
          <w:kern w:val="0"/>
          <w:sz w:val="24"/>
          <w:szCs w:val="24"/>
          <w14:ligatures w14:val="none"/>
        </w:rPr>
        <w:t>'s</w:t>
      </w:r>
      <w:proofErr w:type="spellEnd"/>
      <w:r w:rsidRPr="004A2B57">
        <w:rPr>
          <w:rFonts w:eastAsia="Times New Roman" w:cstheme="minorHAnsi"/>
          <w:color w:val="323232"/>
          <w:kern w:val="0"/>
          <w:sz w:val="24"/>
          <w:szCs w:val="24"/>
          <w14:ligatures w14:val="none"/>
        </w:rPr>
        <w:t xml:space="preserve"> origins in Eastern saga literature.]</w:t>
      </w:r>
    </w:p>
    <w:p w14:paraId="521FD36D"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Magoun, pp. 28-29.</w:t>
      </w:r>
    </w:p>
    <w:p w14:paraId="70E3474E"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David J. A. Ross. "A New Manuscript of the Latin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 and the Text of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Branch II." </w:t>
      </w:r>
      <w:r w:rsidRPr="004A2B57">
        <w:rPr>
          <w:rFonts w:eastAsia="Times New Roman" w:cstheme="minorHAnsi"/>
          <w:i/>
          <w:iCs/>
          <w:color w:val="323232"/>
          <w:kern w:val="0"/>
          <w:sz w:val="24"/>
          <w:szCs w:val="24"/>
          <w14:ligatures w14:val="none"/>
        </w:rPr>
        <w:t xml:space="preserve">Journal of the Warburg and </w:t>
      </w:r>
      <w:proofErr w:type="spellStart"/>
      <w:r w:rsidRPr="004A2B57">
        <w:rPr>
          <w:rFonts w:eastAsia="Times New Roman" w:cstheme="minorHAnsi"/>
          <w:i/>
          <w:iCs/>
          <w:color w:val="323232"/>
          <w:kern w:val="0"/>
          <w:sz w:val="24"/>
          <w:szCs w:val="24"/>
          <w14:ligatures w14:val="none"/>
        </w:rPr>
        <w:t>Courtauld</w:t>
      </w:r>
      <w:proofErr w:type="spellEnd"/>
      <w:r w:rsidRPr="004A2B57">
        <w:rPr>
          <w:rFonts w:eastAsia="Times New Roman" w:cstheme="minorHAnsi"/>
          <w:i/>
          <w:iCs/>
          <w:color w:val="323232"/>
          <w:kern w:val="0"/>
          <w:sz w:val="24"/>
          <w:szCs w:val="24"/>
          <w14:ligatures w14:val="none"/>
        </w:rPr>
        <w:t xml:space="preserve"> Institute</w:t>
      </w:r>
      <w:r w:rsidRPr="004A2B57">
        <w:rPr>
          <w:rFonts w:eastAsia="Times New Roman" w:cstheme="minorHAnsi"/>
          <w:color w:val="323232"/>
          <w:kern w:val="0"/>
          <w:sz w:val="24"/>
          <w:szCs w:val="24"/>
          <w14:ligatures w14:val="none"/>
        </w:rPr>
        <w:t> 22 (1959), 211-53.</w:t>
      </w:r>
    </w:p>
    <w:p w14:paraId="5761EF24"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"The I3 </w:t>
      </w:r>
      <w:r w:rsidRPr="004A2B57">
        <w:rPr>
          <w:rFonts w:eastAsia="Times New Roman" w:cstheme="minorHAnsi"/>
          <w:i/>
          <w:iCs/>
          <w:color w:val="323232"/>
          <w:kern w:val="0"/>
          <w:sz w:val="24"/>
          <w:szCs w:val="24"/>
          <w14:ligatures w14:val="none"/>
        </w:rPr>
        <w:t xml:space="preserve">Historia de </w:t>
      </w:r>
      <w:proofErr w:type="spellStart"/>
      <w:r w:rsidRPr="004A2B57">
        <w:rPr>
          <w:rFonts w:eastAsia="Times New Roman" w:cstheme="minorHAnsi"/>
          <w:i/>
          <w:iCs/>
          <w:color w:val="323232"/>
          <w:kern w:val="0"/>
          <w:sz w:val="24"/>
          <w:szCs w:val="24"/>
          <w14:ligatures w14:val="none"/>
        </w:rPr>
        <w:t>Preliis</w:t>
      </w:r>
      <w:proofErr w:type="spellEnd"/>
      <w:r w:rsidRPr="004A2B57">
        <w:rPr>
          <w:rFonts w:eastAsia="Times New Roman" w:cstheme="minorHAnsi"/>
          <w:color w:val="323232"/>
          <w:kern w:val="0"/>
          <w:sz w:val="24"/>
          <w:szCs w:val="24"/>
          <w14:ligatures w14:val="none"/>
        </w:rPr>
        <w:t> and the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Classica et </w:t>
      </w:r>
      <w:proofErr w:type="spellStart"/>
      <w:r w:rsidRPr="004A2B57">
        <w:rPr>
          <w:rFonts w:eastAsia="Times New Roman" w:cstheme="minorHAnsi"/>
          <w:i/>
          <w:iCs/>
          <w:color w:val="323232"/>
          <w:kern w:val="0"/>
          <w:sz w:val="24"/>
          <w:szCs w:val="24"/>
          <w14:ligatures w14:val="none"/>
        </w:rPr>
        <w:t>Mediaevalia</w:t>
      </w:r>
      <w:proofErr w:type="spellEnd"/>
      <w:r w:rsidRPr="004A2B57">
        <w:rPr>
          <w:rFonts w:eastAsia="Times New Roman" w:cstheme="minorHAnsi"/>
          <w:color w:val="323232"/>
          <w:kern w:val="0"/>
          <w:sz w:val="24"/>
          <w:szCs w:val="24"/>
          <w14:ligatures w14:val="none"/>
        </w:rPr>
        <w:t> 22 (1961), 205-21.</w:t>
      </w:r>
    </w:p>
    <w:p w14:paraId="1DBE9D02"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Heinrich </w:t>
      </w:r>
      <w:proofErr w:type="spellStart"/>
      <w:r w:rsidRPr="004A2B57">
        <w:rPr>
          <w:rFonts w:eastAsia="Times New Roman" w:cstheme="minorHAnsi"/>
          <w:color w:val="323232"/>
          <w:kern w:val="0"/>
          <w:sz w:val="24"/>
          <w:szCs w:val="24"/>
          <w14:ligatures w14:val="none"/>
        </w:rPr>
        <w:t>Schneegans</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Über</w:t>
      </w:r>
      <w:proofErr w:type="spellEnd"/>
      <w:r w:rsidRPr="004A2B57">
        <w:rPr>
          <w:rFonts w:eastAsia="Times New Roman" w:cstheme="minorHAnsi"/>
          <w:color w:val="323232"/>
          <w:kern w:val="0"/>
          <w:sz w:val="24"/>
          <w:szCs w:val="24"/>
          <w14:ligatures w14:val="none"/>
        </w:rPr>
        <w:t xml:space="preserve"> die Interpolation des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im</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Altfranzösische</w:t>
      </w:r>
      <w:proofErr w:type="spellEnd"/>
      <w:r w:rsidRPr="004A2B57">
        <w:rPr>
          <w:rFonts w:eastAsia="Times New Roman" w:cstheme="minorHAnsi"/>
          <w:color w:val="323232"/>
          <w:kern w:val="0"/>
          <w:sz w:val="24"/>
          <w:szCs w:val="24"/>
          <w14:ligatures w14:val="none"/>
        </w:rPr>
        <w:t xml:space="preserve"> Roman des Eustache von Kent." </w:t>
      </w:r>
      <w:r w:rsidRPr="004A2B57">
        <w:rPr>
          <w:rFonts w:eastAsia="Times New Roman" w:cstheme="minorHAnsi"/>
          <w:i/>
          <w:iCs/>
          <w:color w:val="323232"/>
          <w:kern w:val="0"/>
          <w:sz w:val="24"/>
          <w:szCs w:val="24"/>
          <w14:ligatures w14:val="none"/>
        </w:rPr>
        <w:t xml:space="preserve">Die </w:t>
      </w:r>
      <w:proofErr w:type="spellStart"/>
      <w:r w:rsidRPr="004A2B57">
        <w:rPr>
          <w:rFonts w:eastAsia="Times New Roman" w:cstheme="minorHAnsi"/>
          <w:i/>
          <w:iCs/>
          <w:color w:val="323232"/>
          <w:kern w:val="0"/>
          <w:sz w:val="24"/>
          <w:szCs w:val="24"/>
          <w14:ligatures w14:val="none"/>
        </w:rPr>
        <w:t>Neueren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Sprachen</w:t>
      </w:r>
      <w:proofErr w:type="spellEnd"/>
      <w:r w:rsidRPr="004A2B57">
        <w:rPr>
          <w:rFonts w:eastAsia="Times New Roman" w:cstheme="minorHAnsi"/>
          <w:color w:val="323232"/>
          <w:kern w:val="0"/>
          <w:sz w:val="24"/>
          <w:szCs w:val="24"/>
          <w14:ligatures w14:val="none"/>
        </w:rPr>
        <w:t> (Supplement Volume: </w:t>
      </w:r>
      <w:r w:rsidRPr="004A2B57">
        <w:rPr>
          <w:rFonts w:eastAsia="Times New Roman" w:cstheme="minorHAnsi"/>
          <w:i/>
          <w:iCs/>
          <w:color w:val="323232"/>
          <w:kern w:val="0"/>
          <w:sz w:val="24"/>
          <w:szCs w:val="24"/>
          <w14:ligatures w14:val="none"/>
        </w:rPr>
        <w:t xml:space="preserve">Festschrift Wilhelm </w:t>
      </w:r>
      <w:proofErr w:type="spellStart"/>
      <w:r w:rsidRPr="004A2B57">
        <w:rPr>
          <w:rFonts w:eastAsia="Times New Roman" w:cstheme="minorHAnsi"/>
          <w:i/>
          <w:iCs/>
          <w:color w:val="323232"/>
          <w:kern w:val="0"/>
          <w:sz w:val="24"/>
          <w:szCs w:val="24"/>
          <w14:ligatures w14:val="none"/>
        </w:rPr>
        <w:t>Viëtor</w:t>
      </w:r>
      <w:proofErr w:type="spellEnd"/>
      <w:r w:rsidRPr="004A2B57">
        <w:rPr>
          <w:rFonts w:eastAsia="Times New Roman" w:cstheme="minorHAnsi"/>
          <w:color w:val="323232"/>
          <w:kern w:val="0"/>
          <w:sz w:val="24"/>
          <w:szCs w:val="24"/>
          <w14:ligatures w14:val="none"/>
        </w:rPr>
        <w:t>), 1910. Pp. 27-61.</w:t>
      </w:r>
    </w:p>
    <w:p w14:paraId="6486A7A2"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 Wolff. </w:t>
      </w:r>
      <w:r w:rsidRPr="004A2B57">
        <w:rPr>
          <w:rFonts w:eastAsia="Times New Roman" w:cstheme="minorHAnsi"/>
          <w:i/>
          <w:iCs/>
          <w:color w:val="323232"/>
          <w:kern w:val="0"/>
          <w:sz w:val="24"/>
          <w:szCs w:val="24"/>
          <w14:ligatures w14:val="none"/>
        </w:rPr>
        <w:t xml:space="preserve">Der </w:t>
      </w:r>
      <w:proofErr w:type="spellStart"/>
      <w:r w:rsidRPr="004A2B57">
        <w:rPr>
          <w:rFonts w:eastAsia="Times New Roman" w:cstheme="minorHAnsi"/>
          <w:i/>
          <w:iCs/>
          <w:color w:val="323232"/>
          <w:kern w:val="0"/>
          <w:sz w:val="24"/>
          <w:szCs w:val="24"/>
          <w14:ligatures w14:val="none"/>
        </w:rPr>
        <w:t>Interpolierte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im</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Alexanderroman</w:t>
      </w:r>
      <w:proofErr w:type="spellEnd"/>
      <w:r w:rsidRPr="004A2B57">
        <w:rPr>
          <w:rFonts w:eastAsia="Times New Roman" w:cstheme="minorHAnsi"/>
          <w:i/>
          <w:iCs/>
          <w:color w:val="323232"/>
          <w:kern w:val="0"/>
          <w:sz w:val="24"/>
          <w:szCs w:val="24"/>
          <w14:ligatures w14:val="none"/>
        </w:rPr>
        <w:t xml:space="preserve"> des Thomas von Kent</w:t>
      </w:r>
      <w:r w:rsidRPr="004A2B57">
        <w:rPr>
          <w:rFonts w:eastAsia="Times New Roman" w:cstheme="minorHAnsi"/>
          <w:color w:val="323232"/>
          <w:kern w:val="0"/>
          <w:sz w:val="24"/>
          <w:szCs w:val="24"/>
          <w14:ligatures w14:val="none"/>
        </w:rPr>
        <w:t>. Dissertation: Bonn, 1914.</w:t>
      </w:r>
      <w:bookmarkStart w:id="21" w:name="Alixandre_en_Orient"/>
      <w:bookmarkEnd w:id="21"/>
    </w:p>
    <w:p w14:paraId="7DEDECC5" w14:textId="77777777" w:rsidR="008048AA" w:rsidRPr="00A36929" w:rsidRDefault="004A2B57" w:rsidP="002C31CC">
      <w:pPr>
        <w:spacing w:after="0" w:line="240" w:lineRule="auto"/>
        <w:rPr>
          <w:rStyle w:val="Heading3Char"/>
        </w:rPr>
      </w:pPr>
      <w:r w:rsidRPr="004A2B57">
        <w:rPr>
          <w:rFonts w:eastAsia="Times New Roman" w:cstheme="minorHAnsi"/>
          <w:b/>
          <w:bCs/>
          <w:color w:val="323232"/>
          <w:kern w:val="0"/>
          <w:sz w:val="28"/>
          <w:szCs w:val="28"/>
          <w14:ligatures w14:val="none"/>
        </w:rPr>
        <w:t xml:space="preserve">IV. </w:t>
      </w:r>
      <w:r w:rsidRPr="00A36929">
        <w:rPr>
          <w:rStyle w:val="Heading3Char"/>
          <w:i w:val="0"/>
          <w:iCs/>
        </w:rPr>
        <w:t>Lambert le Tort.</w:t>
      </w:r>
      <w:r w:rsidRPr="00A36929">
        <w:rPr>
          <w:rStyle w:val="Heading3Char"/>
        </w:rPr>
        <w:t xml:space="preserve"> Alixandre </w:t>
      </w:r>
      <w:proofErr w:type="spellStart"/>
      <w:r w:rsidRPr="00A36929">
        <w:rPr>
          <w:rStyle w:val="Heading3Char"/>
        </w:rPr>
        <w:t>en</w:t>
      </w:r>
      <w:proofErr w:type="spellEnd"/>
      <w:r w:rsidRPr="00A36929">
        <w:rPr>
          <w:rStyle w:val="Heading3Char"/>
        </w:rPr>
        <w:t xml:space="preserve"> Orient</w:t>
      </w:r>
      <w:r w:rsidRPr="002C31CC">
        <w:rPr>
          <w:rStyle w:val="Heading3Char"/>
          <w:i w:val="0"/>
          <w:iCs/>
        </w:rPr>
        <w:t>.</w:t>
      </w:r>
    </w:p>
    <w:p w14:paraId="138A57E4"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[This poem was drastically re-written for use in the later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(and included in its adapted form as Branch III of the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 xml:space="preserve">) and the material included is some of the most popular – Alexander's defeat of Darius, his travels into India, his aerial flight in the griffin-powered cage, submarine adventure, combat with </w:t>
      </w:r>
      <w:proofErr w:type="spellStart"/>
      <w:r w:rsidRPr="004A2B57">
        <w:rPr>
          <w:rFonts w:eastAsia="Times New Roman" w:cstheme="minorHAnsi"/>
          <w:color w:val="323232"/>
          <w:kern w:val="0"/>
          <w:sz w:val="24"/>
          <w:szCs w:val="24"/>
          <w14:ligatures w14:val="none"/>
        </w:rPr>
        <w:t>Porus</w:t>
      </w:r>
      <w:proofErr w:type="spellEnd"/>
      <w:r w:rsidRPr="004A2B57">
        <w:rPr>
          <w:rFonts w:eastAsia="Times New Roman" w:cstheme="minorHAnsi"/>
          <w:color w:val="323232"/>
          <w:kern w:val="0"/>
          <w:sz w:val="24"/>
          <w:szCs w:val="24"/>
          <w14:ligatures w14:val="none"/>
        </w:rPr>
        <w:t xml:space="preserve">, dealings with the Amazons, and his initial decision to return to Babylon. Lambert's text does not survive in its original form. See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xml:space="preserve">, vol. 6, pp. 3-17 for a comprehensive description of the contents and authorship of each </w:t>
      </w:r>
      <w:r w:rsidRPr="004A2B57">
        <w:rPr>
          <w:rFonts w:eastAsia="Times New Roman" w:cstheme="minorHAnsi"/>
          <w:color w:val="323232"/>
          <w:kern w:val="0"/>
          <w:sz w:val="24"/>
          <w:szCs w:val="24"/>
          <w14:ligatures w14:val="none"/>
        </w:rPr>
        <w:lastRenderedPageBreak/>
        <w:t>stanza in Branch III. The supposed source text for Lambert's poem is the Latin </w:t>
      </w:r>
      <w:proofErr w:type="spellStart"/>
      <w:r w:rsidRPr="004A2B57">
        <w:rPr>
          <w:rFonts w:eastAsia="Times New Roman" w:cstheme="minorHAnsi"/>
          <w:i/>
          <w:iCs/>
          <w:color w:val="323232"/>
          <w:kern w:val="0"/>
          <w:sz w:val="24"/>
          <w:szCs w:val="24"/>
          <w14:ligatures w14:val="none"/>
        </w:rPr>
        <w:t>Epistola</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Alexandri</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ad</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Aristotelem</w:t>
      </w:r>
      <w:proofErr w:type="spellEnd"/>
      <w:r w:rsidRPr="004A2B57">
        <w:rPr>
          <w:rFonts w:eastAsia="Times New Roman" w:cstheme="minorHAnsi"/>
          <w:color w:val="323232"/>
          <w:kern w:val="0"/>
          <w:sz w:val="24"/>
          <w:szCs w:val="24"/>
          <w14:ligatures w14:val="none"/>
        </w:rPr>
        <w:t>.</w:t>
      </w:r>
    </w:p>
    <w:p w14:paraId="60CE452C" w14:textId="77777777" w:rsidR="008048AA" w:rsidRDefault="004A2B57" w:rsidP="008048AA">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Manuscripts:</w:t>
      </w:r>
    </w:p>
    <w:p w14:paraId="2F706DE3"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Paris, Arsenal, 3472</w:t>
      </w:r>
    </w:p>
    <w:p w14:paraId="47C68D1A"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Venice, Museo Civico </w:t>
      </w:r>
      <w:proofErr w:type="spellStart"/>
      <w:r w:rsidRPr="004A2B57">
        <w:rPr>
          <w:rFonts w:eastAsia="Times New Roman" w:cstheme="minorHAnsi"/>
          <w:color w:val="323232"/>
          <w:kern w:val="0"/>
          <w:sz w:val="24"/>
          <w:szCs w:val="24"/>
          <w14:ligatures w14:val="none"/>
        </w:rPr>
        <w:t>Correr</w:t>
      </w:r>
      <w:proofErr w:type="spellEnd"/>
      <w:r w:rsidRPr="004A2B57">
        <w:rPr>
          <w:rFonts w:eastAsia="Times New Roman" w:cstheme="minorHAnsi"/>
          <w:color w:val="323232"/>
          <w:kern w:val="0"/>
          <w:sz w:val="24"/>
          <w:szCs w:val="24"/>
          <w14:ligatures w14:val="none"/>
        </w:rPr>
        <w:t>, VI 665</w:t>
      </w:r>
    </w:p>
    <w:p w14:paraId="5E053367" w14:textId="77777777" w:rsidR="008048AA" w:rsidRDefault="004A2B57" w:rsidP="008048AA">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789</w:t>
      </w:r>
    </w:p>
    <w:p w14:paraId="6B4AB05F" w14:textId="77777777" w:rsidR="008048AA"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w:t>
      </w:r>
    </w:p>
    <w:p w14:paraId="0230AE16" w14:textId="77777777" w:rsidR="008048AA" w:rsidRDefault="004A2B57" w:rsidP="008048AA">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Volume VI: Version of Alexandre de Paris, Introduction and Notes to Branch III. Princeton: Princeton University Press, 1976. Pp. 88-93. [Selections of three stanzas compared facing-page with the Alexandre de Paris version.]</w:t>
      </w:r>
    </w:p>
    <w:p w14:paraId="00854F7F" w14:textId="77777777" w:rsidR="00E66865"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00921845" w14:textId="77777777" w:rsidR="00E66865" w:rsidRDefault="004A2B57" w:rsidP="008048A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Volume VI. Pp. 1-20.</w:t>
      </w:r>
    </w:p>
    <w:p w14:paraId="370A6969" w14:textId="77777777" w:rsidR="00E66865" w:rsidRDefault="004A2B57" w:rsidP="00E66865">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Meyer, 2.17-175; 2.237-96.</w:t>
      </w:r>
      <w:bookmarkStart w:id="22" w:name="Mort_Alixandre"/>
      <w:bookmarkEnd w:id="22"/>
    </w:p>
    <w:p w14:paraId="06BC4932" w14:textId="0F688030" w:rsidR="004A2B57" w:rsidRPr="004A2B57" w:rsidRDefault="004A2B57" w:rsidP="002C31CC">
      <w:pPr>
        <w:spacing w:after="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8"/>
          <w:szCs w:val="28"/>
          <w14:ligatures w14:val="none"/>
        </w:rPr>
        <w:t>V. </w:t>
      </w:r>
      <w:r w:rsidRPr="004A2B57">
        <w:rPr>
          <w:rFonts w:eastAsia="Times New Roman" w:cstheme="minorHAnsi"/>
          <w:b/>
          <w:bCs/>
          <w:i/>
          <w:iCs/>
          <w:color w:val="323232"/>
          <w:kern w:val="0"/>
          <w:sz w:val="28"/>
          <w:szCs w:val="28"/>
          <w14:ligatures w14:val="none"/>
        </w:rPr>
        <w:t>Mort Alixandre</w:t>
      </w:r>
      <w:r w:rsidRPr="004A2B57">
        <w:rPr>
          <w:rFonts w:eastAsia="Times New Roman" w:cstheme="minorHAnsi"/>
          <w:b/>
          <w:bCs/>
          <w:color w:val="323232"/>
          <w:kern w:val="0"/>
          <w:sz w:val="28"/>
          <w:szCs w:val="28"/>
          <w14:ligatures w14:val="none"/>
        </w:rPr>
        <w:t>.</w:t>
      </w:r>
    </w:p>
    <w:p w14:paraId="392FF233" w14:textId="77777777" w:rsidR="00A74624" w:rsidRDefault="004A2B57" w:rsidP="00A7462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[A fragmentary text, of which only eight stanzas have survived in the Paris Arsenal manuscript. For a full description of the text and its relation to the later romances, see Edwards and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xml:space="preserve">, vol. VII, pp. 1-4. Edwards and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xml:space="preserve"> titled the poem as </w:t>
      </w:r>
      <w:r w:rsidRPr="004A2B57">
        <w:rPr>
          <w:rFonts w:eastAsia="Times New Roman" w:cstheme="minorHAnsi"/>
          <w:i/>
          <w:iCs/>
          <w:color w:val="323232"/>
          <w:kern w:val="0"/>
          <w:sz w:val="24"/>
          <w:szCs w:val="24"/>
          <w14:ligatures w14:val="none"/>
        </w:rPr>
        <w:t>Mort Alixandre</w:t>
      </w:r>
      <w:r w:rsidRPr="004A2B57">
        <w:rPr>
          <w:rFonts w:eastAsia="Times New Roman" w:cstheme="minorHAnsi"/>
          <w:color w:val="323232"/>
          <w:kern w:val="0"/>
          <w:sz w:val="24"/>
          <w:szCs w:val="24"/>
          <w14:ligatures w14:val="none"/>
        </w:rPr>
        <w:t> since the remaining 159 lines are a detailed account of Alexander's worth as a chivalric example to other rulers, and an explication of the monstrous child born shortly before his death, and read by his soothsayers as a portent warning of his impending demise. The fragment's only editors assert that the </w:t>
      </w:r>
      <w:r w:rsidRPr="004A2B57">
        <w:rPr>
          <w:rFonts w:eastAsia="Times New Roman" w:cstheme="minorHAnsi"/>
          <w:i/>
          <w:iCs/>
          <w:color w:val="323232"/>
          <w:kern w:val="0"/>
          <w:sz w:val="24"/>
          <w:szCs w:val="24"/>
          <w14:ligatures w14:val="none"/>
        </w:rPr>
        <w:t>Mort</w:t>
      </w:r>
      <w:r w:rsidRPr="004A2B57">
        <w:rPr>
          <w:rFonts w:eastAsia="Times New Roman" w:cstheme="minorHAnsi"/>
          <w:color w:val="323232"/>
          <w:kern w:val="0"/>
          <w:sz w:val="24"/>
          <w:szCs w:val="24"/>
          <w14:ligatures w14:val="none"/>
        </w:rPr>
        <w:t> is older than Alexandre de Paris' poem, and that the remainder of the </w:t>
      </w:r>
      <w:r w:rsidRPr="004A2B57">
        <w:rPr>
          <w:rFonts w:eastAsia="Times New Roman" w:cstheme="minorHAnsi"/>
          <w:i/>
          <w:iCs/>
          <w:color w:val="323232"/>
          <w:kern w:val="0"/>
          <w:sz w:val="24"/>
          <w:szCs w:val="24"/>
          <w14:ligatures w14:val="none"/>
        </w:rPr>
        <w:t>Mort</w:t>
      </w:r>
      <w:r w:rsidRPr="004A2B57">
        <w:rPr>
          <w:rFonts w:eastAsia="Times New Roman" w:cstheme="minorHAnsi"/>
          <w:color w:val="323232"/>
          <w:kern w:val="0"/>
          <w:sz w:val="24"/>
          <w:szCs w:val="24"/>
          <w14:ligatures w14:val="none"/>
        </w:rPr>
        <w:t> as well as the lost section serve as a source for the longer romance.]</w:t>
      </w:r>
    </w:p>
    <w:p w14:paraId="3873142F" w14:textId="77777777" w:rsidR="00A74624" w:rsidRDefault="004A2B57" w:rsidP="00A74624">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w:t>
      </w:r>
    </w:p>
    <w:p w14:paraId="612CAE11"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Paris, Arsenal 3472.</w:t>
      </w:r>
    </w:p>
    <w:p w14:paraId="0B9DCC2E"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w:t>
      </w:r>
    </w:p>
    <w:p w14:paraId="305358C8"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Bateman Edwards and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 VII. Version of Alexander de Paris, variants and notes to Branch IV. Elliott Monographs, 41. Princeton: Princeton University Press, 1955. Pp. 27-35. </w:t>
      </w:r>
    </w:p>
    <w:p w14:paraId="0A7BBDF2"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w:t>
      </w:r>
    </w:p>
    <w:p w14:paraId="7F878DF6"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Edwards and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Vol. VII. Pp. 1-4.</w:t>
      </w:r>
      <w:bookmarkStart w:id="23" w:name="Roman_de_Toute_Chevalerie"/>
      <w:bookmarkEnd w:id="23"/>
    </w:p>
    <w:p w14:paraId="3D642F5A" w14:textId="77777777" w:rsidR="00FD76BC" w:rsidRDefault="004A2B57" w:rsidP="002C31CC">
      <w:pPr>
        <w:pStyle w:val="Heading3"/>
        <w:spacing w:after="0"/>
        <w:rPr>
          <w:sz w:val="24"/>
          <w:szCs w:val="24"/>
        </w:rPr>
      </w:pPr>
      <w:bookmarkStart w:id="24" w:name="_Toc156894063"/>
      <w:r w:rsidRPr="000A68AE">
        <w:rPr>
          <w:i w:val="0"/>
          <w:iCs/>
        </w:rPr>
        <w:t>VI. Thomas of Kent</w:t>
      </w:r>
      <w:r w:rsidRPr="004A2B57">
        <w:t xml:space="preserve">. Le Roman de </w:t>
      </w:r>
      <w:proofErr w:type="spellStart"/>
      <w:r w:rsidRPr="004A2B57">
        <w:t>toute</w:t>
      </w:r>
      <w:proofErr w:type="spellEnd"/>
      <w:r w:rsidRPr="004A2B57">
        <w:t xml:space="preserve"> </w:t>
      </w:r>
      <w:proofErr w:type="spellStart"/>
      <w:r w:rsidRPr="004A2B57">
        <w:t>Chevalerie</w:t>
      </w:r>
      <w:proofErr w:type="spellEnd"/>
      <w:r w:rsidRPr="004A2B57">
        <w:t>.</w:t>
      </w:r>
      <w:bookmarkEnd w:id="24"/>
    </w:p>
    <w:p w14:paraId="6132A4EC"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[Anglo-Norman romance composed, most likely, in England, with interpolations in all of its manuscript sources from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Depends largely upon the Zacher </w:t>
      </w:r>
      <w:r w:rsidRPr="004A2B57">
        <w:rPr>
          <w:rFonts w:eastAsia="Times New Roman" w:cstheme="minorHAnsi"/>
          <w:i/>
          <w:iCs/>
          <w:color w:val="323232"/>
          <w:kern w:val="0"/>
          <w:sz w:val="24"/>
          <w:szCs w:val="24"/>
          <w14:ligatures w14:val="none"/>
        </w:rPr>
        <w:t>Epitome</w:t>
      </w:r>
      <w:r w:rsidRPr="004A2B57">
        <w:rPr>
          <w:rFonts w:eastAsia="Times New Roman" w:cstheme="minorHAnsi"/>
          <w:color w:val="323232"/>
          <w:kern w:val="0"/>
          <w:sz w:val="24"/>
          <w:szCs w:val="24"/>
          <w14:ligatures w14:val="none"/>
        </w:rPr>
        <w:t> of Julius Valerius' </w:t>
      </w:r>
      <w:r w:rsidRPr="004A2B57">
        <w:rPr>
          <w:rFonts w:eastAsia="Times New Roman" w:cstheme="minorHAnsi"/>
          <w:i/>
          <w:iCs/>
          <w:color w:val="323232"/>
          <w:kern w:val="0"/>
          <w:sz w:val="24"/>
          <w:szCs w:val="24"/>
          <w14:ligatures w14:val="none"/>
        </w:rPr>
        <w:t xml:space="preserve">Res Gestae </w:t>
      </w:r>
      <w:proofErr w:type="spellStart"/>
      <w:r w:rsidRPr="004A2B57">
        <w:rPr>
          <w:rFonts w:eastAsia="Times New Roman" w:cstheme="minorHAnsi"/>
          <w:i/>
          <w:iCs/>
          <w:color w:val="323232"/>
          <w:kern w:val="0"/>
          <w:sz w:val="24"/>
          <w:szCs w:val="24"/>
          <w14:ligatures w14:val="none"/>
        </w:rPr>
        <w:t>Alexandri</w:t>
      </w:r>
      <w:proofErr w:type="spellEnd"/>
      <w:r w:rsidRPr="004A2B57">
        <w:rPr>
          <w:rFonts w:eastAsia="Times New Roman" w:cstheme="minorHAnsi"/>
          <w:color w:val="323232"/>
          <w:kern w:val="0"/>
          <w:sz w:val="24"/>
          <w:szCs w:val="24"/>
          <w14:ligatures w14:val="none"/>
        </w:rPr>
        <w:t> as its source. Generally considered to be independent from continental Alexander material. Source for the Middle English </w:t>
      </w:r>
      <w:r w:rsidRPr="004A2B57">
        <w:rPr>
          <w:rFonts w:eastAsia="Times New Roman" w:cstheme="minorHAnsi"/>
          <w:i/>
          <w:iCs/>
          <w:color w:val="323232"/>
          <w:kern w:val="0"/>
          <w:sz w:val="24"/>
          <w:szCs w:val="24"/>
          <w14:ligatures w14:val="none"/>
        </w:rPr>
        <w:t>Kyng Alisaunder</w:t>
      </w:r>
      <w:r w:rsidRPr="004A2B57">
        <w:rPr>
          <w:rFonts w:eastAsia="Times New Roman" w:cstheme="minorHAnsi"/>
          <w:color w:val="323232"/>
          <w:kern w:val="0"/>
          <w:sz w:val="24"/>
          <w:szCs w:val="24"/>
          <w14:ligatures w14:val="none"/>
        </w:rPr>
        <w:t>. Over 12,000 lines, of which some 4,000, according to Foster, are taken from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The </w:t>
      </w:r>
      <w:r w:rsidRPr="004A2B57">
        <w:rPr>
          <w:rFonts w:eastAsia="Times New Roman" w:cstheme="minorHAnsi"/>
          <w:color w:val="323232"/>
          <w:kern w:val="0"/>
          <w:sz w:val="24"/>
          <w:szCs w:val="24"/>
          <w14:ligatures w14:val="none"/>
        </w:rPr>
        <w:lastRenderedPageBreak/>
        <w:t xml:space="preserve">poem's three editors have taken various stances on whether removing this interpolated material achieves a more "authenticated" version of what Thomas of Kent actually would have written. Foster and </w:t>
      </w:r>
      <w:proofErr w:type="spellStart"/>
      <w:r w:rsidRPr="004A2B57">
        <w:rPr>
          <w:rFonts w:eastAsia="Times New Roman" w:cstheme="minorHAnsi"/>
          <w:color w:val="323232"/>
          <w:kern w:val="0"/>
          <w:sz w:val="24"/>
          <w:szCs w:val="24"/>
          <w14:ligatures w14:val="none"/>
        </w:rPr>
        <w:t>Schneegans</w:t>
      </w:r>
      <w:proofErr w:type="spellEnd"/>
      <w:r w:rsidRPr="004A2B57">
        <w:rPr>
          <w:rFonts w:eastAsia="Times New Roman" w:cstheme="minorHAnsi"/>
          <w:color w:val="323232"/>
          <w:kern w:val="0"/>
          <w:sz w:val="24"/>
          <w:szCs w:val="24"/>
          <w14:ligatures w14:val="none"/>
        </w:rPr>
        <w:t xml:space="preserve"> argue for excising; Meyer does not.]</w:t>
      </w:r>
    </w:p>
    <w:p w14:paraId="53204587"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0C6B38E4"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Durham Cathedral Library C.IV.27V,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1-201.</w:t>
      </w:r>
    </w:p>
    <w:p w14:paraId="4A321DED"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f.fr. 24364,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1-87.</w:t>
      </w:r>
    </w:p>
    <w:p w14:paraId="36452E9F"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Cambridge, Trinity College, O.9.34,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1-44.</w:t>
      </w:r>
    </w:p>
    <w:p w14:paraId="3F9EFF28"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Lat. misc.b.17 (fragmentary, fol. 140 only)</w:t>
      </w:r>
    </w:p>
    <w:p w14:paraId="311B6CE0"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London, British Museum, Add. 46701 (fragmentary,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8-9 only)</w:t>
      </w:r>
    </w:p>
    <w:p w14:paraId="26B54CE2"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w:t>
      </w:r>
    </w:p>
    <w:p w14:paraId="26504D56"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Brian Foster, with the assistance of Ian Short. </w:t>
      </w:r>
      <w:r w:rsidRPr="004A2B57">
        <w:rPr>
          <w:rFonts w:eastAsia="Times New Roman" w:cstheme="minorHAnsi"/>
          <w:i/>
          <w:iCs/>
          <w:color w:val="323232"/>
          <w:kern w:val="0"/>
          <w:sz w:val="24"/>
          <w:szCs w:val="24"/>
          <w14:ligatures w14:val="none"/>
        </w:rPr>
        <w:t xml:space="preserve">The Anglo-Norman Alexander = le 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i/>
          <w:iCs/>
          <w:color w:val="323232"/>
          <w:kern w:val="0"/>
          <w:sz w:val="24"/>
          <w:szCs w:val="24"/>
          <w14:ligatures w14:val="none"/>
        </w:rPr>
        <w:t xml:space="preserve"> by Thomas of Kent</w:t>
      </w:r>
      <w:r w:rsidRPr="004A2B57">
        <w:rPr>
          <w:rFonts w:eastAsia="Times New Roman" w:cstheme="minorHAnsi"/>
          <w:color w:val="323232"/>
          <w:kern w:val="0"/>
          <w:sz w:val="24"/>
          <w:szCs w:val="24"/>
          <w14:ligatures w14:val="none"/>
        </w:rPr>
        <w:t>. 2 vols. London: Anglo-Norman Text Society, 1976-77.</w:t>
      </w:r>
    </w:p>
    <w:p w14:paraId="17721598"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1.177-235. [Extracts, with a list of chapter headings, from the Durham MS.]</w:t>
      </w:r>
    </w:p>
    <w:p w14:paraId="79BBAA50"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w:t>
      </w:r>
    </w:p>
    <w:p w14:paraId="1BE69D5C"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Bunt (1994), pp. 19-20.</w:t>
      </w:r>
    </w:p>
    <w:p w14:paraId="5AA8CDC6"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pp. 35-36.</w:t>
      </w:r>
    </w:p>
    <w:p w14:paraId="065EF35A"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Alfred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"La date du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color w:val="323232"/>
          <w:kern w:val="0"/>
          <w:sz w:val="24"/>
          <w:szCs w:val="24"/>
          <w14:ligatures w14:val="none"/>
        </w:rPr>
        <w:t>." In </w:t>
      </w:r>
      <w:r w:rsidRPr="004A2B57">
        <w:rPr>
          <w:rFonts w:eastAsia="Times New Roman" w:cstheme="minorHAnsi"/>
          <w:i/>
          <w:iCs/>
          <w:color w:val="323232"/>
          <w:kern w:val="0"/>
          <w:sz w:val="24"/>
          <w:szCs w:val="24"/>
          <w14:ligatures w14:val="none"/>
        </w:rPr>
        <w:t xml:space="preserve">Mélanges </w:t>
      </w:r>
      <w:proofErr w:type="spellStart"/>
      <w:r w:rsidRPr="004A2B57">
        <w:rPr>
          <w:rFonts w:eastAsia="Times New Roman" w:cstheme="minorHAnsi"/>
          <w:i/>
          <w:iCs/>
          <w:color w:val="323232"/>
          <w:kern w:val="0"/>
          <w:sz w:val="24"/>
          <w:szCs w:val="24"/>
          <w14:ligatures w14:val="none"/>
        </w:rPr>
        <w:t>offerts</w:t>
      </w:r>
      <w:proofErr w:type="spellEnd"/>
      <w:r w:rsidRPr="004A2B57">
        <w:rPr>
          <w:rFonts w:eastAsia="Times New Roman" w:cstheme="minorHAnsi"/>
          <w:i/>
          <w:iCs/>
          <w:color w:val="323232"/>
          <w:kern w:val="0"/>
          <w:sz w:val="24"/>
          <w:szCs w:val="24"/>
          <w14:ligatures w14:val="none"/>
        </w:rPr>
        <w:t xml:space="preserve"> à Rita Lejeune</w:t>
      </w:r>
      <w:r w:rsidRPr="004A2B57">
        <w:rPr>
          <w:rFonts w:eastAsia="Times New Roman" w:cstheme="minorHAnsi"/>
          <w:color w:val="323232"/>
          <w:kern w:val="0"/>
          <w:sz w:val="24"/>
          <w:szCs w:val="24"/>
          <w14:ligatures w14:val="none"/>
        </w:rPr>
        <w:t xml:space="preserve">. Gembloux: J. </w:t>
      </w:r>
      <w:proofErr w:type="spellStart"/>
      <w:r w:rsidRPr="004A2B57">
        <w:rPr>
          <w:rFonts w:eastAsia="Times New Roman" w:cstheme="minorHAnsi"/>
          <w:color w:val="323232"/>
          <w:kern w:val="0"/>
          <w:sz w:val="24"/>
          <w:szCs w:val="24"/>
          <w14:ligatures w14:val="none"/>
        </w:rPr>
        <w:t>Duculot</w:t>
      </w:r>
      <w:proofErr w:type="spellEnd"/>
      <w:r w:rsidRPr="004A2B57">
        <w:rPr>
          <w:rFonts w:eastAsia="Times New Roman" w:cstheme="minorHAnsi"/>
          <w:color w:val="323232"/>
          <w:kern w:val="0"/>
          <w:sz w:val="24"/>
          <w:szCs w:val="24"/>
          <w14:ligatures w14:val="none"/>
        </w:rPr>
        <w:t>, 1969. Pp. 1205-10.</w:t>
      </w:r>
    </w:p>
    <w:p w14:paraId="03F2D244"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Brian Foster. </w:t>
      </w:r>
      <w:r w:rsidRPr="004A2B57">
        <w:rPr>
          <w:rFonts w:eastAsia="Times New Roman" w:cstheme="minorHAnsi"/>
          <w:i/>
          <w:iCs/>
          <w:color w:val="323232"/>
          <w:kern w:val="0"/>
          <w:sz w:val="24"/>
          <w:szCs w:val="24"/>
          <w14:ligatures w14:val="none"/>
        </w:rPr>
        <w:t>The Anglo-Norman Alexander</w:t>
      </w:r>
      <w:r w:rsidRPr="004A2B57">
        <w:rPr>
          <w:rFonts w:eastAsia="Times New Roman" w:cstheme="minorHAnsi"/>
          <w:color w:val="323232"/>
          <w:kern w:val="0"/>
          <w:sz w:val="24"/>
          <w:szCs w:val="24"/>
          <w14:ligatures w14:val="none"/>
        </w:rPr>
        <w:t>. 1.1-81.</w:t>
      </w:r>
    </w:p>
    <w:p w14:paraId="2AE14317"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"The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color w:val="323232"/>
          <w:kern w:val="0"/>
          <w:sz w:val="24"/>
          <w:szCs w:val="24"/>
          <w14:ligatures w14:val="none"/>
        </w:rPr>
        <w:t>: its date and author." </w:t>
      </w:r>
      <w:r w:rsidRPr="004A2B57">
        <w:rPr>
          <w:rFonts w:eastAsia="Times New Roman" w:cstheme="minorHAnsi"/>
          <w:i/>
          <w:iCs/>
          <w:color w:val="323232"/>
          <w:kern w:val="0"/>
          <w:sz w:val="24"/>
          <w:szCs w:val="24"/>
          <w14:ligatures w14:val="none"/>
        </w:rPr>
        <w:t>French Studies</w:t>
      </w:r>
      <w:r w:rsidRPr="004A2B57">
        <w:rPr>
          <w:rFonts w:eastAsia="Times New Roman" w:cstheme="minorHAnsi"/>
          <w:color w:val="323232"/>
          <w:kern w:val="0"/>
          <w:sz w:val="24"/>
          <w:szCs w:val="24"/>
          <w14:ligatures w14:val="none"/>
        </w:rPr>
        <w:t> 9 (1955), 154-58.</w:t>
      </w:r>
    </w:p>
    <w:p w14:paraId="2E79D306"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Catherine </w:t>
      </w:r>
      <w:proofErr w:type="spellStart"/>
      <w:r w:rsidRPr="004A2B57">
        <w:rPr>
          <w:rFonts w:eastAsia="Times New Roman" w:cstheme="minorHAnsi"/>
          <w:color w:val="323232"/>
          <w:kern w:val="0"/>
          <w:sz w:val="24"/>
          <w:szCs w:val="24"/>
          <w14:ligatures w14:val="none"/>
        </w:rPr>
        <w:t>Gaullier-Bougassa</w:t>
      </w:r>
      <w:proofErr w:type="spellEnd"/>
      <w:r w:rsidRPr="004A2B57">
        <w:rPr>
          <w:rFonts w:eastAsia="Times New Roman" w:cstheme="minorHAnsi"/>
          <w:color w:val="323232"/>
          <w:kern w:val="0"/>
          <w:sz w:val="24"/>
          <w:szCs w:val="24"/>
          <w14:ligatures w14:val="none"/>
        </w:rPr>
        <w:t>. "Alexandre et Candace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de Paris et le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color w:val="323232"/>
          <w:kern w:val="0"/>
          <w:sz w:val="24"/>
          <w:szCs w:val="24"/>
          <w14:ligatures w14:val="none"/>
        </w:rPr>
        <w:t> de Thomas de Kent."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 112 (1991), 18-44.</w:t>
      </w:r>
    </w:p>
    <w:p w14:paraId="63BDE5E3"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Martin Gosman. "Le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color w:val="323232"/>
          <w:kern w:val="0"/>
          <w:sz w:val="24"/>
          <w:szCs w:val="24"/>
          <w14:ligatures w14:val="none"/>
        </w:rPr>
        <w:t xml:space="preserve"> et le public </w:t>
      </w:r>
      <w:proofErr w:type="spellStart"/>
      <w:r w:rsidRPr="004A2B57">
        <w:rPr>
          <w:rFonts w:eastAsia="Times New Roman" w:cstheme="minorHAnsi"/>
          <w:color w:val="323232"/>
          <w:kern w:val="0"/>
          <w:sz w:val="24"/>
          <w:szCs w:val="24"/>
          <w14:ligatures w14:val="none"/>
        </w:rPr>
        <w:t>visé</w:t>
      </w:r>
      <w:proofErr w:type="spellEnd"/>
      <w:r w:rsidRPr="004A2B57">
        <w:rPr>
          <w:rFonts w:eastAsia="Times New Roman" w:cstheme="minorHAnsi"/>
          <w:color w:val="323232"/>
          <w:kern w:val="0"/>
          <w:sz w:val="24"/>
          <w:szCs w:val="24"/>
          <w14:ligatures w14:val="none"/>
        </w:rPr>
        <w:t xml:space="preserve">: la </w:t>
      </w:r>
      <w:proofErr w:type="spellStart"/>
      <w:r w:rsidRPr="004A2B57">
        <w:rPr>
          <w:rFonts w:eastAsia="Times New Roman" w:cstheme="minorHAnsi"/>
          <w:color w:val="323232"/>
          <w:kern w:val="0"/>
          <w:sz w:val="24"/>
          <w:szCs w:val="24"/>
          <w14:ligatures w14:val="none"/>
        </w:rPr>
        <w:t>légende</w:t>
      </w:r>
      <w:proofErr w:type="spellEnd"/>
      <w:r w:rsidRPr="004A2B57">
        <w:rPr>
          <w:rFonts w:eastAsia="Times New Roman" w:cstheme="minorHAnsi"/>
          <w:color w:val="323232"/>
          <w:kern w:val="0"/>
          <w:sz w:val="24"/>
          <w:szCs w:val="24"/>
          <w14:ligatures w14:val="none"/>
        </w:rPr>
        <w:t xml:space="preserve"> au service de la </w:t>
      </w:r>
      <w:proofErr w:type="spellStart"/>
      <w:r w:rsidRPr="004A2B57">
        <w:rPr>
          <w:rFonts w:eastAsia="Times New Roman" w:cstheme="minorHAnsi"/>
          <w:color w:val="323232"/>
          <w:kern w:val="0"/>
          <w:sz w:val="24"/>
          <w:szCs w:val="24"/>
          <w14:ligatures w14:val="none"/>
        </w:rPr>
        <w:t>royauté</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Neophilologus</w:t>
      </w:r>
      <w:proofErr w:type="spellEnd"/>
      <w:r w:rsidRPr="004A2B57">
        <w:rPr>
          <w:rFonts w:eastAsia="Times New Roman" w:cstheme="minorHAnsi"/>
          <w:color w:val="323232"/>
          <w:kern w:val="0"/>
          <w:sz w:val="24"/>
          <w:szCs w:val="24"/>
          <w14:ligatures w14:val="none"/>
        </w:rPr>
        <w:t> 72 (1988), 335-43.</w:t>
      </w:r>
    </w:p>
    <w:p w14:paraId="5339781F"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Magoun, pp. 33-34.</w:t>
      </w:r>
    </w:p>
    <w:p w14:paraId="410780CE"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2.273-99.</w:t>
      </w:r>
    </w:p>
    <w:p w14:paraId="3BD3F3A0" w14:textId="77777777" w:rsidR="00FD76BC"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David J. A. Ross. "Discussions: Thomas of Kent." </w:t>
      </w:r>
      <w:r w:rsidRPr="004A2B57">
        <w:rPr>
          <w:rFonts w:eastAsia="Times New Roman" w:cstheme="minorHAnsi"/>
          <w:i/>
          <w:iCs/>
          <w:color w:val="323232"/>
          <w:kern w:val="0"/>
          <w:sz w:val="24"/>
          <w:szCs w:val="24"/>
          <w14:ligatures w14:val="none"/>
        </w:rPr>
        <w:t>French Studies</w:t>
      </w:r>
      <w:r w:rsidRPr="004A2B57">
        <w:rPr>
          <w:rFonts w:eastAsia="Times New Roman" w:cstheme="minorHAnsi"/>
          <w:color w:val="323232"/>
          <w:kern w:val="0"/>
          <w:sz w:val="24"/>
          <w:szCs w:val="24"/>
          <w14:ligatures w14:val="none"/>
        </w:rPr>
        <w:t> 9 (1955), pp. 348-351.</w:t>
      </w:r>
    </w:p>
    <w:p w14:paraId="542BBB4F" w14:textId="77777777" w:rsidR="004C6FD7"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Heinrich </w:t>
      </w:r>
      <w:proofErr w:type="spellStart"/>
      <w:r w:rsidRPr="004A2B57">
        <w:rPr>
          <w:rFonts w:eastAsia="Times New Roman" w:cstheme="minorHAnsi"/>
          <w:color w:val="323232"/>
          <w:kern w:val="0"/>
          <w:sz w:val="24"/>
          <w:szCs w:val="24"/>
          <w14:ligatures w14:val="none"/>
        </w:rPr>
        <w:t>Schneegans</w:t>
      </w:r>
      <w:proofErr w:type="spellEnd"/>
      <w:r w:rsidRPr="004A2B57">
        <w:rPr>
          <w:rFonts w:eastAsia="Times New Roman" w:cstheme="minorHAnsi"/>
          <w:color w:val="323232"/>
          <w:kern w:val="0"/>
          <w:sz w:val="24"/>
          <w:szCs w:val="24"/>
          <w14:ligatures w14:val="none"/>
        </w:rPr>
        <w:t xml:space="preserve">. "Die </w:t>
      </w:r>
      <w:proofErr w:type="spellStart"/>
      <w:r w:rsidRPr="004A2B57">
        <w:rPr>
          <w:rFonts w:eastAsia="Times New Roman" w:cstheme="minorHAnsi"/>
          <w:color w:val="323232"/>
          <w:kern w:val="0"/>
          <w:sz w:val="24"/>
          <w:szCs w:val="24"/>
          <w14:ligatures w14:val="none"/>
        </w:rPr>
        <w:t>handschriftliche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Gestaltung</w:t>
      </w:r>
      <w:proofErr w:type="spellEnd"/>
      <w:r w:rsidRPr="004A2B57">
        <w:rPr>
          <w:rFonts w:eastAsia="Times New Roman" w:cstheme="minorHAnsi"/>
          <w:color w:val="323232"/>
          <w:kern w:val="0"/>
          <w:sz w:val="24"/>
          <w:szCs w:val="24"/>
          <w14:ligatures w14:val="none"/>
        </w:rPr>
        <w:t xml:space="preserve"> des </w:t>
      </w:r>
      <w:proofErr w:type="spellStart"/>
      <w:r w:rsidRPr="004A2B57">
        <w:rPr>
          <w:rFonts w:eastAsia="Times New Roman" w:cstheme="minorHAnsi"/>
          <w:color w:val="323232"/>
          <w:kern w:val="0"/>
          <w:sz w:val="24"/>
          <w:szCs w:val="24"/>
          <w14:ligatures w14:val="none"/>
        </w:rPr>
        <w:t>Alexanderromans</w:t>
      </w:r>
      <w:proofErr w:type="spellEnd"/>
      <w:r w:rsidRPr="004A2B57">
        <w:rPr>
          <w:rFonts w:eastAsia="Times New Roman" w:cstheme="minorHAnsi"/>
          <w:color w:val="323232"/>
          <w:kern w:val="0"/>
          <w:sz w:val="24"/>
          <w:szCs w:val="24"/>
          <w14:ligatures w14:val="none"/>
        </w:rPr>
        <w:t xml:space="preserve"> von Eustache von Kent." </w:t>
      </w:r>
      <w:proofErr w:type="spellStart"/>
      <w:r w:rsidRPr="004A2B57">
        <w:rPr>
          <w:rFonts w:eastAsia="Times New Roman" w:cstheme="minorHAnsi"/>
          <w:i/>
          <w:iCs/>
          <w:color w:val="323232"/>
          <w:kern w:val="0"/>
          <w:sz w:val="24"/>
          <w:szCs w:val="24"/>
          <w14:ligatures w14:val="none"/>
        </w:rPr>
        <w:t>Zeitschrift</w:t>
      </w:r>
      <w:proofErr w:type="spellEnd"/>
      <w:r w:rsidRPr="004A2B57">
        <w:rPr>
          <w:rFonts w:eastAsia="Times New Roman" w:cstheme="minorHAnsi"/>
          <w:i/>
          <w:iCs/>
          <w:color w:val="323232"/>
          <w:kern w:val="0"/>
          <w:sz w:val="24"/>
          <w:szCs w:val="24"/>
          <w14:ligatures w14:val="none"/>
        </w:rPr>
        <w:t xml:space="preserve"> für </w:t>
      </w:r>
      <w:proofErr w:type="spellStart"/>
      <w:r w:rsidRPr="004A2B57">
        <w:rPr>
          <w:rFonts w:eastAsia="Times New Roman" w:cstheme="minorHAnsi"/>
          <w:i/>
          <w:iCs/>
          <w:color w:val="323232"/>
          <w:kern w:val="0"/>
          <w:sz w:val="24"/>
          <w:szCs w:val="24"/>
          <w14:ligatures w14:val="none"/>
        </w:rPr>
        <w:t>französische</w:t>
      </w:r>
      <w:proofErr w:type="spellEnd"/>
      <w:r w:rsidRPr="004A2B57">
        <w:rPr>
          <w:rFonts w:eastAsia="Times New Roman" w:cstheme="minorHAnsi"/>
          <w:i/>
          <w:iCs/>
          <w:color w:val="323232"/>
          <w:kern w:val="0"/>
          <w:sz w:val="24"/>
          <w:szCs w:val="24"/>
          <w14:ligatures w14:val="none"/>
        </w:rPr>
        <w:t xml:space="preserve"> Sprache und </w:t>
      </w:r>
      <w:proofErr w:type="spellStart"/>
      <w:r w:rsidRPr="004A2B57">
        <w:rPr>
          <w:rFonts w:eastAsia="Times New Roman" w:cstheme="minorHAnsi"/>
          <w:i/>
          <w:iCs/>
          <w:color w:val="323232"/>
          <w:kern w:val="0"/>
          <w:sz w:val="24"/>
          <w:szCs w:val="24"/>
          <w14:ligatures w14:val="none"/>
        </w:rPr>
        <w:t>Literatur</w:t>
      </w:r>
      <w:proofErr w:type="spellEnd"/>
      <w:r w:rsidRPr="004A2B57">
        <w:rPr>
          <w:rFonts w:eastAsia="Times New Roman" w:cstheme="minorHAnsi"/>
          <w:color w:val="323232"/>
          <w:kern w:val="0"/>
          <w:sz w:val="24"/>
          <w:szCs w:val="24"/>
          <w14:ligatures w14:val="none"/>
        </w:rPr>
        <w:t> 30 (1906), 240-63.</w:t>
      </w:r>
    </w:p>
    <w:p w14:paraId="38C14F66" w14:textId="77777777" w:rsidR="004C6FD7" w:rsidRDefault="004A2B57" w:rsidP="00FD76B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 "Die Sprache des </w:t>
      </w:r>
      <w:proofErr w:type="spellStart"/>
      <w:r w:rsidRPr="004A2B57">
        <w:rPr>
          <w:rFonts w:eastAsia="Times New Roman" w:cstheme="minorHAnsi"/>
          <w:color w:val="323232"/>
          <w:kern w:val="0"/>
          <w:sz w:val="24"/>
          <w:szCs w:val="24"/>
          <w14:ligatures w14:val="none"/>
        </w:rPr>
        <w:t>Alexanderromans</w:t>
      </w:r>
      <w:proofErr w:type="spellEnd"/>
      <w:r w:rsidRPr="004A2B57">
        <w:rPr>
          <w:rFonts w:eastAsia="Times New Roman" w:cstheme="minorHAnsi"/>
          <w:color w:val="323232"/>
          <w:kern w:val="0"/>
          <w:sz w:val="24"/>
          <w:szCs w:val="24"/>
          <w14:ligatures w14:val="none"/>
        </w:rPr>
        <w:t xml:space="preserve"> von Eustache von Kent." </w:t>
      </w:r>
      <w:proofErr w:type="spellStart"/>
      <w:r w:rsidRPr="004A2B57">
        <w:rPr>
          <w:rFonts w:eastAsia="Times New Roman" w:cstheme="minorHAnsi"/>
          <w:i/>
          <w:iCs/>
          <w:color w:val="323232"/>
          <w:kern w:val="0"/>
          <w:sz w:val="24"/>
          <w:szCs w:val="24"/>
          <w14:ligatures w14:val="none"/>
        </w:rPr>
        <w:t>Zeitschrift</w:t>
      </w:r>
      <w:proofErr w:type="spellEnd"/>
      <w:r w:rsidRPr="004A2B57">
        <w:rPr>
          <w:rFonts w:eastAsia="Times New Roman" w:cstheme="minorHAnsi"/>
          <w:i/>
          <w:iCs/>
          <w:color w:val="323232"/>
          <w:kern w:val="0"/>
          <w:sz w:val="24"/>
          <w:szCs w:val="24"/>
          <w14:ligatures w14:val="none"/>
        </w:rPr>
        <w:t xml:space="preserve"> für </w:t>
      </w:r>
      <w:proofErr w:type="spellStart"/>
      <w:r w:rsidRPr="004A2B57">
        <w:rPr>
          <w:rFonts w:eastAsia="Times New Roman" w:cstheme="minorHAnsi"/>
          <w:i/>
          <w:iCs/>
          <w:color w:val="323232"/>
          <w:kern w:val="0"/>
          <w:sz w:val="24"/>
          <w:szCs w:val="24"/>
          <w14:ligatures w14:val="none"/>
        </w:rPr>
        <w:t>französische</w:t>
      </w:r>
      <w:proofErr w:type="spellEnd"/>
      <w:r w:rsidRPr="004A2B57">
        <w:rPr>
          <w:rFonts w:eastAsia="Times New Roman" w:cstheme="minorHAnsi"/>
          <w:i/>
          <w:iCs/>
          <w:color w:val="323232"/>
          <w:kern w:val="0"/>
          <w:sz w:val="24"/>
          <w:szCs w:val="24"/>
          <w14:ligatures w14:val="none"/>
        </w:rPr>
        <w:t xml:space="preserve"> Sprache und </w:t>
      </w:r>
      <w:proofErr w:type="spellStart"/>
      <w:r w:rsidRPr="004A2B57">
        <w:rPr>
          <w:rFonts w:eastAsia="Times New Roman" w:cstheme="minorHAnsi"/>
          <w:i/>
          <w:iCs/>
          <w:color w:val="323232"/>
          <w:kern w:val="0"/>
          <w:sz w:val="24"/>
          <w:szCs w:val="24"/>
          <w14:ligatures w14:val="none"/>
        </w:rPr>
        <w:t>Literatur</w:t>
      </w:r>
      <w:proofErr w:type="spellEnd"/>
      <w:r w:rsidRPr="004A2B57">
        <w:rPr>
          <w:rFonts w:eastAsia="Times New Roman" w:cstheme="minorHAnsi"/>
          <w:color w:val="323232"/>
          <w:kern w:val="0"/>
          <w:sz w:val="24"/>
          <w:szCs w:val="24"/>
          <w14:ligatures w14:val="none"/>
        </w:rPr>
        <w:t> 31 (1907), 1-30.</w:t>
      </w:r>
    </w:p>
    <w:p w14:paraId="790AFAAE" w14:textId="46778D69" w:rsidR="00A91F6D"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Johanna Weynand. </w:t>
      </w:r>
      <w:r w:rsidRPr="004A2B57">
        <w:rPr>
          <w:rFonts w:eastAsia="Times New Roman" w:cstheme="minorHAnsi"/>
          <w:i/>
          <w:iCs/>
          <w:color w:val="323232"/>
          <w:kern w:val="0"/>
          <w:sz w:val="24"/>
          <w:szCs w:val="24"/>
          <w14:ligatures w14:val="none"/>
        </w:rPr>
        <w:t xml:space="preserve">Der 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i/>
          <w:iCs/>
          <w:color w:val="323232"/>
          <w:kern w:val="0"/>
          <w:sz w:val="24"/>
          <w:szCs w:val="24"/>
          <w14:ligatures w14:val="none"/>
        </w:rPr>
        <w:t xml:space="preserve"> in </w:t>
      </w:r>
      <w:proofErr w:type="spellStart"/>
      <w:r w:rsidRPr="004A2B57">
        <w:rPr>
          <w:rFonts w:eastAsia="Times New Roman" w:cstheme="minorHAnsi"/>
          <w:i/>
          <w:iCs/>
          <w:color w:val="323232"/>
          <w:kern w:val="0"/>
          <w:sz w:val="24"/>
          <w:szCs w:val="24"/>
          <w14:ligatures w14:val="none"/>
        </w:rPr>
        <w:t>seinem</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Verhältnis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zu</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seinem</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Quellen</w:t>
      </w:r>
      <w:proofErr w:type="spellEnd"/>
      <w:r w:rsidRPr="004A2B57">
        <w:rPr>
          <w:rFonts w:eastAsia="Times New Roman" w:cstheme="minorHAnsi"/>
          <w:color w:val="323232"/>
          <w:kern w:val="0"/>
          <w:sz w:val="24"/>
          <w:szCs w:val="24"/>
          <w14:ligatures w14:val="none"/>
        </w:rPr>
        <w:t>. Bonn: C. Georgi, 1911.</w:t>
      </w:r>
      <w:bookmarkStart w:id="25" w:name="Venjance"/>
      <w:bookmarkEnd w:id="25"/>
    </w:p>
    <w:p w14:paraId="7A36C769" w14:textId="77777777" w:rsidR="00B34F6B" w:rsidRDefault="00B34F6B" w:rsidP="004C6FD7">
      <w:pPr>
        <w:spacing w:after="120" w:line="240" w:lineRule="auto"/>
        <w:rPr>
          <w:rFonts w:eastAsia="Times New Roman" w:cstheme="minorHAnsi"/>
          <w:color w:val="323232"/>
          <w:kern w:val="0"/>
          <w:sz w:val="24"/>
          <w:szCs w:val="24"/>
          <w14:ligatures w14:val="none"/>
        </w:rPr>
      </w:pPr>
    </w:p>
    <w:p w14:paraId="3AD6A7FE" w14:textId="77777777" w:rsidR="004C6FD7" w:rsidRDefault="004A2B57" w:rsidP="002C31CC">
      <w:pPr>
        <w:pStyle w:val="Heading3"/>
        <w:spacing w:after="0"/>
        <w:rPr>
          <w:sz w:val="24"/>
          <w:szCs w:val="24"/>
        </w:rPr>
      </w:pPr>
      <w:bookmarkStart w:id="26" w:name="_Toc156894064"/>
      <w:r w:rsidRPr="000A68AE">
        <w:rPr>
          <w:i w:val="0"/>
          <w:iCs/>
        </w:rPr>
        <w:lastRenderedPageBreak/>
        <w:t xml:space="preserve">VII. Jean Le </w:t>
      </w:r>
      <w:proofErr w:type="spellStart"/>
      <w:r w:rsidRPr="000A68AE">
        <w:rPr>
          <w:i w:val="0"/>
          <w:iCs/>
        </w:rPr>
        <w:t>Névelon</w:t>
      </w:r>
      <w:proofErr w:type="spellEnd"/>
      <w:r w:rsidRPr="00C20489">
        <w:rPr>
          <w:i w:val="0"/>
          <w:iCs/>
        </w:rPr>
        <w:t xml:space="preserve"> (Jean le </w:t>
      </w:r>
      <w:proofErr w:type="spellStart"/>
      <w:r w:rsidRPr="00C20489">
        <w:rPr>
          <w:i w:val="0"/>
          <w:iCs/>
        </w:rPr>
        <w:t>Venelais</w:t>
      </w:r>
      <w:proofErr w:type="spellEnd"/>
      <w:r w:rsidRPr="00C20489">
        <w:rPr>
          <w:i w:val="0"/>
          <w:iCs/>
        </w:rPr>
        <w:t>). </w:t>
      </w:r>
      <w:r w:rsidRPr="004A2B57">
        <w:rPr>
          <w:iCs/>
        </w:rPr>
        <w:t xml:space="preserve">La </w:t>
      </w:r>
      <w:proofErr w:type="spellStart"/>
      <w:r w:rsidRPr="004A2B57">
        <w:rPr>
          <w:iCs/>
        </w:rPr>
        <w:t>Venjance</w:t>
      </w:r>
      <w:proofErr w:type="spellEnd"/>
      <w:r w:rsidRPr="004A2B57">
        <w:rPr>
          <w:iCs/>
        </w:rPr>
        <w:t xml:space="preserve"> Alixandre</w:t>
      </w:r>
      <w:r w:rsidRPr="00C20489">
        <w:rPr>
          <w:i w:val="0"/>
          <w:iCs/>
        </w:rPr>
        <w:t>.</w:t>
      </w:r>
      <w:bookmarkEnd w:id="26"/>
    </w:p>
    <w:p w14:paraId="495A8ECF"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[A continuation of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after Alexander's death, his son Alior, whom he fathered on queen Candace, discovers his patrimony and vows vengeance for Alexander's murder. Together, Alior and Candace destroy the forces of the treacherous Antipater and his son, Florent. Composed in 1180 or 1181, the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color w:val="323232"/>
          <w:kern w:val="0"/>
          <w:sz w:val="24"/>
          <w:szCs w:val="24"/>
          <w14:ligatures w14:val="none"/>
        </w:rPr>
        <w:t xml:space="preserve"> enjoyed extraordinary popularity, as attested to by its survival in numerous manuscripts, as well as its adaptation by later authors (see below, Jean </w:t>
      </w:r>
      <w:proofErr w:type="spellStart"/>
      <w:r w:rsidRPr="004A2B57">
        <w:rPr>
          <w:rFonts w:eastAsia="Times New Roman" w:cstheme="minorHAnsi"/>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into other texts. Ham (1935), notes the </w:t>
      </w:r>
      <w:proofErr w:type="spellStart"/>
      <w:r w:rsidRPr="004A2B57">
        <w:rPr>
          <w:rFonts w:eastAsia="Times New Roman" w:cstheme="minorHAnsi"/>
          <w:i/>
          <w:iCs/>
          <w:color w:val="323232"/>
          <w:kern w:val="0"/>
          <w:sz w:val="24"/>
          <w:szCs w:val="24"/>
          <w14:ligatures w14:val="none"/>
        </w:rPr>
        <w:t>Venjance's</w:t>
      </w:r>
      <w:proofErr w:type="spellEnd"/>
      <w:r w:rsidRPr="004A2B57">
        <w:rPr>
          <w:rFonts w:eastAsia="Times New Roman" w:cstheme="minorHAnsi"/>
          <w:color w:val="323232"/>
          <w:kern w:val="0"/>
          <w:sz w:val="24"/>
          <w:szCs w:val="24"/>
          <w14:ligatures w14:val="none"/>
        </w:rPr>
        <w:t> inclusion in the </w:t>
      </w:r>
      <w:r w:rsidRPr="004A2B57">
        <w:rPr>
          <w:rFonts w:eastAsia="Times New Roman" w:cstheme="minorHAnsi"/>
          <w:i/>
          <w:iCs/>
          <w:color w:val="323232"/>
          <w:kern w:val="0"/>
          <w:sz w:val="24"/>
          <w:szCs w:val="24"/>
          <w14:ligatures w14:val="none"/>
        </w:rPr>
        <w:t xml:space="preserve">Roman de Renart le </w:t>
      </w:r>
      <w:proofErr w:type="spellStart"/>
      <w:r w:rsidRPr="004A2B57">
        <w:rPr>
          <w:rFonts w:eastAsia="Times New Roman" w:cstheme="minorHAnsi"/>
          <w:i/>
          <w:iCs/>
          <w:color w:val="323232"/>
          <w:kern w:val="0"/>
          <w:sz w:val="24"/>
          <w:szCs w:val="24"/>
          <w14:ligatures w14:val="none"/>
        </w:rPr>
        <w:t>Contrefait</w:t>
      </w:r>
      <w:proofErr w:type="spellEnd"/>
      <w:r w:rsidRPr="004A2B57">
        <w:rPr>
          <w:rFonts w:eastAsia="Times New Roman" w:cstheme="minorHAnsi"/>
          <w:color w:val="323232"/>
          <w:kern w:val="0"/>
          <w:sz w:val="24"/>
          <w:szCs w:val="24"/>
          <w14:ligatures w14:val="none"/>
        </w:rPr>
        <w:t>, and in the anonymous </w:t>
      </w:r>
      <w:r w:rsidRPr="004A2B57">
        <w:rPr>
          <w:rFonts w:eastAsia="Times New Roman" w:cstheme="minorHAnsi"/>
          <w:i/>
          <w:iCs/>
          <w:color w:val="323232"/>
          <w:kern w:val="0"/>
          <w:sz w:val="24"/>
          <w:szCs w:val="24"/>
          <w14:ligatures w14:val="none"/>
        </w:rPr>
        <w:t xml:space="preserve">Fais et </w:t>
      </w:r>
      <w:proofErr w:type="spellStart"/>
      <w:r w:rsidRPr="004A2B57">
        <w:rPr>
          <w:rFonts w:eastAsia="Times New Roman" w:cstheme="minorHAnsi"/>
          <w:i/>
          <w:iCs/>
          <w:color w:val="323232"/>
          <w:kern w:val="0"/>
          <w:sz w:val="24"/>
          <w:szCs w:val="24"/>
          <w14:ligatures w14:val="none"/>
        </w:rPr>
        <w:t>concquestes</w:t>
      </w:r>
      <w:proofErr w:type="spellEnd"/>
      <w:r w:rsidRPr="004A2B57">
        <w:rPr>
          <w:rFonts w:eastAsia="Times New Roman" w:cstheme="minorHAnsi"/>
          <w:i/>
          <w:iCs/>
          <w:color w:val="323232"/>
          <w:kern w:val="0"/>
          <w:sz w:val="24"/>
          <w:szCs w:val="24"/>
          <w14:ligatures w14:val="none"/>
        </w:rPr>
        <w:t xml:space="preserve"> du noble </w:t>
      </w:r>
      <w:proofErr w:type="spellStart"/>
      <w:r w:rsidRPr="004A2B57">
        <w:rPr>
          <w:rFonts w:eastAsia="Times New Roman" w:cstheme="minorHAnsi"/>
          <w:i/>
          <w:iCs/>
          <w:color w:val="323232"/>
          <w:kern w:val="0"/>
          <w:sz w:val="24"/>
          <w:szCs w:val="24"/>
          <w14:ligatures w14:val="none"/>
        </w:rPr>
        <w:t>roy</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Alexandre</w:t>
      </w:r>
      <w:r w:rsidRPr="004A2B57">
        <w:rPr>
          <w:rFonts w:eastAsia="Times New Roman" w:cstheme="minorHAnsi"/>
          <w:color w:val="323232"/>
          <w:kern w:val="0"/>
          <w:sz w:val="24"/>
          <w:szCs w:val="24"/>
          <w14:ligatures w14:val="none"/>
        </w:rPr>
        <w:t>.Ham</w:t>
      </w:r>
      <w:proofErr w:type="spellEnd"/>
      <w:r w:rsidRPr="004A2B57">
        <w:rPr>
          <w:rFonts w:eastAsia="Times New Roman" w:cstheme="minorHAnsi"/>
          <w:color w:val="323232"/>
          <w:kern w:val="0"/>
          <w:sz w:val="24"/>
          <w:szCs w:val="24"/>
          <w14:ligatures w14:val="none"/>
        </w:rPr>
        <w:t xml:space="preserve"> (1931) points out in his introduction the numerous parallels between this text and Gui de Cambrai's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w:t>
      </w:r>
    </w:p>
    <w:p w14:paraId="1901F097"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4502D32D"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123r-35r.</w:t>
      </w:r>
    </w:p>
    <w:p w14:paraId="433DFFAF"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1590,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85v-95v.</w:t>
      </w:r>
    </w:p>
    <w:p w14:paraId="1870EB1F"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Oxford, Bodleian Library MS 264,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197r-208r.</w:t>
      </w:r>
    </w:p>
    <w:p w14:paraId="2E9BEA1C"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790, fol. 179v-91v.</w:t>
      </w:r>
    </w:p>
    <w:p w14:paraId="475142E9"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London, British Library Royal MS 19.D.i,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47r-57r.</w:t>
      </w:r>
    </w:p>
    <w:p w14:paraId="65197FD1"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791,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107v-118v.</w:t>
      </w:r>
    </w:p>
    <w:p w14:paraId="1D81F8F9"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1375,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393v-431r.</w:t>
      </w:r>
    </w:p>
    <w:p w14:paraId="7D009A0C"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Venice, Museo Civico, VI.665,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104r-107r.</w:t>
      </w:r>
    </w:p>
    <w:p w14:paraId="78C7CD1C"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Parma, </w:t>
      </w:r>
      <w:proofErr w:type="spellStart"/>
      <w:r w:rsidRPr="004A2B57">
        <w:rPr>
          <w:rFonts w:eastAsia="Times New Roman" w:cstheme="minorHAnsi"/>
          <w:color w:val="323232"/>
          <w:kern w:val="0"/>
          <w:sz w:val="24"/>
          <w:szCs w:val="24"/>
          <w14:ligatures w14:val="none"/>
        </w:rPr>
        <w:t>Biblioteca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Palatina</w:t>
      </w:r>
      <w:proofErr w:type="spellEnd"/>
      <w:r w:rsidRPr="004A2B57">
        <w:rPr>
          <w:rFonts w:eastAsia="Times New Roman" w:cstheme="minorHAnsi"/>
          <w:color w:val="323232"/>
          <w:kern w:val="0"/>
          <w:sz w:val="24"/>
          <w:szCs w:val="24"/>
          <w14:ligatures w14:val="none"/>
        </w:rPr>
        <w:t xml:space="preserve"> 1206,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173r-190v (composite text incorporating both </w:t>
      </w:r>
      <w:r w:rsidRPr="004A2B57">
        <w:rPr>
          <w:rFonts w:eastAsia="Times New Roman" w:cstheme="minorHAnsi"/>
          <w:i/>
          <w:iCs/>
          <w:color w:val="323232"/>
          <w:kern w:val="0"/>
          <w:sz w:val="24"/>
          <w:szCs w:val="24"/>
          <w14:ligatures w14:val="none"/>
        </w:rPr>
        <w:t xml:space="preserve">La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color w:val="323232"/>
          <w:kern w:val="0"/>
          <w:sz w:val="24"/>
          <w:szCs w:val="24"/>
          <w14:ligatures w14:val="none"/>
        </w:rPr>
        <w:t> and Gui de Cambrai's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color w:val="323232"/>
          <w:kern w:val="0"/>
          <w:sz w:val="24"/>
          <w:szCs w:val="24"/>
          <w14:ligatures w14:val="none"/>
        </w:rPr>
        <w:t>).</w:t>
      </w:r>
    </w:p>
    <w:p w14:paraId="0FE1B22A"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Editions/Facsimiles:</w:t>
      </w:r>
    </w:p>
    <w:p w14:paraId="50405B33"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Edward Billings Ham, ed. </w:t>
      </w:r>
      <w:r w:rsidRPr="004A2B57">
        <w:rPr>
          <w:rFonts w:eastAsia="Times New Roman" w:cstheme="minorHAnsi"/>
          <w:i/>
          <w:iCs/>
          <w:color w:val="323232"/>
          <w:kern w:val="0"/>
          <w:sz w:val="24"/>
          <w:szCs w:val="24"/>
          <w14:ligatures w14:val="none"/>
        </w:rPr>
        <w:t xml:space="preserve">Jehan le </w:t>
      </w:r>
      <w:proofErr w:type="spellStart"/>
      <w:r w:rsidRPr="004A2B57">
        <w:rPr>
          <w:rFonts w:eastAsia="Times New Roman" w:cstheme="minorHAnsi"/>
          <w:i/>
          <w:iCs/>
          <w:color w:val="323232"/>
          <w:kern w:val="0"/>
          <w:sz w:val="24"/>
          <w:szCs w:val="24"/>
          <w14:ligatures w14:val="none"/>
        </w:rPr>
        <w:t>Nevelon</w:t>
      </w:r>
      <w:proofErr w:type="spellEnd"/>
      <w:r w:rsidRPr="004A2B57">
        <w:rPr>
          <w:rFonts w:eastAsia="Times New Roman" w:cstheme="minorHAnsi"/>
          <w:i/>
          <w:iCs/>
          <w:color w:val="323232"/>
          <w:kern w:val="0"/>
          <w:sz w:val="24"/>
          <w:szCs w:val="24"/>
          <w14:ligatures w14:val="none"/>
        </w:rPr>
        <w:t xml:space="preserve">: La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Elliott Monographs, 27. Princeton: Princeton University Press, 1931.</w:t>
      </w:r>
    </w:p>
    <w:p w14:paraId="730BA244"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r w:rsidRPr="004A2B57">
        <w:rPr>
          <w:rFonts w:eastAsia="Times New Roman" w:cstheme="minorHAnsi"/>
          <w:i/>
          <w:iCs/>
          <w:color w:val="323232"/>
          <w:kern w:val="0"/>
          <w:sz w:val="24"/>
          <w:szCs w:val="24"/>
          <w14:ligatures w14:val="none"/>
        </w:rPr>
        <w:t xml:space="preserve">Five Versions of the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xml:space="preserve">. Elliott Monographs, 34. Princeton: Princeton University Press, 1935. [Contains editions of the brief continuations and adaptations of both Gui de Cambrai and Jean Le </w:t>
      </w:r>
      <w:proofErr w:type="spellStart"/>
      <w:r w:rsidRPr="004A2B57">
        <w:rPr>
          <w:rFonts w:eastAsia="Times New Roman" w:cstheme="minorHAnsi"/>
          <w:color w:val="323232"/>
          <w:kern w:val="0"/>
          <w:sz w:val="24"/>
          <w:szCs w:val="24"/>
          <w14:ligatures w14:val="none"/>
        </w:rPr>
        <w:t>Névelon</w:t>
      </w:r>
      <w:proofErr w:type="spellEnd"/>
      <w:r w:rsidRPr="004A2B57">
        <w:rPr>
          <w:rFonts w:eastAsia="Times New Roman" w:cstheme="minorHAnsi"/>
          <w:color w:val="323232"/>
          <w:kern w:val="0"/>
          <w:sz w:val="24"/>
          <w:szCs w:val="24"/>
          <w14:ligatures w14:val="none"/>
        </w:rPr>
        <w:t>.]</w:t>
      </w:r>
    </w:p>
    <w:p w14:paraId="6178AA9F" w14:textId="77777777" w:rsidR="004C6FD7" w:rsidRDefault="004A2B57" w:rsidP="004C6FD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"An eighth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Modern Language Notes</w:t>
      </w:r>
      <w:r w:rsidRPr="004A2B57">
        <w:rPr>
          <w:rFonts w:eastAsia="Times New Roman" w:cstheme="minorHAnsi"/>
          <w:color w:val="323232"/>
          <w:kern w:val="0"/>
          <w:sz w:val="24"/>
          <w:szCs w:val="24"/>
          <w14:ligatures w14:val="none"/>
        </w:rPr>
        <w:t>. 56 (1941), Pp. 409-14.</w:t>
      </w:r>
    </w:p>
    <w:p w14:paraId="630D4702"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Oscar Schultz-Gora, ed. </w:t>
      </w:r>
      <w:r w:rsidRPr="004A2B57">
        <w:rPr>
          <w:rFonts w:eastAsia="Times New Roman" w:cstheme="minorHAnsi"/>
          <w:i/>
          <w:iCs/>
          <w:color w:val="323232"/>
          <w:kern w:val="0"/>
          <w:sz w:val="24"/>
          <w:szCs w:val="24"/>
          <w14:ligatures w14:val="none"/>
        </w:rPr>
        <w:t xml:space="preserve">Die Vengeance Alexandre von Jean le </w:t>
      </w:r>
      <w:proofErr w:type="spellStart"/>
      <w:r w:rsidRPr="004A2B57">
        <w:rPr>
          <w:rFonts w:eastAsia="Times New Roman" w:cstheme="minorHAnsi"/>
          <w:i/>
          <w:iCs/>
          <w:color w:val="323232"/>
          <w:kern w:val="0"/>
          <w:sz w:val="24"/>
          <w:szCs w:val="24"/>
          <w14:ligatures w14:val="none"/>
        </w:rPr>
        <w:t>Nevelon</w:t>
      </w:r>
      <w:proofErr w:type="spellEnd"/>
      <w:r w:rsidRPr="004A2B57">
        <w:rPr>
          <w:rFonts w:eastAsia="Times New Roman" w:cstheme="minorHAnsi"/>
          <w:color w:val="323232"/>
          <w:kern w:val="0"/>
          <w:sz w:val="24"/>
          <w:szCs w:val="24"/>
          <w14:ligatures w14:val="none"/>
        </w:rPr>
        <w:t>. Berlin: 1902.</w:t>
      </w:r>
    </w:p>
    <w:p w14:paraId="4CE45A5D"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3C4BDAB4"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 C. Armstrong. </w:t>
      </w:r>
      <w:r w:rsidRPr="004A2B57">
        <w:rPr>
          <w:rFonts w:eastAsia="Times New Roman" w:cstheme="minorHAnsi"/>
          <w:i/>
          <w:iCs/>
          <w:color w:val="323232"/>
          <w:kern w:val="0"/>
          <w:sz w:val="24"/>
          <w:szCs w:val="24"/>
          <w14:ligatures w14:val="none"/>
        </w:rPr>
        <w:t xml:space="preserve">The Authorship of the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i/>
          <w:iCs/>
          <w:color w:val="323232"/>
          <w:kern w:val="0"/>
          <w:sz w:val="24"/>
          <w:szCs w:val="24"/>
          <w14:ligatures w14:val="none"/>
        </w:rPr>
        <w:t xml:space="preserve"> Alixandre and of the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Elliott Monographs, 19. Princeton: Princeton University Press, 1926.</w:t>
      </w:r>
    </w:p>
    <w:p w14:paraId="0982915E"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Edward Billings Ham. </w:t>
      </w:r>
      <w:r w:rsidRPr="004A2B57">
        <w:rPr>
          <w:rFonts w:eastAsia="Times New Roman" w:cstheme="minorHAnsi"/>
          <w:i/>
          <w:iCs/>
          <w:color w:val="323232"/>
          <w:kern w:val="0"/>
          <w:sz w:val="24"/>
          <w:szCs w:val="24"/>
          <w14:ligatures w14:val="none"/>
        </w:rPr>
        <w:t xml:space="preserve">Jehan le </w:t>
      </w:r>
      <w:proofErr w:type="spellStart"/>
      <w:r w:rsidRPr="004A2B57">
        <w:rPr>
          <w:rFonts w:eastAsia="Times New Roman" w:cstheme="minorHAnsi"/>
          <w:i/>
          <w:iCs/>
          <w:color w:val="323232"/>
          <w:kern w:val="0"/>
          <w:sz w:val="24"/>
          <w:szCs w:val="24"/>
          <w14:ligatures w14:val="none"/>
        </w:rPr>
        <w:t>Nevelon</w:t>
      </w:r>
      <w:proofErr w:type="spellEnd"/>
      <w:r w:rsidRPr="004A2B57">
        <w:rPr>
          <w:rFonts w:eastAsia="Times New Roman" w:cstheme="minorHAnsi"/>
          <w:i/>
          <w:iCs/>
          <w:color w:val="323232"/>
          <w:kern w:val="0"/>
          <w:sz w:val="24"/>
          <w:szCs w:val="24"/>
          <w14:ligatures w14:val="none"/>
        </w:rPr>
        <w:t xml:space="preserve">: La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Introduction, pp. ix-lxvi.</w:t>
      </w:r>
    </w:p>
    <w:p w14:paraId="17FAFED5"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r w:rsidRPr="004A2B57">
        <w:rPr>
          <w:rFonts w:eastAsia="Times New Roman" w:cstheme="minorHAnsi"/>
          <w:i/>
          <w:iCs/>
          <w:color w:val="323232"/>
          <w:kern w:val="0"/>
          <w:sz w:val="24"/>
          <w:szCs w:val="24"/>
          <w14:ligatures w14:val="none"/>
        </w:rPr>
        <w:t xml:space="preserve">Textual Criticism and Jehan le </w:t>
      </w:r>
      <w:proofErr w:type="spellStart"/>
      <w:r w:rsidRPr="004A2B57">
        <w:rPr>
          <w:rFonts w:eastAsia="Times New Roman" w:cstheme="minorHAnsi"/>
          <w:i/>
          <w:iCs/>
          <w:color w:val="323232"/>
          <w:kern w:val="0"/>
          <w:sz w:val="24"/>
          <w:szCs w:val="24"/>
          <w14:ligatures w14:val="none"/>
        </w:rPr>
        <w:t>Venelais</w:t>
      </w:r>
      <w:proofErr w:type="spellEnd"/>
      <w:r w:rsidRPr="004A2B57">
        <w:rPr>
          <w:rFonts w:eastAsia="Times New Roman" w:cstheme="minorHAnsi"/>
          <w:color w:val="323232"/>
          <w:kern w:val="0"/>
          <w:sz w:val="24"/>
          <w:szCs w:val="24"/>
          <w14:ligatures w14:val="none"/>
        </w:rPr>
        <w:t>. Language and Literature, vol. 22. Ann Arbor: University of Michigan Publications, 1946.</w:t>
      </w:r>
    </w:p>
    <w:p w14:paraId="27B97AD9"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Magoun, p. 31.</w:t>
      </w:r>
    </w:p>
    <w:p w14:paraId="6223CAD4"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2.261-67.</w:t>
      </w:r>
    </w:p>
    <w:p w14:paraId="56E2C95A"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K. </w:t>
      </w:r>
      <w:proofErr w:type="spellStart"/>
      <w:r w:rsidRPr="004A2B57">
        <w:rPr>
          <w:rFonts w:eastAsia="Times New Roman" w:cstheme="minorHAnsi"/>
          <w:color w:val="323232"/>
          <w:kern w:val="0"/>
          <w:sz w:val="24"/>
          <w:szCs w:val="24"/>
          <w14:ligatures w14:val="none"/>
        </w:rPr>
        <w:t>Sachow</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Über</w:t>
      </w:r>
      <w:proofErr w:type="spellEnd"/>
      <w:r w:rsidRPr="004A2B57">
        <w:rPr>
          <w:rFonts w:eastAsia="Times New Roman" w:cstheme="minorHAnsi"/>
          <w:i/>
          <w:iCs/>
          <w:color w:val="323232"/>
          <w:kern w:val="0"/>
          <w:sz w:val="24"/>
          <w:szCs w:val="24"/>
          <w14:ligatures w14:val="none"/>
        </w:rPr>
        <w:t xml:space="preserve"> die Vengeance </w:t>
      </w:r>
      <w:proofErr w:type="spellStart"/>
      <w:r w:rsidRPr="004A2B57">
        <w:rPr>
          <w:rFonts w:eastAsia="Times New Roman" w:cstheme="minorHAnsi"/>
          <w:i/>
          <w:iCs/>
          <w:color w:val="323232"/>
          <w:kern w:val="0"/>
          <w:sz w:val="24"/>
          <w:szCs w:val="24"/>
          <w14:ligatures w14:val="none"/>
        </w:rPr>
        <w:t>d'Alixandre</w:t>
      </w:r>
      <w:proofErr w:type="spellEnd"/>
      <w:r w:rsidRPr="004A2B57">
        <w:rPr>
          <w:rFonts w:eastAsia="Times New Roman" w:cstheme="minorHAnsi"/>
          <w:i/>
          <w:iCs/>
          <w:color w:val="323232"/>
          <w:kern w:val="0"/>
          <w:sz w:val="24"/>
          <w:szCs w:val="24"/>
          <w14:ligatures w14:val="none"/>
        </w:rPr>
        <w:t xml:space="preserve"> von Jean le </w:t>
      </w:r>
      <w:proofErr w:type="spellStart"/>
      <w:r w:rsidRPr="004A2B57">
        <w:rPr>
          <w:rFonts w:eastAsia="Times New Roman" w:cstheme="minorHAnsi"/>
          <w:i/>
          <w:iCs/>
          <w:color w:val="323232"/>
          <w:kern w:val="0"/>
          <w:sz w:val="24"/>
          <w:szCs w:val="24"/>
          <w14:ligatures w14:val="none"/>
        </w:rPr>
        <w:t>Venelais</w:t>
      </w:r>
      <w:proofErr w:type="spellEnd"/>
      <w:r w:rsidRPr="004A2B57">
        <w:rPr>
          <w:rFonts w:eastAsia="Times New Roman" w:cstheme="minorHAnsi"/>
          <w:color w:val="323232"/>
          <w:kern w:val="0"/>
          <w:sz w:val="24"/>
          <w:szCs w:val="24"/>
          <w14:ligatures w14:val="none"/>
        </w:rPr>
        <w:t>. Halle: Dissertation: Halle, 1902.</w:t>
      </w:r>
    </w:p>
    <w:p w14:paraId="2E98936C" w14:textId="77777777" w:rsidR="006F3FE0"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E. Walberg. "Classification des </w:t>
      </w:r>
      <w:proofErr w:type="spellStart"/>
      <w:r w:rsidRPr="004A2B57">
        <w:rPr>
          <w:rFonts w:eastAsia="Times New Roman" w:cstheme="minorHAnsi"/>
          <w:color w:val="323232"/>
          <w:kern w:val="0"/>
          <w:sz w:val="24"/>
          <w:szCs w:val="24"/>
          <w14:ligatures w14:val="none"/>
        </w:rPr>
        <w:t>Manuscrits</w:t>
      </w:r>
      <w:proofErr w:type="spellEnd"/>
      <w:r w:rsidRPr="004A2B57">
        <w:rPr>
          <w:rFonts w:eastAsia="Times New Roman" w:cstheme="minorHAnsi"/>
          <w:color w:val="323232"/>
          <w:kern w:val="0"/>
          <w:sz w:val="24"/>
          <w:szCs w:val="24"/>
          <w14:ligatures w14:val="none"/>
        </w:rPr>
        <w:t xml:space="preserve"> de la </w:t>
      </w:r>
      <w:r w:rsidRPr="004A2B57">
        <w:rPr>
          <w:rFonts w:eastAsia="Times New Roman" w:cstheme="minorHAnsi"/>
          <w:i/>
          <w:iCs/>
          <w:color w:val="323232"/>
          <w:kern w:val="0"/>
          <w:sz w:val="24"/>
          <w:szCs w:val="24"/>
          <w14:ligatures w14:val="none"/>
        </w:rPr>
        <w:t xml:space="preserve">Vengeance </w:t>
      </w:r>
      <w:proofErr w:type="spellStart"/>
      <w:r w:rsidRPr="004A2B57">
        <w:rPr>
          <w:rFonts w:eastAsia="Times New Roman" w:cstheme="minorHAnsi"/>
          <w:i/>
          <w:iCs/>
          <w:color w:val="323232"/>
          <w:kern w:val="0"/>
          <w:sz w:val="24"/>
          <w:szCs w:val="24"/>
          <w14:ligatures w14:val="none"/>
        </w:rPr>
        <w:t>d'Alixandre</w:t>
      </w:r>
      <w:proofErr w:type="spellEnd"/>
      <w:r w:rsidRPr="004A2B57">
        <w:rPr>
          <w:rFonts w:eastAsia="Times New Roman" w:cstheme="minorHAnsi"/>
          <w:color w:val="323232"/>
          <w:kern w:val="0"/>
          <w:sz w:val="24"/>
          <w:szCs w:val="24"/>
          <w14:ligatures w14:val="none"/>
        </w:rPr>
        <w:t xml:space="preserve"> de Jean le </w:t>
      </w:r>
      <w:proofErr w:type="spellStart"/>
      <w:r w:rsidRPr="004A2B57">
        <w:rPr>
          <w:rFonts w:eastAsia="Times New Roman" w:cstheme="minorHAnsi"/>
          <w:color w:val="323232"/>
          <w:kern w:val="0"/>
          <w:sz w:val="24"/>
          <w:szCs w:val="24"/>
          <w14:ligatures w14:val="none"/>
        </w:rPr>
        <w:t>Nevelon</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Fråån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Filologiska</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Föreningen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i</w:t>
      </w:r>
      <w:proofErr w:type="spellEnd"/>
      <w:r w:rsidRPr="004A2B57">
        <w:rPr>
          <w:rFonts w:eastAsia="Times New Roman" w:cstheme="minorHAnsi"/>
          <w:i/>
          <w:iCs/>
          <w:color w:val="323232"/>
          <w:kern w:val="0"/>
          <w:sz w:val="24"/>
          <w:szCs w:val="24"/>
          <w14:ligatures w14:val="none"/>
        </w:rPr>
        <w:t xml:space="preserve"> Lund, </w:t>
      </w:r>
      <w:proofErr w:type="spellStart"/>
      <w:r w:rsidRPr="004A2B57">
        <w:rPr>
          <w:rFonts w:eastAsia="Times New Roman" w:cstheme="minorHAnsi"/>
          <w:i/>
          <w:iCs/>
          <w:color w:val="323232"/>
          <w:kern w:val="0"/>
          <w:sz w:val="24"/>
          <w:szCs w:val="24"/>
          <w14:ligatures w14:val="none"/>
        </w:rPr>
        <w:t>Språkliger</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Uppsatser</w:t>
      </w:r>
      <w:proofErr w:type="spellEnd"/>
      <w:r w:rsidRPr="004A2B57">
        <w:rPr>
          <w:rFonts w:eastAsia="Times New Roman" w:cstheme="minorHAnsi"/>
          <w:color w:val="323232"/>
          <w:kern w:val="0"/>
          <w:sz w:val="24"/>
          <w:szCs w:val="24"/>
          <w14:ligatures w14:val="none"/>
        </w:rPr>
        <w:t> 3 (1906), 5-30.</w:t>
      </w:r>
      <w:bookmarkStart w:id="27" w:name="Roman"/>
      <w:bookmarkEnd w:id="27"/>
    </w:p>
    <w:p w14:paraId="4AFE7044" w14:textId="77777777" w:rsidR="006F3FE0" w:rsidRDefault="004A2B57" w:rsidP="002C31CC">
      <w:pPr>
        <w:pStyle w:val="Heading3"/>
        <w:spacing w:after="0"/>
      </w:pPr>
      <w:bookmarkStart w:id="28" w:name="_Toc156894065"/>
      <w:r w:rsidRPr="000A68AE">
        <w:rPr>
          <w:i w:val="0"/>
          <w:iCs/>
        </w:rPr>
        <w:t>VIII. Alexandre de Paris (Alexandre de Bernai).</w:t>
      </w:r>
      <w:r w:rsidRPr="004A2B57">
        <w:t> </w:t>
      </w:r>
      <w:r w:rsidRPr="004A2B57">
        <w:rPr>
          <w:iCs/>
        </w:rPr>
        <w:t xml:space="preserve">Roman </w:t>
      </w:r>
      <w:proofErr w:type="spellStart"/>
      <w:r w:rsidRPr="004A2B57">
        <w:rPr>
          <w:iCs/>
        </w:rPr>
        <w:t>d'Alexandre</w:t>
      </w:r>
      <w:proofErr w:type="spellEnd"/>
      <w:r w:rsidRPr="004A2B57">
        <w:t>.</w:t>
      </w:r>
      <w:bookmarkEnd w:id="28"/>
    </w:p>
    <w:p w14:paraId="088E5FA3" w14:textId="77777777" w:rsidR="00FB42C4" w:rsidRDefault="004A2B57" w:rsidP="006F3FE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[A massive composite text, which many scholars consider the most important of the medieval Alexander romances. The so-called "vulgate" version of the </w:t>
      </w:r>
      <w:proofErr w:type="spellStart"/>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was</w:t>
      </w:r>
      <w:proofErr w:type="spellEnd"/>
      <w:r w:rsidRPr="004A2B57">
        <w:rPr>
          <w:rFonts w:eastAsia="Times New Roman" w:cstheme="minorHAnsi"/>
          <w:color w:val="323232"/>
          <w:kern w:val="0"/>
          <w:sz w:val="24"/>
          <w:szCs w:val="24"/>
          <w14:ligatures w14:val="none"/>
        </w:rPr>
        <w:t xml:space="preserve"> redacted by Alexandre de Paris sometime after 1177; this text was still one of the later redactions of the poem. Alexandre de Paris recast the immense poem into "alexandrine" lines (define). Since the resultant text influenced so many later compilations of Alexander material, a brief outline of the structure and history behind Alexandre's poem is merited here. Meyer's 1886 discussion of Alexander's role in medieval French literature defined four "branches" of the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 differentiated by the four main base texts: I: the "</w:t>
      </w:r>
      <w:proofErr w:type="spellStart"/>
      <w:r w:rsidRPr="004A2B57">
        <w:rPr>
          <w:rFonts w:eastAsia="Times New Roman" w:cstheme="minorHAnsi"/>
          <w:color w:val="323232"/>
          <w:kern w:val="0"/>
          <w:sz w:val="24"/>
          <w:szCs w:val="24"/>
          <w14:ligatures w14:val="none"/>
        </w:rPr>
        <w:t>enfances</w:t>
      </w:r>
      <w:proofErr w:type="spellEnd"/>
      <w:r w:rsidRPr="004A2B57">
        <w:rPr>
          <w:rFonts w:eastAsia="Times New Roman" w:cstheme="minorHAnsi"/>
          <w:color w:val="323232"/>
          <w:kern w:val="0"/>
          <w:sz w:val="24"/>
          <w:szCs w:val="24"/>
          <w14:ligatures w14:val="none"/>
        </w:rPr>
        <w:t>" of Alexander (see </w:t>
      </w:r>
      <w:r w:rsidRPr="004A2B57">
        <w:rPr>
          <w:rFonts w:eastAsia="Times New Roman" w:cstheme="minorHAnsi"/>
          <w:i/>
          <w:iCs/>
          <w:color w:val="323232"/>
          <w:kern w:val="0"/>
          <w:sz w:val="24"/>
          <w:szCs w:val="24"/>
          <w14:ligatures w14:val="none"/>
        </w:rPr>
        <w:t>Decasyllabic Alexander</w:t>
      </w:r>
      <w:r w:rsidRPr="004A2B57">
        <w:rPr>
          <w:rFonts w:eastAsia="Times New Roman" w:cstheme="minorHAnsi"/>
          <w:color w:val="323232"/>
          <w:kern w:val="0"/>
          <w:sz w:val="24"/>
          <w:szCs w:val="24"/>
          <w14:ligatures w14:val="none"/>
        </w:rPr>
        <w:t xml:space="preserve">), describing the king's birth, childhood accomplishments, and campaigns leading up to the siege of </w:t>
      </w:r>
      <w:proofErr w:type="spellStart"/>
      <w:r w:rsidRPr="004A2B57">
        <w:rPr>
          <w:rFonts w:eastAsia="Times New Roman" w:cstheme="minorHAnsi"/>
          <w:color w:val="323232"/>
          <w:kern w:val="0"/>
          <w:sz w:val="24"/>
          <w:szCs w:val="24"/>
          <w14:ligatures w14:val="none"/>
        </w:rPr>
        <w:t>Tyre</w:t>
      </w:r>
      <w:proofErr w:type="spellEnd"/>
      <w:r w:rsidRPr="004A2B57">
        <w:rPr>
          <w:rFonts w:eastAsia="Times New Roman" w:cstheme="minorHAnsi"/>
          <w:color w:val="323232"/>
          <w:kern w:val="0"/>
          <w:sz w:val="24"/>
          <w:szCs w:val="24"/>
          <w14:ligatures w14:val="none"/>
        </w:rPr>
        <w:t>; II: the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 xml:space="preserve">, in which he conquers </w:t>
      </w:r>
      <w:proofErr w:type="spellStart"/>
      <w:r w:rsidRPr="004A2B57">
        <w:rPr>
          <w:rFonts w:eastAsia="Times New Roman" w:cstheme="minorHAnsi"/>
          <w:color w:val="323232"/>
          <w:kern w:val="0"/>
          <w:sz w:val="24"/>
          <w:szCs w:val="24"/>
          <w14:ligatures w14:val="none"/>
        </w:rPr>
        <w:t>Tyre</w:t>
      </w:r>
      <w:proofErr w:type="spellEnd"/>
      <w:r w:rsidRPr="004A2B57">
        <w:rPr>
          <w:rFonts w:eastAsia="Times New Roman" w:cstheme="minorHAnsi"/>
          <w:color w:val="323232"/>
          <w:kern w:val="0"/>
          <w:sz w:val="24"/>
          <w:szCs w:val="24"/>
          <w14:ligatures w14:val="none"/>
        </w:rPr>
        <w:t xml:space="preserve">, enters Jerusalem, and defeats Darius; III: the sequence of Indian adventures, including the death of Darius, Alexander's battles against </w:t>
      </w:r>
      <w:proofErr w:type="spellStart"/>
      <w:r w:rsidRPr="004A2B57">
        <w:rPr>
          <w:rFonts w:eastAsia="Times New Roman" w:cstheme="minorHAnsi"/>
          <w:color w:val="323232"/>
          <w:kern w:val="0"/>
          <w:sz w:val="24"/>
          <w:szCs w:val="24"/>
          <w14:ligatures w14:val="none"/>
        </w:rPr>
        <w:t>Porus</w:t>
      </w:r>
      <w:proofErr w:type="spellEnd"/>
      <w:r w:rsidRPr="004A2B57">
        <w:rPr>
          <w:rFonts w:eastAsia="Times New Roman" w:cstheme="minorHAnsi"/>
          <w:color w:val="323232"/>
          <w:kern w:val="0"/>
          <w:sz w:val="24"/>
          <w:szCs w:val="24"/>
          <w14:ligatures w14:val="none"/>
        </w:rPr>
        <w:t>, his submarine adventure, his invention of the flying machine; this is no doubt some of the oldest material in the poem (see </w:t>
      </w:r>
      <w:r w:rsidRPr="004A2B57">
        <w:rPr>
          <w:rFonts w:eastAsia="Times New Roman" w:cstheme="minorHAnsi"/>
          <w:i/>
          <w:iCs/>
          <w:color w:val="323232"/>
          <w:kern w:val="0"/>
          <w:sz w:val="24"/>
          <w:szCs w:val="24"/>
          <w14:ligatures w14:val="none"/>
        </w:rPr>
        <w:t xml:space="preserve">Alixandre </w:t>
      </w:r>
      <w:proofErr w:type="spellStart"/>
      <w:r w:rsidRPr="004A2B57">
        <w:rPr>
          <w:rFonts w:eastAsia="Times New Roman" w:cstheme="minorHAnsi"/>
          <w:i/>
          <w:iCs/>
          <w:color w:val="323232"/>
          <w:kern w:val="0"/>
          <w:sz w:val="24"/>
          <w:szCs w:val="24"/>
          <w14:ligatures w14:val="none"/>
        </w:rPr>
        <w:t>en</w:t>
      </w:r>
      <w:proofErr w:type="spellEnd"/>
      <w:r w:rsidRPr="004A2B57">
        <w:rPr>
          <w:rFonts w:eastAsia="Times New Roman" w:cstheme="minorHAnsi"/>
          <w:i/>
          <w:iCs/>
          <w:color w:val="323232"/>
          <w:kern w:val="0"/>
          <w:sz w:val="24"/>
          <w:szCs w:val="24"/>
          <w14:ligatures w14:val="none"/>
        </w:rPr>
        <w:t xml:space="preserve"> Orient</w:t>
      </w:r>
      <w:r w:rsidRPr="004A2B57">
        <w:rPr>
          <w:rFonts w:eastAsia="Times New Roman" w:cstheme="minorHAnsi"/>
          <w:color w:val="323232"/>
          <w:kern w:val="0"/>
          <w:sz w:val="24"/>
          <w:szCs w:val="24"/>
          <w14:ligatures w14:val="none"/>
        </w:rPr>
        <w:t>); IV: the death and burial of Alexander (see </w:t>
      </w:r>
      <w:r w:rsidRPr="004A2B57">
        <w:rPr>
          <w:rFonts w:eastAsia="Times New Roman" w:cstheme="minorHAnsi"/>
          <w:i/>
          <w:iCs/>
          <w:color w:val="323232"/>
          <w:kern w:val="0"/>
          <w:sz w:val="24"/>
          <w:szCs w:val="24"/>
          <w14:ligatures w14:val="none"/>
        </w:rPr>
        <w:t>Mort Alixandre</w:t>
      </w:r>
      <w:r w:rsidRPr="004A2B57">
        <w:rPr>
          <w:rFonts w:eastAsia="Times New Roman" w:cstheme="minorHAnsi"/>
          <w:color w:val="323232"/>
          <w:kern w:val="0"/>
          <w:sz w:val="24"/>
          <w:szCs w:val="24"/>
          <w14:ligatures w14:val="none"/>
        </w:rPr>
        <w:t>). Many of the manuscripts of the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 are illustrated; by far the most famous and elaborate of these productions is Bodley 264. The main edition of the poem remains the multi-volume project overseen by Edward C. Armstrong. The references to the four branches refer specifically to Alexander de Paris's poem, not the text it is based on.</w:t>
      </w:r>
    </w:p>
    <w:p w14:paraId="12600A91" w14:textId="77777777" w:rsidR="00FB42C4" w:rsidRDefault="004A2B57" w:rsidP="00FB42C4">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Manuscripts</w:t>
      </w:r>
    </w:p>
    <w:p w14:paraId="294131C9" w14:textId="77777777" w:rsidR="00FB42C4"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[The following manuscripts contain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in part or whole. Those MSS which do not contain at least part of all four branches have been marked with an asterisk; for details concerning the specific contents of the manuscripts, how they are related to each other, and what sections of the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 xml:space="preserve"> are missing, consult </w:t>
      </w:r>
      <w:proofErr w:type="spellStart"/>
      <w:r w:rsidRPr="004A2B57">
        <w:rPr>
          <w:rFonts w:eastAsia="Times New Roman" w:cstheme="minorHAnsi"/>
          <w:color w:val="323232"/>
          <w:kern w:val="0"/>
          <w:sz w:val="24"/>
          <w:szCs w:val="24"/>
          <w14:ligatures w14:val="none"/>
        </w:rPr>
        <w:t>Foulet</w:t>
      </w:r>
      <w:proofErr w:type="spellEnd"/>
      <w:r w:rsidRPr="004A2B57">
        <w:rPr>
          <w:rFonts w:eastAsia="Times New Roman" w:cstheme="minorHAnsi"/>
          <w:color w:val="323232"/>
          <w:kern w:val="0"/>
          <w:sz w:val="24"/>
          <w:szCs w:val="24"/>
          <w14:ligatures w14:val="none"/>
        </w:rPr>
        <w:t>, vols.1-4]</w:t>
      </w:r>
    </w:p>
    <w:p w14:paraId="44CED861" w14:textId="77777777" w:rsidR="00FB42C4"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264</w:t>
      </w:r>
    </w:p>
    <w:p w14:paraId="6C74C50E" w14:textId="77777777" w:rsidR="00FB42C4"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*Paris, Arsenal 3472</w:t>
      </w:r>
    </w:p>
    <w:p w14:paraId="59A83705" w14:textId="77777777" w:rsidR="00FB42C4"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368</w:t>
      </w:r>
    </w:p>
    <w:p w14:paraId="7196C5B8" w14:textId="77777777" w:rsidR="00FB42C4"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375</w:t>
      </w:r>
    </w:p>
    <w:p w14:paraId="79CD15FF" w14:textId="77777777" w:rsidR="00FB42C4"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786</w:t>
      </w:r>
    </w:p>
    <w:p w14:paraId="01086FF1" w14:textId="77777777" w:rsidR="00DC0CD7"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787</w:t>
      </w:r>
    </w:p>
    <w:p w14:paraId="116BE8A7" w14:textId="77777777" w:rsidR="00DC0CD7"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789</w:t>
      </w:r>
    </w:p>
    <w:p w14:paraId="729125A6" w14:textId="77777777" w:rsidR="001A0DA6"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790</w:t>
      </w:r>
    </w:p>
    <w:p w14:paraId="50D2E201" w14:textId="77777777" w:rsidR="001A0DA6"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791</w:t>
      </w:r>
    </w:p>
    <w:p w14:paraId="437B4A41"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792</w:t>
      </w:r>
    </w:p>
    <w:p w14:paraId="621397C1"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1375</w:t>
      </w:r>
    </w:p>
    <w:p w14:paraId="21BA02DB"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1590</w:t>
      </w:r>
    </w:p>
    <w:p w14:paraId="3D6FBF25"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1635</w:t>
      </w:r>
    </w:p>
    <w:p w14:paraId="1F9AA487"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15094</w:t>
      </w:r>
    </w:p>
    <w:p w14:paraId="0297785E"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15095</w:t>
      </w:r>
    </w:p>
    <w:p w14:paraId="6A147580"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24365</w:t>
      </w:r>
    </w:p>
    <w:p w14:paraId="09744CAF"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24366</w:t>
      </w:r>
    </w:p>
    <w:p w14:paraId="3EBA9010"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25517</w:t>
      </w:r>
    </w:p>
    <w:p w14:paraId="31F067E9"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Parma, </w:t>
      </w:r>
      <w:proofErr w:type="spellStart"/>
      <w:r w:rsidRPr="004A2B57">
        <w:rPr>
          <w:rFonts w:eastAsia="Times New Roman" w:cstheme="minorHAnsi"/>
          <w:color w:val="323232"/>
          <w:kern w:val="0"/>
          <w:sz w:val="24"/>
          <w:szCs w:val="24"/>
          <w14:ligatures w14:val="none"/>
        </w:rPr>
        <w:t>Biblioteca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Palatina</w:t>
      </w:r>
      <w:proofErr w:type="spellEnd"/>
      <w:r w:rsidRPr="004A2B57">
        <w:rPr>
          <w:rFonts w:eastAsia="Times New Roman" w:cstheme="minorHAnsi"/>
          <w:color w:val="323232"/>
          <w:kern w:val="0"/>
          <w:sz w:val="24"/>
          <w:szCs w:val="24"/>
          <w14:ligatures w14:val="none"/>
        </w:rPr>
        <w:t xml:space="preserve"> 1206</w:t>
      </w:r>
    </w:p>
    <w:p w14:paraId="3E58C8B1"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*Princeton University Library MS 3217.117.1300q</w:t>
      </w:r>
    </w:p>
    <w:p w14:paraId="640968B0" w14:textId="77777777" w:rsidR="00404C1E" w:rsidRDefault="004A2B57" w:rsidP="00FB42C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Vatican City, Reg. 1364</w:t>
      </w:r>
    </w:p>
    <w:p w14:paraId="241C09E2" w14:textId="77777777" w:rsidR="00404C1E" w:rsidRDefault="004A2B57" w:rsidP="00404C1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Venice, Museo Civico </w:t>
      </w:r>
      <w:proofErr w:type="spellStart"/>
      <w:r w:rsidRPr="004A2B57">
        <w:rPr>
          <w:rFonts w:eastAsia="Times New Roman" w:cstheme="minorHAnsi"/>
          <w:color w:val="323232"/>
          <w:kern w:val="0"/>
          <w:sz w:val="24"/>
          <w:szCs w:val="24"/>
          <w14:ligatures w14:val="none"/>
        </w:rPr>
        <w:t>Correr</w:t>
      </w:r>
      <w:proofErr w:type="spellEnd"/>
      <w:r w:rsidRPr="004A2B57">
        <w:rPr>
          <w:rFonts w:eastAsia="Times New Roman" w:cstheme="minorHAnsi"/>
          <w:color w:val="323232"/>
          <w:kern w:val="0"/>
          <w:sz w:val="24"/>
          <w:szCs w:val="24"/>
          <w14:ligatures w14:val="none"/>
        </w:rPr>
        <w:t>, VI 665</w:t>
      </w:r>
    </w:p>
    <w:p w14:paraId="206526B6" w14:textId="77777777" w:rsidR="00404C1E" w:rsidRPr="00404C1E" w:rsidRDefault="004A2B57" w:rsidP="00404C1E">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Facsimiles:</w:t>
      </w:r>
    </w:p>
    <w:p w14:paraId="6EF95C4E" w14:textId="77777777" w:rsidR="00404C1E" w:rsidRDefault="004A2B57" w:rsidP="00404C1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Roberto Benedetti, ed. and </w:t>
      </w:r>
      <w:proofErr w:type="spellStart"/>
      <w:r w:rsidRPr="004A2B57">
        <w:rPr>
          <w:rFonts w:eastAsia="Times New Roman" w:cstheme="minorHAnsi"/>
          <w:color w:val="323232"/>
          <w:kern w:val="0"/>
          <w:sz w:val="24"/>
          <w:szCs w:val="24"/>
          <w14:ligatures w14:val="none"/>
        </w:rPr>
        <w:t>Emmanuèle</w:t>
      </w:r>
      <w:proofErr w:type="spellEnd"/>
      <w:r w:rsidRPr="004A2B57">
        <w:rPr>
          <w:rFonts w:eastAsia="Times New Roman" w:cstheme="minorHAnsi"/>
          <w:color w:val="323232"/>
          <w:kern w:val="0"/>
          <w:sz w:val="24"/>
          <w:szCs w:val="24"/>
          <w14:ligatures w14:val="none"/>
        </w:rPr>
        <w:t xml:space="preserve"> Baumgartner, introduction. </w:t>
      </w:r>
      <w:r w:rsidRPr="004A2B57">
        <w:rPr>
          <w:rFonts w:eastAsia="Times New Roman" w:cstheme="minorHAnsi"/>
          <w:i/>
          <w:iCs/>
          <w:color w:val="323232"/>
          <w:kern w:val="0"/>
          <w:sz w:val="24"/>
          <w:szCs w:val="24"/>
          <w14:ligatures w14:val="none"/>
        </w:rPr>
        <w:t xml:space="preserve">Le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Riproduzione</w:t>
      </w:r>
      <w:proofErr w:type="spellEnd"/>
      <w:r w:rsidRPr="004A2B57">
        <w:rPr>
          <w:rFonts w:eastAsia="Times New Roman" w:cstheme="minorHAnsi"/>
          <w:i/>
          <w:iCs/>
          <w:color w:val="323232"/>
          <w:kern w:val="0"/>
          <w:sz w:val="24"/>
          <w:szCs w:val="24"/>
          <w14:ligatures w14:val="none"/>
        </w:rPr>
        <w:t xml:space="preserve"> del </w:t>
      </w:r>
      <w:proofErr w:type="spellStart"/>
      <w:r w:rsidRPr="004A2B57">
        <w:rPr>
          <w:rFonts w:eastAsia="Times New Roman" w:cstheme="minorHAnsi"/>
          <w:i/>
          <w:iCs/>
          <w:color w:val="323232"/>
          <w:kern w:val="0"/>
          <w:sz w:val="24"/>
          <w:szCs w:val="24"/>
          <w14:ligatures w14:val="none"/>
        </w:rPr>
        <w:t>ms.</w:t>
      </w:r>
      <w:proofErr w:type="spellEnd"/>
      <w:r w:rsidRPr="004A2B57">
        <w:rPr>
          <w:rFonts w:eastAsia="Times New Roman" w:cstheme="minorHAnsi"/>
          <w:i/>
          <w:iCs/>
          <w:color w:val="323232"/>
          <w:kern w:val="0"/>
          <w:sz w:val="24"/>
          <w:szCs w:val="24"/>
          <w14:ligatures w14:val="none"/>
        </w:rPr>
        <w:t xml:space="preserve"> Venezia </w:t>
      </w:r>
      <w:proofErr w:type="spellStart"/>
      <w:r w:rsidRPr="004A2B57">
        <w:rPr>
          <w:rFonts w:eastAsia="Times New Roman" w:cstheme="minorHAnsi"/>
          <w:i/>
          <w:iCs/>
          <w:color w:val="323232"/>
          <w:kern w:val="0"/>
          <w:sz w:val="24"/>
          <w:szCs w:val="24"/>
          <w14:ligatures w14:val="none"/>
        </w:rPr>
        <w:t>Biblioteca</w:t>
      </w:r>
      <w:proofErr w:type="spellEnd"/>
      <w:r w:rsidRPr="004A2B57">
        <w:rPr>
          <w:rFonts w:eastAsia="Times New Roman" w:cstheme="minorHAnsi"/>
          <w:i/>
          <w:iCs/>
          <w:color w:val="323232"/>
          <w:kern w:val="0"/>
          <w:sz w:val="24"/>
          <w:szCs w:val="24"/>
          <w14:ligatures w14:val="none"/>
        </w:rPr>
        <w:t xml:space="preserve"> Museo </w:t>
      </w:r>
      <w:proofErr w:type="spellStart"/>
      <w:r w:rsidRPr="004A2B57">
        <w:rPr>
          <w:rFonts w:eastAsia="Times New Roman" w:cstheme="minorHAnsi"/>
          <w:i/>
          <w:iCs/>
          <w:color w:val="323232"/>
          <w:kern w:val="0"/>
          <w:sz w:val="24"/>
          <w:szCs w:val="24"/>
          <w14:ligatures w14:val="none"/>
        </w:rPr>
        <w:t>Correr</w:t>
      </w:r>
      <w:proofErr w:type="spellEnd"/>
      <w:r w:rsidRPr="004A2B57">
        <w:rPr>
          <w:rFonts w:eastAsia="Times New Roman" w:cstheme="minorHAnsi"/>
          <w:i/>
          <w:iCs/>
          <w:color w:val="323232"/>
          <w:kern w:val="0"/>
          <w:sz w:val="24"/>
          <w:szCs w:val="24"/>
          <w14:ligatures w14:val="none"/>
        </w:rPr>
        <w:t xml:space="preserve"> 1493</w:t>
      </w:r>
      <w:r w:rsidRPr="004A2B57">
        <w:rPr>
          <w:rFonts w:eastAsia="Times New Roman" w:cstheme="minorHAnsi"/>
          <w:color w:val="323232"/>
          <w:kern w:val="0"/>
          <w:sz w:val="24"/>
          <w:szCs w:val="24"/>
          <w14:ligatures w14:val="none"/>
        </w:rPr>
        <w:t xml:space="preserve">. Udine: Roberto </w:t>
      </w:r>
      <w:proofErr w:type="spellStart"/>
      <w:r w:rsidRPr="004A2B57">
        <w:rPr>
          <w:rFonts w:eastAsia="Times New Roman" w:cstheme="minorHAnsi"/>
          <w:color w:val="323232"/>
          <w:kern w:val="0"/>
          <w:sz w:val="24"/>
          <w:szCs w:val="24"/>
          <w14:ligatures w14:val="none"/>
        </w:rPr>
        <w:t>Vattori</w:t>
      </w:r>
      <w:proofErr w:type="spellEnd"/>
      <w:r w:rsidRPr="004A2B57">
        <w:rPr>
          <w:rFonts w:eastAsia="Times New Roman" w:cstheme="minorHAnsi"/>
          <w:color w:val="323232"/>
          <w:kern w:val="0"/>
          <w:sz w:val="24"/>
          <w:szCs w:val="24"/>
          <w14:ligatures w14:val="none"/>
        </w:rPr>
        <w:t>, 1998.</w:t>
      </w:r>
    </w:p>
    <w:p w14:paraId="0B4A96B9" w14:textId="77777777" w:rsidR="00404C1E" w:rsidRDefault="004A2B57" w:rsidP="00404C1E">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M. R. James. </w:t>
      </w:r>
      <w:r w:rsidRPr="004A2B57">
        <w:rPr>
          <w:rFonts w:eastAsia="Times New Roman" w:cstheme="minorHAnsi"/>
          <w:i/>
          <w:iCs/>
          <w:color w:val="323232"/>
          <w:kern w:val="0"/>
          <w:sz w:val="24"/>
          <w:szCs w:val="24"/>
          <w14:ligatures w14:val="none"/>
        </w:rPr>
        <w:t>The Romance of Alexander: a collotype facsimile of MS Bodley 264</w:t>
      </w:r>
      <w:r w:rsidRPr="004A2B57">
        <w:rPr>
          <w:rFonts w:eastAsia="Times New Roman" w:cstheme="minorHAnsi"/>
          <w:color w:val="323232"/>
          <w:kern w:val="0"/>
          <w:sz w:val="24"/>
          <w:szCs w:val="24"/>
          <w14:ligatures w14:val="none"/>
        </w:rPr>
        <w:t xml:space="preserve">. Oxford: Clarendon Press, 1933. [Facsimile of the first 207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of one of the most lavishly decorated manuscripts surviving from the late Middle Ages; the introduction describes the contents of each of the illustrations in full. Two color plates.]</w:t>
      </w:r>
    </w:p>
    <w:p w14:paraId="139EFCEB" w14:textId="77777777" w:rsidR="00404C1E" w:rsidRDefault="004A2B57" w:rsidP="00404C1E">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w:t>
      </w:r>
    </w:p>
    <w:p w14:paraId="26A58EA2" w14:textId="77777777" w:rsidR="00404C1E" w:rsidRDefault="004A2B57" w:rsidP="00404C1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 C. Armstrong, D.L. Buffum, Bateman Edwards, L.F.H. Lowe, et al.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Volume II: Version of Alexandre de Paris Text. Elliott Monographs, vol. 37. Princeton: Princeton University Press and Paris: Les Presses </w:t>
      </w:r>
      <w:proofErr w:type="spellStart"/>
      <w:r w:rsidRPr="004A2B57">
        <w:rPr>
          <w:rFonts w:eastAsia="Times New Roman" w:cstheme="minorHAnsi"/>
          <w:color w:val="323232"/>
          <w:kern w:val="0"/>
          <w:sz w:val="24"/>
          <w:szCs w:val="24"/>
          <w14:ligatures w14:val="none"/>
        </w:rPr>
        <w:t>Universitaires</w:t>
      </w:r>
      <w:proofErr w:type="spellEnd"/>
      <w:r w:rsidRPr="004A2B57">
        <w:rPr>
          <w:rFonts w:eastAsia="Times New Roman" w:cstheme="minorHAnsi"/>
          <w:color w:val="323232"/>
          <w:kern w:val="0"/>
          <w:sz w:val="24"/>
          <w:szCs w:val="24"/>
          <w14:ligatures w14:val="none"/>
        </w:rPr>
        <w:t xml:space="preserve"> de France, 1937. Rpt. New York: Kraus Reprints, 1965.</w:t>
      </w:r>
    </w:p>
    <w:p w14:paraId="128C0DE2" w14:textId="77777777" w:rsidR="00BA60EF" w:rsidRDefault="004A2B57" w:rsidP="00404C1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Milan S. La Du. </w:t>
      </w:r>
      <w:r w:rsidRPr="004A2B57">
        <w:rPr>
          <w:rFonts w:eastAsia="Times New Roman" w:cstheme="minorHAnsi"/>
          <w:i/>
          <w:iCs/>
          <w:color w:val="323232"/>
          <w:kern w:val="0"/>
          <w:sz w:val="24"/>
          <w:szCs w:val="24"/>
          <w14:ligatures w14:val="none"/>
        </w:rPr>
        <w:t xml:space="preserve">The Medieval French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Volume I: Text of the Arsenal and Venice Versions. Elliott Monographs, vol. 36. Princeton: Princeton University Press and Paris: Les Presses </w:t>
      </w:r>
      <w:proofErr w:type="spellStart"/>
      <w:r w:rsidRPr="004A2B57">
        <w:rPr>
          <w:rFonts w:eastAsia="Times New Roman" w:cstheme="minorHAnsi"/>
          <w:color w:val="323232"/>
          <w:kern w:val="0"/>
          <w:sz w:val="24"/>
          <w:szCs w:val="24"/>
          <w14:ligatures w14:val="none"/>
        </w:rPr>
        <w:t>Universitaires</w:t>
      </w:r>
      <w:proofErr w:type="spellEnd"/>
      <w:r w:rsidRPr="004A2B57">
        <w:rPr>
          <w:rFonts w:eastAsia="Times New Roman" w:cstheme="minorHAnsi"/>
          <w:color w:val="323232"/>
          <w:kern w:val="0"/>
          <w:sz w:val="24"/>
          <w:szCs w:val="24"/>
          <w14:ligatures w14:val="none"/>
        </w:rPr>
        <w:t xml:space="preserve"> de France, 1937. Rpt. New York: Kraus Reprints, 1965.</w:t>
      </w:r>
    </w:p>
    <w:p w14:paraId="03DC4C6C" w14:textId="77777777" w:rsidR="00BA60EF" w:rsidRDefault="004A2B57" w:rsidP="00404C1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Laurence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Le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Paris: Livre de Poche, 1976.</w:t>
      </w:r>
    </w:p>
    <w:p w14:paraId="7BD811AF"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Heinrich </w:t>
      </w:r>
      <w:proofErr w:type="spellStart"/>
      <w:r w:rsidRPr="004A2B57">
        <w:rPr>
          <w:rFonts w:eastAsia="Times New Roman" w:cstheme="minorHAnsi"/>
          <w:color w:val="323232"/>
          <w:kern w:val="0"/>
          <w:sz w:val="24"/>
          <w:szCs w:val="24"/>
          <w14:ligatures w14:val="none"/>
        </w:rPr>
        <w:t>Michelant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Li Romans </w:t>
      </w:r>
      <w:proofErr w:type="spellStart"/>
      <w:r w:rsidRPr="004A2B57">
        <w:rPr>
          <w:rFonts w:eastAsia="Times New Roman" w:cstheme="minorHAnsi"/>
          <w:i/>
          <w:iCs/>
          <w:color w:val="323232"/>
          <w:kern w:val="0"/>
          <w:sz w:val="24"/>
          <w:szCs w:val="24"/>
          <w14:ligatures w14:val="none"/>
        </w:rPr>
        <w:t>d'Alixandre</w:t>
      </w:r>
      <w:proofErr w:type="spellEnd"/>
      <w:r w:rsidRPr="004A2B57">
        <w:rPr>
          <w:rFonts w:eastAsia="Times New Roman" w:cstheme="minorHAnsi"/>
          <w:i/>
          <w:iCs/>
          <w:color w:val="323232"/>
          <w:kern w:val="0"/>
          <w:sz w:val="24"/>
          <w:szCs w:val="24"/>
          <w14:ligatures w14:val="none"/>
        </w:rPr>
        <w:t xml:space="preserve"> par Lambert li Tors et Alexandre de Bernay</w:t>
      </w:r>
      <w:r w:rsidRPr="004A2B57">
        <w:rPr>
          <w:rFonts w:eastAsia="Times New Roman" w:cstheme="minorHAnsi"/>
          <w:color w:val="323232"/>
          <w:kern w:val="0"/>
          <w:sz w:val="24"/>
          <w:szCs w:val="24"/>
          <w14:ligatures w14:val="none"/>
        </w:rPr>
        <w:t xml:space="preserve">. Stuttgart: </w:t>
      </w:r>
      <w:proofErr w:type="spellStart"/>
      <w:r w:rsidRPr="004A2B57">
        <w:rPr>
          <w:rFonts w:eastAsia="Times New Roman" w:cstheme="minorHAnsi"/>
          <w:color w:val="323232"/>
          <w:kern w:val="0"/>
          <w:sz w:val="24"/>
          <w:szCs w:val="24"/>
          <w14:ligatures w14:val="none"/>
        </w:rPr>
        <w:t>Gedruckt</w:t>
      </w:r>
      <w:proofErr w:type="spellEnd"/>
      <w:r w:rsidRPr="004A2B57">
        <w:rPr>
          <w:rFonts w:eastAsia="Times New Roman" w:cstheme="minorHAnsi"/>
          <w:color w:val="323232"/>
          <w:kern w:val="0"/>
          <w:sz w:val="24"/>
          <w:szCs w:val="24"/>
          <w14:ligatures w14:val="none"/>
        </w:rPr>
        <w:t xml:space="preserve"> auf Kosten des </w:t>
      </w:r>
      <w:proofErr w:type="spellStart"/>
      <w:r w:rsidRPr="004A2B57">
        <w:rPr>
          <w:rFonts w:eastAsia="Times New Roman" w:cstheme="minorHAnsi"/>
          <w:color w:val="323232"/>
          <w:kern w:val="0"/>
          <w:sz w:val="24"/>
          <w:szCs w:val="24"/>
          <w14:ligatures w14:val="none"/>
        </w:rPr>
        <w:t>Literarischen</w:t>
      </w:r>
      <w:proofErr w:type="spellEnd"/>
      <w:r w:rsidRPr="004A2B57">
        <w:rPr>
          <w:rFonts w:eastAsia="Times New Roman" w:cstheme="minorHAnsi"/>
          <w:color w:val="323232"/>
          <w:kern w:val="0"/>
          <w:sz w:val="24"/>
          <w:szCs w:val="24"/>
          <w14:ligatures w14:val="none"/>
        </w:rPr>
        <w:t xml:space="preserve"> Vereins, 1846.</w:t>
      </w:r>
    </w:p>
    <w:p w14:paraId="6DC7170B" w14:textId="77777777" w:rsidR="00A91F6D" w:rsidRDefault="00A91F6D" w:rsidP="00BA60EF">
      <w:pPr>
        <w:spacing w:after="120" w:line="240" w:lineRule="auto"/>
        <w:rPr>
          <w:rFonts w:eastAsia="Times New Roman" w:cstheme="minorHAnsi"/>
          <w:color w:val="323232"/>
          <w:kern w:val="0"/>
          <w:sz w:val="24"/>
          <w:szCs w:val="24"/>
          <w14:ligatures w14:val="none"/>
        </w:rPr>
      </w:pPr>
    </w:p>
    <w:p w14:paraId="2AD8A066" w14:textId="77777777" w:rsidR="00A91F6D" w:rsidRDefault="00A91F6D" w:rsidP="00BA60EF">
      <w:pPr>
        <w:spacing w:after="120" w:line="240" w:lineRule="auto"/>
        <w:rPr>
          <w:rFonts w:eastAsia="Times New Roman" w:cstheme="minorHAnsi"/>
          <w:color w:val="323232"/>
          <w:kern w:val="0"/>
          <w:sz w:val="28"/>
          <w:szCs w:val="28"/>
          <w14:ligatures w14:val="none"/>
        </w:rPr>
      </w:pPr>
    </w:p>
    <w:p w14:paraId="3B84A7AE"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lastRenderedPageBreak/>
        <w:t>Criticism:</w:t>
      </w:r>
    </w:p>
    <w:p w14:paraId="71B998E7"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Christine Abril. "Les </w:t>
      </w:r>
      <w:proofErr w:type="spellStart"/>
      <w:r w:rsidRPr="004A2B57">
        <w:rPr>
          <w:rFonts w:eastAsia="Times New Roman" w:cstheme="minorHAnsi"/>
          <w:color w:val="323232"/>
          <w:kern w:val="0"/>
          <w:sz w:val="24"/>
          <w:szCs w:val="24"/>
          <w14:ligatures w14:val="none"/>
        </w:rPr>
        <w:t>Enfances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Essai</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comparaison</w:t>
      </w:r>
      <w:proofErr w:type="spellEnd"/>
      <w:r w:rsidRPr="004A2B57">
        <w:rPr>
          <w:rFonts w:eastAsia="Times New Roman" w:cstheme="minorHAnsi"/>
          <w:color w:val="323232"/>
          <w:kern w:val="0"/>
          <w:sz w:val="24"/>
          <w:szCs w:val="24"/>
          <w14:ligatures w14:val="none"/>
        </w:rPr>
        <w:t xml:space="preserve"> entre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et le </w:t>
      </w:r>
      <w:r w:rsidRPr="004A2B57">
        <w:rPr>
          <w:rFonts w:eastAsia="Times New Roman" w:cstheme="minorHAnsi"/>
          <w:i/>
          <w:iCs/>
          <w:color w:val="323232"/>
          <w:kern w:val="0"/>
          <w:sz w:val="24"/>
          <w:szCs w:val="24"/>
          <w14:ligatures w14:val="none"/>
        </w:rPr>
        <w:t>Libro de Alexandre</w:t>
      </w:r>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PRIS-MA</w:t>
      </w:r>
      <w:r w:rsidRPr="004A2B57">
        <w:rPr>
          <w:rFonts w:eastAsia="Times New Roman" w:cstheme="minorHAnsi"/>
          <w:color w:val="323232"/>
          <w:kern w:val="0"/>
          <w:sz w:val="24"/>
          <w:szCs w:val="24"/>
          <w14:ligatures w14:val="none"/>
        </w:rPr>
        <w:t> 13 (1997), 1-12.</w:t>
      </w:r>
    </w:p>
    <w:p w14:paraId="6960BE8C"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Emmanuèle</w:t>
      </w:r>
      <w:proofErr w:type="spellEnd"/>
      <w:r w:rsidRPr="004A2B57">
        <w:rPr>
          <w:rFonts w:eastAsia="Times New Roman" w:cstheme="minorHAnsi"/>
          <w:color w:val="323232"/>
          <w:kern w:val="0"/>
          <w:sz w:val="24"/>
          <w:szCs w:val="24"/>
          <w14:ligatures w14:val="none"/>
        </w:rPr>
        <w:t xml:space="preserve"> Baumgartner. "</w:t>
      </w:r>
      <w:proofErr w:type="spellStart"/>
      <w:r w:rsidRPr="004A2B57">
        <w:rPr>
          <w:rFonts w:eastAsia="Times New Roman" w:cstheme="minorHAnsi"/>
          <w:color w:val="323232"/>
          <w:kern w:val="0"/>
          <w:sz w:val="24"/>
          <w:szCs w:val="24"/>
          <w14:ligatures w14:val="none"/>
        </w:rPr>
        <w:t>L'Orient</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Bien dire et bien </w:t>
      </w:r>
      <w:proofErr w:type="spellStart"/>
      <w:r w:rsidRPr="004A2B57">
        <w:rPr>
          <w:rFonts w:eastAsia="Times New Roman" w:cstheme="minorHAnsi"/>
          <w:i/>
          <w:iCs/>
          <w:color w:val="323232"/>
          <w:kern w:val="0"/>
          <w:sz w:val="24"/>
          <w:szCs w:val="24"/>
          <w14:ligatures w14:val="none"/>
        </w:rPr>
        <w:t>aprandre</w:t>
      </w:r>
      <w:proofErr w:type="spellEnd"/>
      <w:r w:rsidRPr="004A2B57">
        <w:rPr>
          <w:rFonts w:eastAsia="Times New Roman" w:cstheme="minorHAnsi"/>
          <w:color w:val="323232"/>
          <w:kern w:val="0"/>
          <w:sz w:val="24"/>
          <w:szCs w:val="24"/>
          <w14:ligatures w14:val="none"/>
        </w:rPr>
        <w:t> 6 (1988), pp. 7-15.</w:t>
      </w:r>
    </w:p>
    <w:p w14:paraId="5F78A3A3"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"The Raid on Gaza in Alexandre de Paris's Romance." In Maddox, pp. 29-38.</w:t>
      </w:r>
    </w:p>
    <w:p w14:paraId="3C307B17"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Bénédicte </w:t>
      </w:r>
      <w:proofErr w:type="spellStart"/>
      <w:r w:rsidRPr="004A2B57">
        <w:rPr>
          <w:rFonts w:eastAsia="Times New Roman" w:cstheme="minorHAnsi"/>
          <w:color w:val="323232"/>
          <w:kern w:val="0"/>
          <w:sz w:val="24"/>
          <w:szCs w:val="24"/>
          <w14:ligatures w14:val="none"/>
        </w:rPr>
        <w:t>Milland</w:t>
      </w:r>
      <w:proofErr w:type="spellEnd"/>
      <w:r w:rsidRPr="004A2B57">
        <w:rPr>
          <w:rFonts w:eastAsia="Times New Roman" w:cstheme="minorHAnsi"/>
          <w:color w:val="323232"/>
          <w:kern w:val="0"/>
          <w:sz w:val="24"/>
          <w:szCs w:val="24"/>
          <w14:ligatures w14:val="none"/>
        </w:rPr>
        <w:t xml:space="preserve">-Bove. "La manche et le cheval </w:t>
      </w:r>
      <w:proofErr w:type="spellStart"/>
      <w:r w:rsidRPr="004A2B57">
        <w:rPr>
          <w:rFonts w:eastAsia="Times New Roman" w:cstheme="minorHAnsi"/>
          <w:color w:val="323232"/>
          <w:kern w:val="0"/>
          <w:sz w:val="24"/>
          <w:szCs w:val="24"/>
          <w14:ligatures w14:val="none"/>
        </w:rPr>
        <w:t>comme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présents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amoureux</w:t>
      </w:r>
      <w:proofErr w:type="spellEnd"/>
      <w:r w:rsidRPr="004A2B57">
        <w:rPr>
          <w:rFonts w:eastAsia="Times New Roman" w:cstheme="minorHAnsi"/>
          <w:color w:val="323232"/>
          <w:kern w:val="0"/>
          <w:sz w:val="24"/>
          <w:szCs w:val="24"/>
          <w14:ligatures w14:val="none"/>
        </w:rPr>
        <w:t xml:space="preserv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de Paris." </w:t>
      </w:r>
      <w:r w:rsidRPr="004A2B57">
        <w:rPr>
          <w:rFonts w:eastAsia="Times New Roman" w:cstheme="minorHAnsi"/>
          <w:i/>
          <w:iCs/>
          <w:color w:val="323232"/>
          <w:kern w:val="0"/>
          <w:sz w:val="24"/>
          <w:szCs w:val="24"/>
          <w14:ligatures w14:val="none"/>
        </w:rPr>
        <w:t xml:space="preserve">Cahiers de </w:t>
      </w:r>
      <w:proofErr w:type="spellStart"/>
      <w:r w:rsidRPr="004A2B57">
        <w:rPr>
          <w:rFonts w:eastAsia="Times New Roman" w:cstheme="minorHAnsi"/>
          <w:i/>
          <w:iCs/>
          <w:color w:val="323232"/>
          <w:kern w:val="0"/>
          <w:sz w:val="24"/>
          <w:szCs w:val="24"/>
          <w14:ligatures w14:val="none"/>
        </w:rPr>
        <w:t>Recherches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Médiévales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XIIIe</w:t>
      </w:r>
      <w:proofErr w:type="spellEnd"/>
      <w:r w:rsidRPr="004A2B57">
        <w:rPr>
          <w:rFonts w:eastAsia="Times New Roman" w:cstheme="minorHAnsi"/>
          <w:i/>
          <w:iCs/>
          <w:color w:val="323232"/>
          <w:kern w:val="0"/>
          <w:sz w:val="24"/>
          <w:szCs w:val="24"/>
          <w14:ligatures w14:val="none"/>
        </w:rPr>
        <w:t>-Xve siècles) </w:t>
      </w:r>
      <w:r w:rsidRPr="004A2B57">
        <w:rPr>
          <w:rFonts w:eastAsia="Times New Roman" w:cstheme="minorHAnsi"/>
          <w:color w:val="323232"/>
          <w:kern w:val="0"/>
          <w:sz w:val="24"/>
          <w:szCs w:val="24"/>
          <w14:ligatures w14:val="none"/>
        </w:rPr>
        <w:t>4 (1997), 151-61.</w:t>
      </w:r>
    </w:p>
    <w:p w14:paraId="5C440CB8"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Pierre Briant. "Alexandre à </w:t>
      </w:r>
      <w:proofErr w:type="spellStart"/>
      <w:r w:rsidRPr="004A2B57">
        <w:rPr>
          <w:rFonts w:eastAsia="Times New Roman" w:cstheme="minorHAnsi"/>
          <w:color w:val="323232"/>
          <w:kern w:val="0"/>
          <w:sz w:val="24"/>
          <w:szCs w:val="24"/>
          <w14:ligatures w14:val="none"/>
        </w:rPr>
        <w:t>Babylone</w:t>
      </w:r>
      <w:proofErr w:type="spellEnd"/>
      <w:r w:rsidRPr="004A2B57">
        <w:rPr>
          <w:rFonts w:eastAsia="Times New Roman" w:cstheme="minorHAnsi"/>
          <w:color w:val="323232"/>
          <w:kern w:val="0"/>
          <w:sz w:val="24"/>
          <w:szCs w:val="24"/>
          <w14:ligatures w14:val="none"/>
        </w:rPr>
        <w:t xml:space="preserve">: images grecques, images </w:t>
      </w:r>
      <w:proofErr w:type="spellStart"/>
      <w:r w:rsidRPr="004A2B57">
        <w:rPr>
          <w:rFonts w:eastAsia="Times New Roman" w:cstheme="minorHAnsi"/>
          <w:color w:val="323232"/>
          <w:kern w:val="0"/>
          <w:sz w:val="24"/>
          <w:szCs w:val="24"/>
          <w14:ligatures w14:val="none"/>
        </w:rPr>
        <w:t>babyloniennes</w:t>
      </w:r>
      <w:proofErr w:type="spellEnd"/>
      <w:r w:rsidRPr="004A2B57">
        <w:rPr>
          <w:rFonts w:eastAsia="Times New Roman" w:cstheme="minorHAnsi"/>
          <w:color w:val="323232"/>
          <w:kern w:val="0"/>
          <w:sz w:val="24"/>
          <w:szCs w:val="24"/>
          <w14:ligatures w14:val="none"/>
        </w:rPr>
        <w:t>."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23-32.</w:t>
      </w:r>
    </w:p>
    <w:p w14:paraId="15A6F8FA"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Catherine </w:t>
      </w:r>
      <w:proofErr w:type="spellStart"/>
      <w:r w:rsidRPr="004A2B57">
        <w:rPr>
          <w:rFonts w:eastAsia="Times New Roman" w:cstheme="minorHAnsi"/>
          <w:color w:val="323232"/>
          <w:kern w:val="0"/>
          <w:sz w:val="24"/>
          <w:szCs w:val="24"/>
          <w14:ligatures w14:val="none"/>
        </w:rPr>
        <w:t>Croizy</w:t>
      </w:r>
      <w:proofErr w:type="spellEnd"/>
      <w:r w:rsidRPr="004A2B57">
        <w:rPr>
          <w:rFonts w:eastAsia="Times New Roman" w:cstheme="minorHAnsi"/>
          <w:color w:val="323232"/>
          <w:kern w:val="0"/>
          <w:sz w:val="24"/>
          <w:szCs w:val="24"/>
          <w14:ligatures w14:val="none"/>
        </w:rPr>
        <w:t xml:space="preserve">-Naquet. "Darius </w:t>
      </w:r>
      <w:proofErr w:type="spellStart"/>
      <w:r w:rsidRPr="004A2B57">
        <w:rPr>
          <w:rFonts w:eastAsia="Times New Roman" w:cstheme="minorHAnsi"/>
          <w:color w:val="323232"/>
          <w:kern w:val="0"/>
          <w:sz w:val="24"/>
          <w:szCs w:val="24"/>
          <w14:ligatures w14:val="none"/>
        </w:rPr>
        <w:t>ou</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l'image</w:t>
      </w:r>
      <w:proofErr w:type="spellEnd"/>
      <w:r w:rsidRPr="004A2B57">
        <w:rPr>
          <w:rFonts w:eastAsia="Times New Roman" w:cstheme="minorHAnsi"/>
          <w:color w:val="323232"/>
          <w:kern w:val="0"/>
          <w:sz w:val="24"/>
          <w:szCs w:val="24"/>
          <w14:ligatures w14:val="none"/>
        </w:rPr>
        <w:t xml:space="preserve"> du </w:t>
      </w:r>
      <w:proofErr w:type="spellStart"/>
      <w:r w:rsidRPr="004A2B57">
        <w:rPr>
          <w:rFonts w:eastAsia="Times New Roman" w:cstheme="minorHAnsi"/>
          <w:color w:val="323232"/>
          <w:kern w:val="0"/>
          <w:sz w:val="24"/>
          <w:szCs w:val="24"/>
          <w14:ligatures w14:val="none"/>
        </w:rPr>
        <w:t>potentat</w:t>
      </w:r>
      <w:proofErr w:type="spellEnd"/>
      <w:r w:rsidRPr="004A2B57">
        <w:rPr>
          <w:rFonts w:eastAsia="Times New Roman" w:cstheme="minorHAnsi"/>
          <w:color w:val="323232"/>
          <w:kern w:val="0"/>
          <w:sz w:val="24"/>
          <w:szCs w:val="24"/>
          <w14:ligatures w14:val="none"/>
        </w:rPr>
        <w:t xml:space="preserve"> perse dans </w:t>
      </w:r>
      <w:r w:rsidRPr="004A2B57">
        <w:rPr>
          <w:rFonts w:eastAsia="Times New Roman" w:cstheme="minorHAnsi"/>
          <w:i/>
          <w:iCs/>
          <w:color w:val="323232"/>
          <w:kern w:val="0"/>
          <w:sz w:val="24"/>
          <w:szCs w:val="24"/>
          <w14:ligatures w14:val="none"/>
        </w:rPr>
        <w:t xml:space="preserve">Le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de Paris."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161-72.</w:t>
      </w:r>
    </w:p>
    <w:p w14:paraId="2A4BA36C" w14:textId="77777777" w:rsidR="00BA60EF"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Catherine </w:t>
      </w:r>
      <w:proofErr w:type="spellStart"/>
      <w:r w:rsidRPr="004A2B57">
        <w:rPr>
          <w:rFonts w:eastAsia="Times New Roman" w:cstheme="minorHAnsi"/>
          <w:color w:val="323232"/>
          <w:kern w:val="0"/>
          <w:sz w:val="24"/>
          <w:szCs w:val="24"/>
          <w14:ligatures w14:val="none"/>
        </w:rPr>
        <w:t>Gaullier-Bougassa</w:t>
      </w:r>
      <w:proofErr w:type="spellEnd"/>
      <w:r w:rsidRPr="004A2B57">
        <w:rPr>
          <w:rFonts w:eastAsia="Times New Roman" w:cstheme="minorHAnsi"/>
          <w:color w:val="323232"/>
          <w:kern w:val="0"/>
          <w:sz w:val="24"/>
          <w:szCs w:val="24"/>
          <w14:ligatures w14:val="none"/>
        </w:rPr>
        <w:t>. "Alexander and Aristotle in the French Alexander Romances." In Maddox, pp. 57-74.</w:t>
      </w:r>
    </w:p>
    <w:p w14:paraId="78166F7A"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 "Alexandre et les </w:t>
      </w:r>
      <w:proofErr w:type="spellStart"/>
      <w:r w:rsidRPr="004A2B57">
        <w:rPr>
          <w:rFonts w:eastAsia="Times New Roman" w:cstheme="minorHAnsi"/>
          <w:color w:val="323232"/>
          <w:kern w:val="0"/>
          <w:sz w:val="24"/>
          <w:szCs w:val="24"/>
          <w14:ligatures w14:val="none"/>
        </w:rPr>
        <w:t>Brahmanes</w:t>
      </w:r>
      <w:proofErr w:type="spellEnd"/>
      <w:r w:rsidRPr="004A2B57">
        <w:rPr>
          <w:rFonts w:eastAsia="Times New Roman" w:cstheme="minorHAnsi"/>
          <w:color w:val="323232"/>
          <w:kern w:val="0"/>
          <w:sz w:val="24"/>
          <w:szCs w:val="24"/>
          <w14:ligatures w14:val="none"/>
        </w:rPr>
        <w:t xml:space="preserve"> dans les </w:t>
      </w:r>
      <w:r w:rsidRPr="004A2B57">
        <w:rPr>
          <w:rFonts w:eastAsia="Times New Roman" w:cstheme="minorHAnsi"/>
          <w:i/>
          <w:iCs/>
          <w:color w:val="323232"/>
          <w:kern w:val="0"/>
          <w:sz w:val="24"/>
          <w:szCs w:val="24"/>
          <w14:ligatures w14:val="none"/>
        </w:rPr>
        <w:t xml:space="preserve">Romans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français</w:t>
      </w:r>
      <w:proofErr w:type="spellEnd"/>
      <w:r w:rsidRPr="004A2B57">
        <w:rPr>
          <w:rFonts w:eastAsia="Times New Roman" w:cstheme="minorHAnsi"/>
          <w:color w:val="323232"/>
          <w:kern w:val="0"/>
          <w:sz w:val="24"/>
          <w:szCs w:val="24"/>
          <w14:ligatures w14:val="none"/>
        </w:rPr>
        <w:t xml:space="preserve">, du </w:t>
      </w:r>
      <w:proofErr w:type="spellStart"/>
      <w:r w:rsidRPr="004A2B57">
        <w:rPr>
          <w:rFonts w:eastAsia="Times New Roman" w:cstheme="minorHAnsi"/>
          <w:color w:val="323232"/>
          <w:kern w:val="0"/>
          <w:sz w:val="24"/>
          <w:szCs w:val="24"/>
          <w14:ligatures w14:val="none"/>
        </w:rPr>
        <w:t>XIIe</w:t>
      </w:r>
      <w:proofErr w:type="spellEnd"/>
      <w:r w:rsidRPr="004A2B57">
        <w:rPr>
          <w:rFonts w:eastAsia="Times New Roman" w:cstheme="minorHAnsi"/>
          <w:color w:val="323232"/>
          <w:kern w:val="0"/>
          <w:sz w:val="24"/>
          <w:szCs w:val="24"/>
          <w14:ligatures w14:val="none"/>
        </w:rPr>
        <w:t xml:space="preserve"> au XVe siècle." </w:t>
      </w:r>
      <w:r w:rsidRPr="004A2B57">
        <w:rPr>
          <w:rFonts w:eastAsia="Times New Roman" w:cstheme="minorHAnsi"/>
          <w:i/>
          <w:iCs/>
          <w:color w:val="323232"/>
          <w:kern w:val="0"/>
          <w:sz w:val="24"/>
          <w:szCs w:val="24"/>
          <w14:ligatures w14:val="none"/>
        </w:rPr>
        <w:t xml:space="preserve">Le Moyen Age: Revue </w:t>
      </w:r>
      <w:proofErr w:type="spellStart"/>
      <w:r w:rsidRPr="004A2B57">
        <w:rPr>
          <w:rFonts w:eastAsia="Times New Roman" w:cstheme="minorHAnsi"/>
          <w:i/>
          <w:iCs/>
          <w:color w:val="323232"/>
          <w:kern w:val="0"/>
          <w:sz w:val="24"/>
          <w:szCs w:val="24"/>
          <w14:ligatures w14:val="none"/>
        </w:rPr>
        <w:t>d'histoire</w:t>
      </w:r>
      <w:proofErr w:type="spellEnd"/>
      <w:r w:rsidRPr="004A2B57">
        <w:rPr>
          <w:rFonts w:eastAsia="Times New Roman" w:cstheme="minorHAnsi"/>
          <w:i/>
          <w:iCs/>
          <w:color w:val="323232"/>
          <w:kern w:val="0"/>
          <w:sz w:val="24"/>
          <w:szCs w:val="24"/>
          <w14:ligatures w14:val="none"/>
        </w:rPr>
        <w:t xml:space="preserve"> et de </w:t>
      </w:r>
      <w:proofErr w:type="spellStart"/>
      <w:r w:rsidRPr="004A2B57">
        <w:rPr>
          <w:rFonts w:eastAsia="Times New Roman" w:cstheme="minorHAnsi"/>
          <w:i/>
          <w:iCs/>
          <w:color w:val="323232"/>
          <w:kern w:val="0"/>
          <w:sz w:val="24"/>
          <w:szCs w:val="24"/>
          <w14:ligatures w14:val="none"/>
        </w:rPr>
        <w:t>philologie</w:t>
      </w:r>
      <w:proofErr w:type="spellEnd"/>
      <w:r w:rsidRPr="004A2B57">
        <w:rPr>
          <w:rFonts w:eastAsia="Times New Roman" w:cstheme="minorHAnsi"/>
          <w:color w:val="323232"/>
          <w:kern w:val="0"/>
          <w:sz w:val="24"/>
          <w:szCs w:val="24"/>
          <w14:ligatures w14:val="none"/>
        </w:rPr>
        <w:t> 106 (2000), 467-93. [Looks at depiction of India and representation of "noble savages."]</w:t>
      </w:r>
    </w:p>
    <w:p w14:paraId="1C94E590"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proofErr w:type="spellStart"/>
      <w:r w:rsidRPr="004A2B57">
        <w:rPr>
          <w:rFonts w:eastAsia="Times New Roman" w:cstheme="minorHAnsi"/>
          <w:color w:val="323232"/>
          <w:kern w:val="0"/>
          <w:sz w:val="24"/>
          <w:szCs w:val="24"/>
          <w14:ligatures w14:val="none"/>
        </w:rPr>
        <w:t>Nectanabus</w:t>
      </w:r>
      <w:proofErr w:type="spellEnd"/>
      <w:r w:rsidRPr="004A2B57">
        <w:rPr>
          <w:rFonts w:eastAsia="Times New Roman" w:cstheme="minorHAnsi"/>
          <w:color w:val="323232"/>
          <w:kern w:val="0"/>
          <w:sz w:val="24"/>
          <w:szCs w:val="24"/>
          <w14:ligatures w14:val="none"/>
        </w:rPr>
        <w:t xml:space="preserve"> et la </w:t>
      </w:r>
      <w:proofErr w:type="spellStart"/>
      <w:r w:rsidRPr="004A2B57">
        <w:rPr>
          <w:rFonts w:eastAsia="Times New Roman" w:cstheme="minorHAnsi"/>
          <w:color w:val="323232"/>
          <w:kern w:val="0"/>
          <w:sz w:val="24"/>
          <w:szCs w:val="24"/>
          <w14:ligatures w14:val="none"/>
        </w:rPr>
        <w:t>singularité</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dans les </w:t>
      </w:r>
      <w:r w:rsidRPr="004A2B57">
        <w:rPr>
          <w:rFonts w:eastAsia="Times New Roman" w:cstheme="minorHAnsi"/>
          <w:i/>
          <w:iCs/>
          <w:color w:val="323232"/>
          <w:kern w:val="0"/>
          <w:sz w:val="24"/>
          <w:szCs w:val="24"/>
          <w14:ligatures w14:val="none"/>
        </w:rPr>
        <w:t xml:space="preserve">Romans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français</w:t>
      </w:r>
      <w:proofErr w:type="spellEnd"/>
      <w:r w:rsidRPr="004A2B57">
        <w:rPr>
          <w:rFonts w:eastAsia="Times New Roman" w:cstheme="minorHAnsi"/>
          <w:color w:val="323232"/>
          <w:kern w:val="0"/>
          <w:sz w:val="24"/>
          <w:szCs w:val="24"/>
          <w14:ligatures w14:val="none"/>
        </w:rPr>
        <w:t xml:space="preserve">." In </w:t>
      </w:r>
      <w:proofErr w:type="spellStart"/>
      <w:r w:rsidRPr="004A2B57">
        <w:rPr>
          <w:rFonts w:eastAsia="Times New Roman" w:cstheme="minorHAnsi"/>
          <w:color w:val="323232"/>
          <w:kern w:val="0"/>
          <w:sz w:val="24"/>
          <w:szCs w:val="24"/>
          <w14:ligatures w14:val="none"/>
        </w:rPr>
        <w:t>Harc-Lancner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303-19.</w:t>
      </w:r>
    </w:p>
    <w:p w14:paraId="0803ED3F"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"Alexandre et Candace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de Paris et le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Toute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Chevalerie</w:t>
      </w:r>
      <w:proofErr w:type="spellEnd"/>
      <w:r w:rsidRPr="004A2B57">
        <w:rPr>
          <w:rFonts w:eastAsia="Times New Roman" w:cstheme="minorHAnsi"/>
          <w:color w:val="323232"/>
          <w:kern w:val="0"/>
          <w:sz w:val="24"/>
          <w:szCs w:val="24"/>
          <w14:ligatures w14:val="none"/>
        </w:rPr>
        <w:t> de Thomas de Kent."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 112 (1991), 18-44.</w:t>
      </w:r>
    </w:p>
    <w:p w14:paraId="7E50B2BF"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Martin Gosman. "Les </w:t>
      </w:r>
      <w:proofErr w:type="spellStart"/>
      <w:r w:rsidRPr="004A2B57">
        <w:rPr>
          <w:rFonts w:eastAsia="Times New Roman" w:cstheme="minorHAnsi"/>
          <w:color w:val="323232"/>
          <w:kern w:val="0"/>
          <w:sz w:val="24"/>
          <w:szCs w:val="24"/>
          <w14:ligatures w14:val="none"/>
        </w:rPr>
        <w:t>derniers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jours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fin </w:t>
      </w:r>
      <w:proofErr w:type="spellStart"/>
      <w:r w:rsidRPr="004A2B57">
        <w:rPr>
          <w:rFonts w:eastAsia="Times New Roman" w:cstheme="minorHAnsi"/>
          <w:color w:val="323232"/>
          <w:kern w:val="0"/>
          <w:sz w:val="24"/>
          <w:szCs w:val="24"/>
          <w14:ligatures w14:val="none"/>
        </w:rPr>
        <w:t>d'une</w:t>
      </w:r>
      <w:proofErr w:type="spellEnd"/>
      <w:r w:rsidRPr="004A2B57">
        <w:rPr>
          <w:rFonts w:eastAsia="Times New Roman" w:cstheme="minorHAnsi"/>
          <w:color w:val="323232"/>
          <w:kern w:val="0"/>
          <w:sz w:val="24"/>
          <w:szCs w:val="24"/>
          <w14:ligatures w14:val="none"/>
        </w:rPr>
        <w:t xml:space="preserve"> vie '</w:t>
      </w:r>
      <w:proofErr w:type="spellStart"/>
      <w:r w:rsidRPr="004A2B57">
        <w:rPr>
          <w:rFonts w:eastAsia="Times New Roman" w:cstheme="minorHAnsi"/>
          <w:color w:val="323232"/>
          <w:kern w:val="0"/>
          <w:sz w:val="24"/>
          <w:szCs w:val="24"/>
          <w14:ligatures w14:val="none"/>
        </w:rPr>
        <w:t>exemplaire</w:t>
      </w:r>
      <w:proofErr w:type="spellEnd"/>
      <w:r w:rsidRPr="004A2B57">
        <w:rPr>
          <w:rFonts w:eastAsia="Times New Roman" w:cstheme="minorHAnsi"/>
          <w:color w:val="323232"/>
          <w:kern w:val="0"/>
          <w:sz w:val="24"/>
          <w:szCs w:val="24"/>
          <w14:ligatures w14:val="none"/>
        </w:rPr>
        <w:t>'." In Aerts, Hermans, and Visser. Pp. 170-201.</w:t>
      </w:r>
    </w:p>
    <w:p w14:paraId="26891726"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proofErr w:type="spellStart"/>
      <w:r w:rsidRPr="004A2B57">
        <w:rPr>
          <w:rFonts w:eastAsia="Times New Roman" w:cstheme="minorHAnsi"/>
          <w:color w:val="323232"/>
          <w:kern w:val="0"/>
          <w:sz w:val="24"/>
          <w:szCs w:val="24"/>
          <w14:ligatures w14:val="none"/>
        </w:rPr>
        <w:t>L'Elément</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féminin</w:t>
      </w:r>
      <w:proofErr w:type="spellEnd"/>
      <w:r w:rsidRPr="004A2B57">
        <w:rPr>
          <w:rFonts w:eastAsia="Times New Roman" w:cstheme="minorHAnsi"/>
          <w:color w:val="323232"/>
          <w:kern w:val="0"/>
          <w:sz w:val="24"/>
          <w:szCs w:val="24"/>
          <w14:ligatures w14:val="none"/>
        </w:rPr>
        <w:t xml:space="preserv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Olympias et Candace." In </w:t>
      </w:r>
      <w:r w:rsidRPr="004A2B57">
        <w:rPr>
          <w:rFonts w:eastAsia="Times New Roman" w:cstheme="minorHAnsi"/>
          <w:i/>
          <w:iCs/>
          <w:color w:val="323232"/>
          <w:kern w:val="0"/>
          <w:sz w:val="24"/>
          <w:szCs w:val="24"/>
          <w14:ligatures w14:val="none"/>
        </w:rPr>
        <w:t>Court and Poet: Selected Proceedings of the Third Congress of the International Courtly Literature Society, Liverpool, 1980</w:t>
      </w:r>
      <w:r w:rsidRPr="004A2B57">
        <w:rPr>
          <w:rFonts w:eastAsia="Times New Roman" w:cstheme="minorHAnsi"/>
          <w:color w:val="323232"/>
          <w:kern w:val="0"/>
          <w:sz w:val="24"/>
          <w:szCs w:val="24"/>
          <w14:ligatures w14:val="none"/>
        </w:rPr>
        <w:t>. Cairns: Liverpool, 1980. Pp. 167-76.</w:t>
      </w:r>
    </w:p>
    <w:p w14:paraId="11167C3C"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et les '</w:t>
      </w:r>
      <w:proofErr w:type="spellStart"/>
      <w:r w:rsidRPr="004A2B57">
        <w:rPr>
          <w:rFonts w:eastAsia="Times New Roman" w:cstheme="minorHAnsi"/>
          <w:color w:val="323232"/>
          <w:kern w:val="0"/>
          <w:sz w:val="24"/>
          <w:szCs w:val="24"/>
          <w14:ligatures w14:val="none"/>
        </w:rPr>
        <w:t>Juvenes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une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Approche</w:t>
      </w:r>
      <w:proofErr w:type="spellEnd"/>
      <w:r w:rsidRPr="004A2B57">
        <w:rPr>
          <w:rFonts w:eastAsia="Times New Roman" w:cstheme="minorHAnsi"/>
          <w:color w:val="323232"/>
          <w:kern w:val="0"/>
          <w:sz w:val="24"/>
          <w:szCs w:val="24"/>
          <w14:ligatures w14:val="none"/>
        </w:rPr>
        <w:t xml:space="preserve"> Socio-</w:t>
      </w:r>
      <w:proofErr w:type="spellStart"/>
      <w:r w:rsidRPr="004A2B57">
        <w:rPr>
          <w:rFonts w:eastAsia="Times New Roman" w:cstheme="minorHAnsi"/>
          <w:color w:val="323232"/>
          <w:kern w:val="0"/>
          <w:sz w:val="24"/>
          <w:szCs w:val="24"/>
          <w14:ligatures w14:val="none"/>
        </w:rPr>
        <w:t>Historique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Neophilologus</w:t>
      </w:r>
      <w:proofErr w:type="spellEnd"/>
      <w:r w:rsidRPr="004A2B57">
        <w:rPr>
          <w:rFonts w:eastAsia="Times New Roman" w:cstheme="minorHAnsi"/>
          <w:color w:val="323232"/>
          <w:kern w:val="0"/>
          <w:sz w:val="24"/>
          <w:szCs w:val="24"/>
          <w14:ligatures w14:val="none"/>
        </w:rPr>
        <w:t> 66 (1982), 328-39.</w:t>
      </w:r>
    </w:p>
    <w:p w14:paraId="79C13177"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 "La </w:t>
      </w:r>
      <w:proofErr w:type="spellStart"/>
      <w:r w:rsidRPr="004A2B57">
        <w:rPr>
          <w:rFonts w:eastAsia="Times New Roman" w:cstheme="minorHAnsi"/>
          <w:color w:val="323232"/>
          <w:kern w:val="0"/>
          <w:sz w:val="24"/>
          <w:szCs w:val="24"/>
          <w14:ligatures w14:val="none"/>
        </w:rPr>
        <w:t>genèse</w:t>
      </w:r>
      <w:proofErr w:type="spellEnd"/>
      <w:r w:rsidRPr="004A2B57">
        <w:rPr>
          <w:rFonts w:eastAsia="Times New Roman" w:cstheme="minorHAnsi"/>
          <w:color w:val="323232"/>
          <w:kern w:val="0"/>
          <w:sz w:val="24"/>
          <w:szCs w:val="24"/>
          <w14:ligatures w14:val="none"/>
        </w:rPr>
        <w:t xml:space="preserve"> du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quelques</w:t>
      </w:r>
      <w:proofErr w:type="spellEnd"/>
      <w:r w:rsidRPr="004A2B57">
        <w:rPr>
          <w:rFonts w:eastAsia="Times New Roman" w:cstheme="minorHAnsi"/>
          <w:color w:val="323232"/>
          <w:kern w:val="0"/>
          <w:sz w:val="24"/>
          <w:szCs w:val="24"/>
          <w14:ligatures w14:val="none"/>
        </w:rPr>
        <w:t xml:space="preserve"> aspects." </w:t>
      </w:r>
      <w:r w:rsidRPr="004A2B57">
        <w:rPr>
          <w:rFonts w:eastAsia="Times New Roman" w:cstheme="minorHAnsi"/>
          <w:i/>
          <w:iCs/>
          <w:color w:val="323232"/>
          <w:kern w:val="0"/>
          <w:sz w:val="24"/>
          <w:szCs w:val="24"/>
          <w14:ligatures w14:val="none"/>
        </w:rPr>
        <w:t xml:space="preserve">Bien dire et bien </w:t>
      </w:r>
      <w:proofErr w:type="spellStart"/>
      <w:r w:rsidRPr="004A2B57">
        <w:rPr>
          <w:rFonts w:eastAsia="Times New Roman" w:cstheme="minorHAnsi"/>
          <w:i/>
          <w:iCs/>
          <w:color w:val="323232"/>
          <w:kern w:val="0"/>
          <w:sz w:val="24"/>
          <w:szCs w:val="24"/>
          <w14:ligatures w14:val="none"/>
        </w:rPr>
        <w:t>aprandre</w:t>
      </w:r>
      <w:proofErr w:type="spellEnd"/>
      <w:r w:rsidRPr="004A2B57">
        <w:rPr>
          <w:rFonts w:eastAsia="Times New Roman" w:cstheme="minorHAnsi"/>
          <w:color w:val="323232"/>
          <w:kern w:val="0"/>
          <w:sz w:val="24"/>
          <w:szCs w:val="24"/>
          <w14:ligatures w14:val="none"/>
        </w:rPr>
        <w:t> 6 (1988), 25-44.</w:t>
      </w:r>
    </w:p>
    <w:p w14:paraId="59044A81"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 "Alexandre le Grand: les avatars d'un </w:t>
      </w:r>
      <w:proofErr w:type="spellStart"/>
      <w:r w:rsidRPr="004A2B57">
        <w:rPr>
          <w:rFonts w:eastAsia="Times New Roman" w:cstheme="minorHAnsi"/>
          <w:color w:val="323232"/>
          <w:kern w:val="0"/>
          <w:sz w:val="24"/>
          <w:szCs w:val="24"/>
          <w14:ligatures w14:val="none"/>
        </w:rPr>
        <w:t>héros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français</w:t>
      </w:r>
      <w:proofErr w:type="spellEnd"/>
      <w:r w:rsidRPr="004A2B57">
        <w:rPr>
          <w:rFonts w:eastAsia="Times New Roman" w:cstheme="minorHAnsi"/>
          <w:color w:val="323232"/>
          <w:kern w:val="0"/>
          <w:sz w:val="24"/>
          <w:szCs w:val="24"/>
          <w14:ligatures w14:val="none"/>
        </w:rPr>
        <w:t>." In </w:t>
      </w:r>
      <w:proofErr w:type="spellStart"/>
      <w:r w:rsidRPr="004A2B57">
        <w:rPr>
          <w:rFonts w:eastAsia="Times New Roman" w:cstheme="minorHAnsi"/>
          <w:i/>
          <w:iCs/>
          <w:color w:val="323232"/>
          <w:kern w:val="0"/>
          <w:sz w:val="24"/>
          <w:szCs w:val="24"/>
          <w14:ligatures w14:val="none"/>
        </w:rPr>
        <w:t>Polyphonia</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Byzantina</w:t>
      </w:r>
      <w:proofErr w:type="spellEnd"/>
      <w:r w:rsidRPr="004A2B57">
        <w:rPr>
          <w:rFonts w:eastAsia="Times New Roman" w:cstheme="minorHAnsi"/>
          <w:i/>
          <w:iCs/>
          <w:color w:val="323232"/>
          <w:kern w:val="0"/>
          <w:sz w:val="24"/>
          <w:szCs w:val="24"/>
          <w14:ligatures w14:val="none"/>
        </w:rPr>
        <w:t xml:space="preserve">: Studies in </w:t>
      </w:r>
      <w:proofErr w:type="spellStart"/>
      <w:r w:rsidRPr="004A2B57">
        <w:rPr>
          <w:rFonts w:eastAsia="Times New Roman" w:cstheme="minorHAnsi"/>
          <w:i/>
          <w:iCs/>
          <w:color w:val="323232"/>
          <w:kern w:val="0"/>
          <w:sz w:val="24"/>
          <w:szCs w:val="24"/>
          <w14:ligatures w14:val="none"/>
        </w:rPr>
        <w:t>Honour</w:t>
      </w:r>
      <w:proofErr w:type="spellEnd"/>
      <w:r w:rsidRPr="004A2B57">
        <w:rPr>
          <w:rFonts w:eastAsia="Times New Roman" w:cstheme="minorHAnsi"/>
          <w:i/>
          <w:iCs/>
          <w:color w:val="323232"/>
          <w:kern w:val="0"/>
          <w:sz w:val="24"/>
          <w:szCs w:val="24"/>
          <w14:ligatures w14:val="none"/>
        </w:rPr>
        <w:t xml:space="preserve"> of Willem J. Aerts</w:t>
      </w:r>
      <w:r w:rsidRPr="004A2B57">
        <w:rPr>
          <w:rFonts w:eastAsia="Times New Roman" w:cstheme="minorHAnsi"/>
          <w:color w:val="323232"/>
          <w:kern w:val="0"/>
          <w:sz w:val="24"/>
          <w:szCs w:val="24"/>
          <w14:ligatures w14:val="none"/>
        </w:rPr>
        <w:t xml:space="preserve">. Ed. Hero </w:t>
      </w:r>
      <w:proofErr w:type="spellStart"/>
      <w:r w:rsidRPr="004A2B57">
        <w:rPr>
          <w:rFonts w:eastAsia="Times New Roman" w:cstheme="minorHAnsi"/>
          <w:color w:val="323232"/>
          <w:kern w:val="0"/>
          <w:sz w:val="24"/>
          <w:szCs w:val="24"/>
          <w14:ligatures w14:val="none"/>
        </w:rPr>
        <w:t>Hokwerda</w:t>
      </w:r>
      <w:proofErr w:type="spellEnd"/>
      <w:r w:rsidRPr="004A2B57">
        <w:rPr>
          <w:rFonts w:eastAsia="Times New Roman" w:cstheme="minorHAnsi"/>
          <w:color w:val="323232"/>
          <w:kern w:val="0"/>
          <w:sz w:val="24"/>
          <w:szCs w:val="24"/>
          <w14:ligatures w14:val="none"/>
        </w:rPr>
        <w:t xml:space="preserve">, Edmé R. Smits, and Marinus M. </w:t>
      </w:r>
      <w:proofErr w:type="spellStart"/>
      <w:r w:rsidRPr="004A2B57">
        <w:rPr>
          <w:rFonts w:eastAsia="Times New Roman" w:cstheme="minorHAnsi"/>
          <w:color w:val="323232"/>
          <w:kern w:val="0"/>
          <w:sz w:val="24"/>
          <w:szCs w:val="24"/>
          <w14:ligatures w14:val="none"/>
        </w:rPr>
        <w:t>Woesthuis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Mediaevalia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Groningana</w:t>
      </w:r>
      <w:proofErr w:type="spellEnd"/>
      <w:r w:rsidRPr="004A2B57">
        <w:rPr>
          <w:rFonts w:eastAsia="Times New Roman" w:cstheme="minorHAnsi"/>
          <w:color w:val="323232"/>
          <w:kern w:val="0"/>
          <w:sz w:val="24"/>
          <w:szCs w:val="24"/>
          <w14:ligatures w14:val="none"/>
        </w:rPr>
        <w:t xml:space="preserve"> 13. Groningen: Egbert Forsten, 1993. Pp. 179-88.</w:t>
      </w:r>
    </w:p>
    <w:p w14:paraId="2DACEF36"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proofErr w:type="spellStart"/>
      <w:r w:rsidRPr="004A2B57">
        <w:rPr>
          <w:rFonts w:eastAsia="Times New Roman" w:cstheme="minorHAnsi"/>
          <w:i/>
          <w:iCs/>
          <w:color w:val="323232"/>
          <w:kern w:val="0"/>
          <w:sz w:val="24"/>
          <w:szCs w:val="24"/>
          <w14:ligatures w14:val="none"/>
        </w:rPr>
        <w:t>Touzjor</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vesquirent</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d'armes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itel</w:t>
      </w:r>
      <w:proofErr w:type="spellEnd"/>
      <w:r w:rsidRPr="004A2B57">
        <w:rPr>
          <w:rFonts w:eastAsia="Times New Roman" w:cstheme="minorHAnsi"/>
          <w:i/>
          <w:iCs/>
          <w:color w:val="323232"/>
          <w:kern w:val="0"/>
          <w:sz w:val="24"/>
          <w:szCs w:val="24"/>
          <w14:ligatures w14:val="none"/>
        </w:rPr>
        <w:t xml:space="preserve"> fu lor labor</w:t>
      </w: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l'aventure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épique</w:t>
      </w:r>
      <w:proofErr w:type="spellEnd"/>
      <w:r w:rsidRPr="004A2B57">
        <w:rPr>
          <w:rFonts w:eastAsia="Times New Roman" w:cstheme="minorHAnsi"/>
          <w:color w:val="323232"/>
          <w:kern w:val="0"/>
          <w:sz w:val="24"/>
          <w:szCs w:val="24"/>
          <w14:ligatures w14:val="none"/>
        </w:rPr>
        <w:t xml:space="preserv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In </w:t>
      </w:r>
      <w:r w:rsidRPr="004A2B57">
        <w:rPr>
          <w:rFonts w:eastAsia="Times New Roman" w:cstheme="minorHAnsi"/>
          <w:i/>
          <w:iCs/>
          <w:color w:val="323232"/>
          <w:kern w:val="0"/>
          <w:sz w:val="24"/>
          <w:szCs w:val="24"/>
          <w14:ligatures w14:val="none"/>
        </w:rPr>
        <w:t xml:space="preserve">De </w:t>
      </w:r>
      <w:proofErr w:type="spellStart"/>
      <w:r w:rsidRPr="004A2B57">
        <w:rPr>
          <w:rFonts w:eastAsia="Times New Roman" w:cstheme="minorHAnsi"/>
          <w:i/>
          <w:iCs/>
          <w:color w:val="323232"/>
          <w:kern w:val="0"/>
          <w:sz w:val="24"/>
          <w:szCs w:val="24"/>
          <w14:ligatures w14:val="none"/>
        </w:rPr>
        <w:t>l'aventure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épique</w:t>
      </w:r>
      <w:proofErr w:type="spellEnd"/>
      <w:r w:rsidRPr="004A2B57">
        <w:rPr>
          <w:rFonts w:eastAsia="Times New Roman" w:cstheme="minorHAnsi"/>
          <w:i/>
          <w:iCs/>
          <w:color w:val="323232"/>
          <w:kern w:val="0"/>
          <w:sz w:val="24"/>
          <w:szCs w:val="24"/>
          <w14:ligatures w14:val="none"/>
        </w:rPr>
        <w:t xml:space="preserve"> à </w:t>
      </w:r>
      <w:proofErr w:type="spellStart"/>
      <w:r w:rsidRPr="004A2B57">
        <w:rPr>
          <w:rFonts w:eastAsia="Times New Roman" w:cstheme="minorHAnsi"/>
          <w:i/>
          <w:iCs/>
          <w:color w:val="323232"/>
          <w:kern w:val="0"/>
          <w:sz w:val="24"/>
          <w:szCs w:val="24"/>
          <w14:ligatures w14:val="none"/>
        </w:rPr>
        <w:t>l'aventure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romanesque</w:t>
      </w:r>
      <w:proofErr w:type="spellEnd"/>
      <w:r w:rsidRPr="004A2B57">
        <w:rPr>
          <w:rFonts w:eastAsia="Times New Roman" w:cstheme="minorHAnsi"/>
          <w:i/>
          <w:iCs/>
          <w:color w:val="323232"/>
          <w:kern w:val="0"/>
          <w:sz w:val="24"/>
          <w:szCs w:val="24"/>
          <w14:ligatures w14:val="none"/>
        </w:rPr>
        <w:t xml:space="preserve">: mélanges </w:t>
      </w:r>
      <w:proofErr w:type="spellStart"/>
      <w:r w:rsidRPr="004A2B57">
        <w:rPr>
          <w:rFonts w:eastAsia="Times New Roman" w:cstheme="minorHAnsi"/>
          <w:i/>
          <w:iCs/>
          <w:color w:val="323232"/>
          <w:kern w:val="0"/>
          <w:sz w:val="24"/>
          <w:szCs w:val="24"/>
          <w14:ligatures w14:val="none"/>
        </w:rPr>
        <w:t>offerts</w:t>
      </w:r>
      <w:proofErr w:type="spellEnd"/>
      <w:r w:rsidRPr="004A2B57">
        <w:rPr>
          <w:rFonts w:eastAsia="Times New Roman" w:cstheme="minorHAnsi"/>
          <w:i/>
          <w:iCs/>
          <w:color w:val="323232"/>
          <w:kern w:val="0"/>
          <w:sz w:val="24"/>
          <w:szCs w:val="24"/>
          <w14:ligatures w14:val="none"/>
        </w:rPr>
        <w:t xml:space="preserve"> à André de </w:t>
      </w:r>
      <w:proofErr w:type="spellStart"/>
      <w:r w:rsidRPr="004A2B57">
        <w:rPr>
          <w:rFonts w:eastAsia="Times New Roman" w:cstheme="minorHAnsi"/>
          <w:i/>
          <w:iCs/>
          <w:color w:val="323232"/>
          <w:kern w:val="0"/>
          <w:sz w:val="24"/>
          <w:szCs w:val="24"/>
          <w14:ligatures w14:val="none"/>
        </w:rPr>
        <w:t>Mandach</w:t>
      </w:r>
      <w:proofErr w:type="spellEnd"/>
      <w:r w:rsidRPr="004A2B57">
        <w:rPr>
          <w:rFonts w:eastAsia="Times New Roman" w:cstheme="minorHAnsi"/>
          <w:color w:val="323232"/>
          <w:kern w:val="0"/>
          <w:sz w:val="24"/>
          <w:szCs w:val="24"/>
          <w14:ligatures w14:val="none"/>
        </w:rPr>
        <w:t xml:space="preserve">. Ed. Jacques </w:t>
      </w:r>
      <w:proofErr w:type="spellStart"/>
      <w:r w:rsidRPr="004A2B57">
        <w:rPr>
          <w:rFonts w:eastAsia="Times New Roman" w:cstheme="minorHAnsi"/>
          <w:color w:val="323232"/>
          <w:kern w:val="0"/>
          <w:sz w:val="24"/>
          <w:szCs w:val="24"/>
          <w14:ligatures w14:val="none"/>
        </w:rPr>
        <w:t>Chocheyras</w:t>
      </w:r>
      <w:proofErr w:type="spellEnd"/>
      <w:r w:rsidRPr="004A2B57">
        <w:rPr>
          <w:rFonts w:eastAsia="Times New Roman" w:cstheme="minorHAnsi"/>
          <w:color w:val="323232"/>
          <w:kern w:val="0"/>
          <w:sz w:val="24"/>
          <w:szCs w:val="24"/>
          <w14:ligatures w14:val="none"/>
        </w:rPr>
        <w:t>. Bern: Peter Lang, 1997. Pp. 85-98.</w:t>
      </w:r>
    </w:p>
    <w:p w14:paraId="589C3900"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Laurence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"La </w:t>
      </w:r>
      <w:proofErr w:type="spellStart"/>
      <w:r w:rsidRPr="004A2B57">
        <w:rPr>
          <w:rFonts w:eastAsia="Times New Roman" w:cstheme="minorHAnsi"/>
          <w:color w:val="323232"/>
          <w:kern w:val="0"/>
          <w:sz w:val="24"/>
          <w:szCs w:val="24"/>
          <w14:ligatures w14:val="none"/>
        </w:rPr>
        <w:t>quête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l'immortalité</w:t>
      </w:r>
      <w:proofErr w:type="spellEnd"/>
      <w:r w:rsidRPr="004A2B57">
        <w:rPr>
          <w:rFonts w:eastAsia="Times New Roman" w:cstheme="minorHAnsi"/>
          <w:color w:val="323232"/>
          <w:kern w:val="0"/>
          <w:sz w:val="24"/>
          <w:szCs w:val="24"/>
          <w14:ligatures w14:val="none"/>
        </w:rPr>
        <w:t xml:space="preserve">: les </w:t>
      </w:r>
      <w:proofErr w:type="spellStart"/>
      <w:r w:rsidRPr="004A2B57">
        <w:rPr>
          <w:rFonts w:eastAsia="Times New Roman" w:cstheme="minorHAnsi"/>
          <w:color w:val="323232"/>
          <w:kern w:val="0"/>
          <w:sz w:val="24"/>
          <w:szCs w:val="24"/>
          <w14:ligatures w14:val="none"/>
        </w:rPr>
        <w:t>fontaines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merveilleuses</w:t>
      </w:r>
      <w:proofErr w:type="spellEnd"/>
      <w:r w:rsidRPr="004A2B57">
        <w:rPr>
          <w:rFonts w:eastAsia="Times New Roman" w:cstheme="minorHAnsi"/>
          <w:color w:val="323232"/>
          <w:kern w:val="0"/>
          <w:sz w:val="24"/>
          <w:szCs w:val="24"/>
          <w14:ligatures w14:val="none"/>
        </w:rPr>
        <w:t xml:space="preserve"> du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de Paris." In </w:t>
      </w:r>
      <w:r w:rsidRPr="004A2B57">
        <w:rPr>
          <w:rFonts w:eastAsia="Times New Roman" w:cstheme="minorHAnsi"/>
          <w:i/>
          <w:iCs/>
          <w:color w:val="323232"/>
          <w:kern w:val="0"/>
          <w:sz w:val="24"/>
          <w:szCs w:val="24"/>
          <w14:ligatures w14:val="none"/>
        </w:rPr>
        <w:t xml:space="preserve">Sources et </w:t>
      </w:r>
      <w:proofErr w:type="spellStart"/>
      <w:r w:rsidRPr="004A2B57">
        <w:rPr>
          <w:rFonts w:eastAsia="Times New Roman" w:cstheme="minorHAnsi"/>
          <w:i/>
          <w:iCs/>
          <w:color w:val="323232"/>
          <w:kern w:val="0"/>
          <w:sz w:val="24"/>
          <w:szCs w:val="24"/>
          <w14:ligatures w14:val="none"/>
        </w:rPr>
        <w:t>fontaines</w:t>
      </w:r>
      <w:proofErr w:type="spellEnd"/>
      <w:r w:rsidRPr="004A2B57">
        <w:rPr>
          <w:rFonts w:eastAsia="Times New Roman" w:cstheme="minorHAnsi"/>
          <w:i/>
          <w:iCs/>
          <w:color w:val="323232"/>
          <w:kern w:val="0"/>
          <w:sz w:val="24"/>
          <w:szCs w:val="24"/>
          <w14:ligatures w14:val="none"/>
        </w:rPr>
        <w:t xml:space="preserve"> du Moyen Age à </w:t>
      </w:r>
      <w:proofErr w:type="spellStart"/>
      <w:r w:rsidRPr="004A2B57">
        <w:rPr>
          <w:rFonts w:eastAsia="Times New Roman" w:cstheme="minorHAnsi"/>
          <w:i/>
          <w:iCs/>
          <w:color w:val="323232"/>
          <w:kern w:val="0"/>
          <w:sz w:val="24"/>
          <w:szCs w:val="24"/>
          <w14:ligatures w14:val="none"/>
        </w:rPr>
        <w:t>l'Age</w:t>
      </w:r>
      <w:proofErr w:type="spellEnd"/>
      <w:r w:rsidRPr="004A2B57">
        <w:rPr>
          <w:rFonts w:eastAsia="Times New Roman" w:cstheme="minorHAnsi"/>
          <w:i/>
          <w:iCs/>
          <w:color w:val="323232"/>
          <w:kern w:val="0"/>
          <w:sz w:val="24"/>
          <w:szCs w:val="24"/>
          <w14:ligatures w14:val="none"/>
        </w:rPr>
        <w:t xml:space="preserve"> baroque</w:t>
      </w:r>
      <w:r w:rsidRPr="004A2B57">
        <w:rPr>
          <w:rFonts w:eastAsia="Times New Roman" w:cstheme="minorHAnsi"/>
          <w:color w:val="323232"/>
          <w:kern w:val="0"/>
          <w:sz w:val="24"/>
          <w:szCs w:val="24"/>
          <w14:ligatures w14:val="none"/>
        </w:rPr>
        <w:t>. Paris: Champion, 1998. Pp. 31-45.</w:t>
      </w:r>
    </w:p>
    <w:p w14:paraId="6782FE5A"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Douglas Kelly. "Alexander's </w:t>
      </w:r>
      <w:proofErr w:type="spellStart"/>
      <w:r w:rsidRPr="004A2B57">
        <w:rPr>
          <w:rFonts w:eastAsia="Times New Roman" w:cstheme="minorHAnsi"/>
          <w:i/>
          <w:iCs/>
          <w:color w:val="323232"/>
          <w:kern w:val="0"/>
          <w:sz w:val="24"/>
          <w:szCs w:val="24"/>
          <w14:ligatures w14:val="none"/>
        </w:rPr>
        <w:t>Clergie</w:t>
      </w:r>
      <w:proofErr w:type="spellEnd"/>
      <w:r w:rsidRPr="004A2B57">
        <w:rPr>
          <w:rFonts w:eastAsia="Times New Roman" w:cstheme="minorHAnsi"/>
          <w:color w:val="323232"/>
          <w:kern w:val="0"/>
          <w:sz w:val="24"/>
          <w:szCs w:val="24"/>
          <w14:ligatures w14:val="none"/>
        </w:rPr>
        <w:t>" In Maddox, Pp. 39-56.</w:t>
      </w:r>
    </w:p>
    <w:p w14:paraId="2789E00F"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William W. Kibler. "'A </w:t>
      </w:r>
      <w:proofErr w:type="spellStart"/>
      <w:r w:rsidRPr="004A2B57">
        <w:rPr>
          <w:rFonts w:eastAsia="Times New Roman" w:cstheme="minorHAnsi"/>
          <w:color w:val="323232"/>
          <w:kern w:val="0"/>
          <w:sz w:val="24"/>
          <w:szCs w:val="24"/>
          <w14:ligatures w14:val="none"/>
        </w:rPr>
        <w:t>paine</w:t>
      </w:r>
      <w:proofErr w:type="spellEnd"/>
      <w:r w:rsidRPr="004A2B57">
        <w:rPr>
          <w:rFonts w:eastAsia="Times New Roman" w:cstheme="minorHAnsi"/>
          <w:color w:val="323232"/>
          <w:kern w:val="0"/>
          <w:sz w:val="24"/>
          <w:szCs w:val="24"/>
          <w14:ligatures w14:val="none"/>
        </w:rPr>
        <w:t xml:space="preserve"> a on bon </w:t>
      </w:r>
      <w:proofErr w:type="spellStart"/>
      <w:r w:rsidRPr="004A2B57">
        <w:rPr>
          <w:rFonts w:eastAsia="Times New Roman" w:cstheme="minorHAnsi"/>
          <w:color w:val="323232"/>
          <w:kern w:val="0"/>
          <w:sz w:val="24"/>
          <w:szCs w:val="24"/>
          <w14:ligatures w14:val="none"/>
        </w:rPr>
        <w:t>arbre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malvaise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raïs</w:t>
      </w:r>
      <w:proofErr w:type="spellEnd"/>
      <w:r w:rsidRPr="004A2B57">
        <w:rPr>
          <w:rFonts w:eastAsia="Times New Roman" w:cstheme="minorHAnsi"/>
          <w:color w:val="323232"/>
          <w:kern w:val="0"/>
          <w:sz w:val="24"/>
          <w:szCs w:val="24"/>
          <w14:ligatures w14:val="none"/>
        </w:rPr>
        <w:t>': Counsel for Kings in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In Maddox, Pp. 111-25.</w:t>
      </w:r>
    </w:p>
    <w:p w14:paraId="1500BFE9"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Philippe Ménard. "Femmes </w:t>
      </w:r>
      <w:proofErr w:type="spellStart"/>
      <w:r w:rsidRPr="004A2B57">
        <w:rPr>
          <w:rFonts w:eastAsia="Times New Roman" w:cstheme="minorHAnsi"/>
          <w:color w:val="323232"/>
          <w:kern w:val="0"/>
          <w:sz w:val="24"/>
          <w:szCs w:val="24"/>
          <w14:ligatures w14:val="none"/>
        </w:rPr>
        <w:t>séduisantes</w:t>
      </w:r>
      <w:proofErr w:type="spellEnd"/>
      <w:r w:rsidRPr="004A2B57">
        <w:rPr>
          <w:rFonts w:eastAsia="Times New Roman" w:cstheme="minorHAnsi"/>
          <w:color w:val="323232"/>
          <w:kern w:val="0"/>
          <w:sz w:val="24"/>
          <w:szCs w:val="24"/>
          <w14:ligatures w14:val="none"/>
        </w:rPr>
        <w:t xml:space="preserve"> et femmes </w:t>
      </w:r>
      <w:proofErr w:type="spellStart"/>
      <w:r w:rsidRPr="004A2B57">
        <w:rPr>
          <w:rFonts w:eastAsia="Times New Roman" w:cstheme="minorHAnsi"/>
          <w:color w:val="323232"/>
          <w:kern w:val="0"/>
          <w:sz w:val="24"/>
          <w:szCs w:val="24"/>
          <w14:ligatures w14:val="none"/>
        </w:rPr>
        <w:t>malfaisantes</w:t>
      </w:r>
      <w:proofErr w:type="spellEnd"/>
      <w:r w:rsidRPr="004A2B57">
        <w:rPr>
          <w:rFonts w:eastAsia="Times New Roman" w:cstheme="minorHAnsi"/>
          <w:color w:val="323232"/>
          <w:kern w:val="0"/>
          <w:sz w:val="24"/>
          <w:szCs w:val="24"/>
          <w14:ligatures w14:val="none"/>
        </w:rPr>
        <w:t xml:space="preserve">: les filles-fleurs de la </w:t>
      </w:r>
      <w:proofErr w:type="spellStart"/>
      <w:r w:rsidRPr="004A2B57">
        <w:rPr>
          <w:rFonts w:eastAsia="Times New Roman" w:cstheme="minorHAnsi"/>
          <w:color w:val="323232"/>
          <w:kern w:val="0"/>
          <w:sz w:val="24"/>
          <w:szCs w:val="24"/>
          <w14:ligatures w14:val="none"/>
        </w:rPr>
        <w:t>forêt</w:t>
      </w:r>
      <w:proofErr w:type="spellEnd"/>
      <w:r w:rsidRPr="004A2B57">
        <w:rPr>
          <w:rFonts w:eastAsia="Times New Roman" w:cstheme="minorHAnsi"/>
          <w:color w:val="323232"/>
          <w:kern w:val="0"/>
          <w:sz w:val="24"/>
          <w:szCs w:val="24"/>
          <w14:ligatures w14:val="none"/>
        </w:rPr>
        <w:t xml:space="preserve"> et les </w:t>
      </w:r>
      <w:proofErr w:type="spellStart"/>
      <w:r w:rsidRPr="004A2B57">
        <w:rPr>
          <w:rFonts w:eastAsia="Times New Roman" w:cstheme="minorHAnsi"/>
          <w:color w:val="323232"/>
          <w:kern w:val="0"/>
          <w:sz w:val="24"/>
          <w:szCs w:val="24"/>
          <w14:ligatures w14:val="none"/>
        </w:rPr>
        <w:t>créatures</w:t>
      </w:r>
      <w:proofErr w:type="spellEnd"/>
      <w:r w:rsidRPr="004A2B57">
        <w:rPr>
          <w:rFonts w:eastAsia="Times New Roman" w:cstheme="minorHAnsi"/>
          <w:color w:val="323232"/>
          <w:kern w:val="0"/>
          <w:sz w:val="24"/>
          <w:szCs w:val="24"/>
          <w14:ligatures w14:val="none"/>
        </w:rPr>
        <w:t xml:space="preserve"> des </w:t>
      </w:r>
      <w:proofErr w:type="spellStart"/>
      <w:r w:rsidRPr="004A2B57">
        <w:rPr>
          <w:rFonts w:eastAsia="Times New Roman" w:cstheme="minorHAnsi"/>
          <w:color w:val="323232"/>
          <w:kern w:val="0"/>
          <w:sz w:val="24"/>
          <w:szCs w:val="24"/>
          <w14:ligatures w14:val="none"/>
        </w:rPr>
        <w:t>eaux</w:t>
      </w:r>
      <w:proofErr w:type="spellEnd"/>
      <w:r w:rsidRPr="004A2B57">
        <w:rPr>
          <w:rFonts w:eastAsia="Times New Roman" w:cstheme="minorHAnsi"/>
          <w:color w:val="323232"/>
          <w:kern w:val="0"/>
          <w:sz w:val="24"/>
          <w:szCs w:val="24"/>
          <w14:ligatures w14:val="none"/>
        </w:rPr>
        <w:t xml:space="preserv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Bien dire et bien </w:t>
      </w:r>
      <w:proofErr w:type="spellStart"/>
      <w:r w:rsidRPr="004A2B57">
        <w:rPr>
          <w:rFonts w:eastAsia="Times New Roman" w:cstheme="minorHAnsi"/>
          <w:i/>
          <w:iCs/>
          <w:color w:val="323232"/>
          <w:kern w:val="0"/>
          <w:sz w:val="24"/>
          <w:szCs w:val="24"/>
          <w14:ligatures w14:val="none"/>
        </w:rPr>
        <w:t>aprandre</w:t>
      </w:r>
      <w:proofErr w:type="spellEnd"/>
      <w:r w:rsidRPr="004A2B57">
        <w:rPr>
          <w:rFonts w:eastAsia="Times New Roman" w:cstheme="minorHAnsi"/>
          <w:color w:val="323232"/>
          <w:kern w:val="0"/>
          <w:sz w:val="24"/>
          <w:szCs w:val="24"/>
          <w14:ligatures w14:val="none"/>
        </w:rPr>
        <w:t> 7 (1989), 5-17.</w:t>
      </w:r>
    </w:p>
    <w:p w14:paraId="23A13053"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Paul Meyer. "Etude sur les </w:t>
      </w:r>
      <w:proofErr w:type="spellStart"/>
      <w:r w:rsidRPr="004A2B57">
        <w:rPr>
          <w:rFonts w:eastAsia="Times New Roman" w:cstheme="minorHAnsi"/>
          <w:color w:val="323232"/>
          <w:kern w:val="0"/>
          <w:sz w:val="24"/>
          <w:szCs w:val="24"/>
          <w14:ligatures w14:val="none"/>
        </w:rPr>
        <w:t>manuscrits</w:t>
      </w:r>
      <w:proofErr w:type="spellEnd"/>
      <w:r w:rsidRPr="004A2B57">
        <w:rPr>
          <w:rFonts w:eastAsia="Times New Roman" w:cstheme="minorHAnsi"/>
          <w:color w:val="323232"/>
          <w:kern w:val="0"/>
          <w:sz w:val="24"/>
          <w:szCs w:val="24"/>
          <w14:ligatures w14:val="none"/>
        </w:rPr>
        <w:t xml:space="preserve"> du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 11 (1882) 213-332. [Identifies the 4 branches of the Roman.]</w:t>
      </w:r>
    </w:p>
    <w:p w14:paraId="7E5D3767"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Bénédicte </w:t>
      </w:r>
      <w:proofErr w:type="spellStart"/>
      <w:r w:rsidRPr="004A2B57">
        <w:rPr>
          <w:rFonts w:eastAsia="Times New Roman" w:cstheme="minorHAnsi"/>
          <w:color w:val="323232"/>
          <w:kern w:val="0"/>
          <w:sz w:val="24"/>
          <w:szCs w:val="24"/>
          <w14:ligatures w14:val="none"/>
        </w:rPr>
        <w:t>Milland</w:t>
      </w:r>
      <w:proofErr w:type="spellEnd"/>
      <w:r w:rsidRPr="004A2B57">
        <w:rPr>
          <w:rFonts w:eastAsia="Times New Roman" w:cstheme="minorHAnsi"/>
          <w:color w:val="323232"/>
          <w:kern w:val="0"/>
          <w:sz w:val="24"/>
          <w:szCs w:val="24"/>
          <w14:ligatures w14:val="none"/>
        </w:rPr>
        <w:t xml:space="preserve">-Bove. "La manche et le cheval </w:t>
      </w:r>
      <w:proofErr w:type="spellStart"/>
      <w:r w:rsidRPr="004A2B57">
        <w:rPr>
          <w:rFonts w:eastAsia="Times New Roman" w:cstheme="minorHAnsi"/>
          <w:color w:val="323232"/>
          <w:kern w:val="0"/>
          <w:sz w:val="24"/>
          <w:szCs w:val="24"/>
          <w14:ligatures w14:val="none"/>
        </w:rPr>
        <w:t>comme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présents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amoureux</w:t>
      </w:r>
      <w:proofErr w:type="spellEnd"/>
      <w:r w:rsidRPr="004A2B57">
        <w:rPr>
          <w:rFonts w:eastAsia="Times New Roman" w:cstheme="minorHAnsi"/>
          <w:color w:val="323232"/>
          <w:kern w:val="0"/>
          <w:sz w:val="24"/>
          <w:szCs w:val="24"/>
          <w14:ligatures w14:val="none"/>
        </w:rPr>
        <w:t xml:space="preserv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de Paris." </w:t>
      </w:r>
      <w:r w:rsidRPr="004A2B57">
        <w:rPr>
          <w:rFonts w:eastAsia="Times New Roman" w:cstheme="minorHAnsi"/>
          <w:i/>
          <w:iCs/>
          <w:color w:val="323232"/>
          <w:kern w:val="0"/>
          <w:sz w:val="24"/>
          <w:szCs w:val="24"/>
          <w14:ligatures w14:val="none"/>
        </w:rPr>
        <w:t xml:space="preserve">Cahiers de </w:t>
      </w:r>
      <w:proofErr w:type="spellStart"/>
      <w:r w:rsidRPr="004A2B57">
        <w:rPr>
          <w:rFonts w:eastAsia="Times New Roman" w:cstheme="minorHAnsi"/>
          <w:i/>
          <w:iCs/>
          <w:color w:val="323232"/>
          <w:kern w:val="0"/>
          <w:sz w:val="24"/>
          <w:szCs w:val="24"/>
          <w14:ligatures w14:val="none"/>
        </w:rPr>
        <w:t>Recherches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Médiévales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XIIIe</w:t>
      </w:r>
      <w:proofErr w:type="spellEnd"/>
      <w:r w:rsidRPr="004A2B57">
        <w:rPr>
          <w:rFonts w:eastAsia="Times New Roman" w:cstheme="minorHAnsi"/>
          <w:i/>
          <w:iCs/>
          <w:color w:val="323232"/>
          <w:kern w:val="0"/>
          <w:sz w:val="24"/>
          <w:szCs w:val="24"/>
          <w14:ligatures w14:val="none"/>
        </w:rPr>
        <w:t>-Xve siècles)</w:t>
      </w:r>
      <w:r w:rsidRPr="004A2B57">
        <w:rPr>
          <w:rFonts w:eastAsia="Times New Roman" w:cstheme="minorHAnsi"/>
          <w:color w:val="323232"/>
          <w:kern w:val="0"/>
          <w:sz w:val="24"/>
          <w:szCs w:val="24"/>
          <w14:ligatures w14:val="none"/>
        </w:rPr>
        <w:t> 4 (1997), 151-61.</w:t>
      </w:r>
    </w:p>
    <w:p w14:paraId="5DC1811F"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Aimé Petit. "Le </w:t>
      </w:r>
      <w:proofErr w:type="spellStart"/>
      <w:r w:rsidRPr="004A2B57">
        <w:rPr>
          <w:rFonts w:eastAsia="Times New Roman" w:cstheme="minorHAnsi"/>
          <w:color w:val="323232"/>
          <w:kern w:val="0"/>
          <w:sz w:val="24"/>
          <w:szCs w:val="24"/>
          <w14:ligatures w14:val="none"/>
        </w:rPr>
        <w:t>pavillon</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dans le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ms.</w:t>
      </w:r>
      <w:proofErr w:type="spellEnd"/>
      <w:r w:rsidRPr="004A2B57">
        <w:rPr>
          <w:rFonts w:eastAsia="Times New Roman" w:cstheme="minorHAnsi"/>
          <w:color w:val="323232"/>
          <w:kern w:val="0"/>
          <w:sz w:val="24"/>
          <w:szCs w:val="24"/>
          <w14:ligatures w14:val="none"/>
        </w:rPr>
        <w:t xml:space="preserve"> B. Venise, Museo Civico VI, 665)." </w:t>
      </w:r>
      <w:r w:rsidRPr="004A2B57">
        <w:rPr>
          <w:rFonts w:eastAsia="Times New Roman" w:cstheme="minorHAnsi"/>
          <w:i/>
          <w:iCs/>
          <w:color w:val="323232"/>
          <w:kern w:val="0"/>
          <w:sz w:val="24"/>
          <w:szCs w:val="24"/>
          <w14:ligatures w14:val="none"/>
        </w:rPr>
        <w:t xml:space="preserve">Bien dire et bien </w:t>
      </w:r>
      <w:proofErr w:type="spellStart"/>
      <w:r w:rsidRPr="004A2B57">
        <w:rPr>
          <w:rFonts w:eastAsia="Times New Roman" w:cstheme="minorHAnsi"/>
          <w:i/>
          <w:iCs/>
          <w:color w:val="323232"/>
          <w:kern w:val="0"/>
          <w:sz w:val="24"/>
          <w:szCs w:val="24"/>
          <w14:ligatures w14:val="none"/>
        </w:rPr>
        <w:t>aprandre</w:t>
      </w:r>
      <w:proofErr w:type="spellEnd"/>
      <w:r w:rsidRPr="004A2B57">
        <w:rPr>
          <w:rFonts w:eastAsia="Times New Roman" w:cstheme="minorHAnsi"/>
          <w:color w:val="323232"/>
          <w:kern w:val="0"/>
          <w:sz w:val="24"/>
          <w:szCs w:val="24"/>
          <w14:ligatures w14:val="none"/>
        </w:rPr>
        <w:t> 6 (1988), 77-96.</w:t>
      </w:r>
    </w:p>
    <w:p w14:paraId="4E62EC5E"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"Les romans antiques et Alexandre."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289-302. [Explores connections between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d'Enéas</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Thèbes</w:t>
      </w:r>
      <w:proofErr w:type="spellEnd"/>
      <w:r w:rsidRPr="004A2B57">
        <w:rPr>
          <w:rFonts w:eastAsia="Times New Roman" w:cstheme="minorHAnsi"/>
          <w:color w:val="323232"/>
          <w:kern w:val="0"/>
          <w:sz w:val="24"/>
          <w:szCs w:val="24"/>
          <w14:ligatures w14:val="none"/>
        </w:rPr>
        <w:t>, and the </w:t>
      </w:r>
      <w:r w:rsidRPr="004A2B57">
        <w:rPr>
          <w:rFonts w:eastAsia="Times New Roman" w:cstheme="minorHAnsi"/>
          <w:i/>
          <w:iCs/>
          <w:color w:val="323232"/>
          <w:kern w:val="0"/>
          <w:sz w:val="24"/>
          <w:szCs w:val="24"/>
          <w14:ligatures w14:val="none"/>
        </w:rPr>
        <w:t xml:space="preserve">Roman de </w:t>
      </w:r>
      <w:proofErr w:type="spellStart"/>
      <w:r w:rsidRPr="004A2B57">
        <w:rPr>
          <w:rFonts w:eastAsia="Times New Roman" w:cstheme="minorHAnsi"/>
          <w:i/>
          <w:iCs/>
          <w:color w:val="323232"/>
          <w:kern w:val="0"/>
          <w:sz w:val="24"/>
          <w:szCs w:val="24"/>
          <w14:ligatures w14:val="none"/>
        </w:rPr>
        <w:t>Troie</w:t>
      </w:r>
      <w:proofErr w:type="spellEnd"/>
      <w:r w:rsidRPr="004A2B57">
        <w:rPr>
          <w:rFonts w:eastAsia="Times New Roman" w:cstheme="minorHAnsi"/>
          <w:color w:val="323232"/>
          <w:kern w:val="0"/>
          <w:sz w:val="24"/>
          <w:szCs w:val="24"/>
          <w14:ligatures w14:val="none"/>
        </w:rPr>
        <w:t>.]</w:t>
      </w:r>
    </w:p>
    <w:p w14:paraId="6C6BF0EC"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Rupert T. Pickens. "'</w:t>
      </w:r>
      <w:proofErr w:type="spellStart"/>
      <w:r w:rsidRPr="004A2B57">
        <w:rPr>
          <w:rFonts w:eastAsia="Times New Roman" w:cstheme="minorHAnsi"/>
          <w:color w:val="323232"/>
          <w:kern w:val="0"/>
          <w:sz w:val="24"/>
          <w:szCs w:val="24"/>
          <w14:ligatures w14:val="none"/>
        </w:rPr>
        <w:t>Mout</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est</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proz</w:t>
      </w:r>
      <w:proofErr w:type="spellEnd"/>
      <w:r w:rsidRPr="004A2B57">
        <w:rPr>
          <w:rFonts w:eastAsia="Times New Roman" w:cstheme="minorHAnsi"/>
          <w:color w:val="323232"/>
          <w:kern w:val="0"/>
          <w:sz w:val="24"/>
          <w:szCs w:val="24"/>
          <w14:ligatures w14:val="none"/>
        </w:rPr>
        <w:t xml:space="preserve"> e </w:t>
      </w:r>
      <w:proofErr w:type="spellStart"/>
      <w:r w:rsidRPr="004A2B57">
        <w:rPr>
          <w:rFonts w:eastAsia="Times New Roman" w:cstheme="minorHAnsi"/>
          <w:color w:val="323232"/>
          <w:kern w:val="0"/>
          <w:sz w:val="24"/>
          <w:szCs w:val="24"/>
          <w14:ligatures w14:val="none"/>
        </w:rPr>
        <w:t>vassaus</w:t>
      </w:r>
      <w:proofErr w:type="spellEnd"/>
      <w:r w:rsidRPr="004A2B57">
        <w:rPr>
          <w:rFonts w:eastAsia="Times New Roman" w:cstheme="minorHAnsi"/>
          <w:color w:val="323232"/>
          <w:kern w:val="0"/>
          <w:sz w:val="24"/>
          <w:szCs w:val="24"/>
          <w14:ligatures w14:val="none"/>
        </w:rPr>
        <w:t>' / '</w:t>
      </w:r>
      <w:proofErr w:type="spellStart"/>
      <w:r w:rsidRPr="004A2B57">
        <w:rPr>
          <w:rFonts w:eastAsia="Times New Roman" w:cstheme="minorHAnsi"/>
          <w:color w:val="323232"/>
          <w:kern w:val="0"/>
          <w:sz w:val="24"/>
          <w:szCs w:val="24"/>
          <w14:ligatures w14:val="none"/>
        </w:rPr>
        <w:t>Mout</w:t>
      </w:r>
      <w:proofErr w:type="spellEnd"/>
      <w:r w:rsidRPr="004A2B57">
        <w:rPr>
          <w:rFonts w:eastAsia="Times New Roman" w:cstheme="minorHAnsi"/>
          <w:color w:val="323232"/>
          <w:kern w:val="0"/>
          <w:sz w:val="24"/>
          <w:szCs w:val="24"/>
          <w14:ligatures w14:val="none"/>
        </w:rPr>
        <w:t xml:space="preserve"> es </w:t>
      </w:r>
      <w:proofErr w:type="spellStart"/>
      <w:r w:rsidRPr="004A2B57">
        <w:rPr>
          <w:rFonts w:eastAsia="Times New Roman" w:cstheme="minorHAnsi"/>
          <w:color w:val="323232"/>
          <w:kern w:val="0"/>
          <w:sz w:val="24"/>
          <w:szCs w:val="24"/>
          <w14:ligatures w14:val="none"/>
        </w:rPr>
        <w:t>corteis</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Vasselage</w:t>
      </w:r>
      <w:proofErr w:type="spellEnd"/>
      <w:r w:rsidRPr="004A2B57">
        <w:rPr>
          <w:rFonts w:eastAsia="Times New Roman" w:cstheme="minorHAnsi"/>
          <w:color w:val="323232"/>
          <w:kern w:val="0"/>
          <w:sz w:val="24"/>
          <w:szCs w:val="24"/>
          <w14:ligatures w14:val="none"/>
        </w:rPr>
        <w:t> and Courtesy in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In Maddox, pp. 89-109.</w:t>
      </w:r>
    </w:p>
    <w:p w14:paraId="6FCC5CC5"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David J. A. Ross. "A New Manuscript of the Latin </w:t>
      </w:r>
      <w:proofErr w:type="spellStart"/>
      <w:r w:rsidRPr="004A2B57">
        <w:rPr>
          <w:rFonts w:eastAsia="Times New Roman" w:cstheme="minorHAnsi"/>
          <w:i/>
          <w:iCs/>
          <w:color w:val="323232"/>
          <w:kern w:val="0"/>
          <w:sz w:val="24"/>
          <w:szCs w:val="24"/>
          <w14:ligatures w14:val="none"/>
        </w:rPr>
        <w:t>Fuerre</w:t>
      </w:r>
      <w:proofErr w:type="spellEnd"/>
      <w:r w:rsidRPr="004A2B57">
        <w:rPr>
          <w:rFonts w:eastAsia="Times New Roman" w:cstheme="minorHAnsi"/>
          <w:i/>
          <w:iCs/>
          <w:color w:val="323232"/>
          <w:kern w:val="0"/>
          <w:sz w:val="24"/>
          <w:szCs w:val="24"/>
          <w14:ligatures w14:val="none"/>
        </w:rPr>
        <w:t xml:space="preserve"> de </w:t>
      </w:r>
      <w:proofErr w:type="spellStart"/>
      <w:r w:rsidRPr="004A2B57">
        <w:rPr>
          <w:rFonts w:eastAsia="Times New Roman" w:cstheme="minorHAnsi"/>
          <w:i/>
          <w:iCs/>
          <w:color w:val="323232"/>
          <w:kern w:val="0"/>
          <w:sz w:val="24"/>
          <w:szCs w:val="24"/>
          <w14:ligatures w14:val="none"/>
        </w:rPr>
        <w:t>Gadres</w:t>
      </w:r>
      <w:proofErr w:type="spellEnd"/>
      <w:r w:rsidRPr="004A2B57">
        <w:rPr>
          <w:rFonts w:eastAsia="Times New Roman" w:cstheme="minorHAnsi"/>
          <w:color w:val="323232"/>
          <w:kern w:val="0"/>
          <w:sz w:val="24"/>
          <w:szCs w:val="24"/>
          <w14:ligatures w14:val="none"/>
        </w:rPr>
        <w:t> and the Text of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Branch II." </w:t>
      </w:r>
      <w:r w:rsidRPr="004A2B57">
        <w:rPr>
          <w:rFonts w:eastAsia="Times New Roman" w:cstheme="minorHAnsi"/>
          <w:i/>
          <w:iCs/>
          <w:color w:val="323232"/>
          <w:kern w:val="0"/>
          <w:sz w:val="24"/>
          <w:szCs w:val="24"/>
          <w14:ligatures w14:val="none"/>
        </w:rPr>
        <w:t xml:space="preserve">Journal of the Warburg and </w:t>
      </w:r>
      <w:proofErr w:type="spellStart"/>
      <w:r w:rsidRPr="004A2B57">
        <w:rPr>
          <w:rFonts w:eastAsia="Times New Roman" w:cstheme="minorHAnsi"/>
          <w:i/>
          <w:iCs/>
          <w:color w:val="323232"/>
          <w:kern w:val="0"/>
          <w:sz w:val="24"/>
          <w:szCs w:val="24"/>
          <w14:ligatures w14:val="none"/>
        </w:rPr>
        <w:t>Courtauld</w:t>
      </w:r>
      <w:proofErr w:type="spellEnd"/>
      <w:r w:rsidRPr="004A2B57">
        <w:rPr>
          <w:rFonts w:eastAsia="Times New Roman" w:cstheme="minorHAnsi"/>
          <w:i/>
          <w:iCs/>
          <w:color w:val="323232"/>
          <w:kern w:val="0"/>
          <w:sz w:val="24"/>
          <w:szCs w:val="24"/>
          <w14:ligatures w14:val="none"/>
        </w:rPr>
        <w:t xml:space="preserve"> Institute</w:t>
      </w:r>
      <w:r w:rsidRPr="004A2B57">
        <w:rPr>
          <w:rFonts w:eastAsia="Times New Roman" w:cstheme="minorHAnsi"/>
          <w:color w:val="323232"/>
          <w:kern w:val="0"/>
          <w:sz w:val="24"/>
          <w:szCs w:val="24"/>
          <w14:ligatures w14:val="none"/>
        </w:rPr>
        <w:t> 22 (1959), 211-53.</w:t>
      </w:r>
    </w:p>
    <w:p w14:paraId="2B6AEF03"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Penny Simon. "Theme and Variations: The Education of the Hero in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Neophilologus</w:t>
      </w:r>
      <w:proofErr w:type="spellEnd"/>
      <w:r w:rsidRPr="004A2B57">
        <w:rPr>
          <w:rFonts w:eastAsia="Times New Roman" w:cstheme="minorHAnsi"/>
          <w:i/>
          <w:iCs/>
          <w:color w:val="323232"/>
          <w:kern w:val="0"/>
          <w:sz w:val="24"/>
          <w:szCs w:val="24"/>
          <w14:ligatures w14:val="none"/>
        </w:rPr>
        <w:t> </w:t>
      </w:r>
      <w:r w:rsidRPr="004A2B57">
        <w:rPr>
          <w:rFonts w:eastAsia="Times New Roman" w:cstheme="minorHAnsi"/>
          <w:color w:val="323232"/>
          <w:kern w:val="0"/>
          <w:sz w:val="24"/>
          <w:szCs w:val="24"/>
          <w14:ligatures w14:val="none"/>
        </w:rPr>
        <w:t>78 (1994), 195-208.</w:t>
      </w:r>
    </w:p>
    <w:p w14:paraId="04CD21DF"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Michelle </w:t>
      </w:r>
      <w:proofErr w:type="spellStart"/>
      <w:r w:rsidRPr="004A2B57">
        <w:rPr>
          <w:rFonts w:eastAsia="Times New Roman" w:cstheme="minorHAnsi"/>
          <w:color w:val="323232"/>
          <w:kern w:val="0"/>
          <w:sz w:val="24"/>
          <w:szCs w:val="24"/>
          <w14:ligatures w14:val="none"/>
        </w:rPr>
        <w:t>Szkilnik</w:t>
      </w:r>
      <w:proofErr w:type="spellEnd"/>
      <w:r w:rsidRPr="004A2B57">
        <w:rPr>
          <w:rFonts w:eastAsia="Times New Roman" w:cstheme="minorHAnsi"/>
          <w:color w:val="323232"/>
          <w:kern w:val="0"/>
          <w:sz w:val="24"/>
          <w:szCs w:val="24"/>
          <w14:ligatures w14:val="none"/>
        </w:rPr>
        <w:t>. "Courtoisie et violence: Alexandre dans le </w:t>
      </w:r>
      <w:r w:rsidRPr="004A2B57">
        <w:rPr>
          <w:rFonts w:eastAsia="Times New Roman" w:cstheme="minorHAnsi"/>
          <w:i/>
          <w:iCs/>
          <w:color w:val="323232"/>
          <w:kern w:val="0"/>
          <w:sz w:val="24"/>
          <w:szCs w:val="24"/>
          <w14:ligatures w14:val="none"/>
        </w:rPr>
        <w:t xml:space="preserve">Cycle du </w:t>
      </w:r>
      <w:proofErr w:type="spellStart"/>
      <w:r w:rsidRPr="004A2B57">
        <w:rPr>
          <w:rFonts w:eastAsia="Times New Roman" w:cstheme="minorHAnsi"/>
          <w:i/>
          <w:iCs/>
          <w:color w:val="323232"/>
          <w:kern w:val="0"/>
          <w:sz w:val="24"/>
          <w:szCs w:val="24"/>
          <w14:ligatures w14:val="none"/>
        </w:rPr>
        <w:t>paon</w:t>
      </w:r>
      <w:proofErr w:type="spellEnd"/>
      <w:r w:rsidRPr="004A2B57">
        <w:rPr>
          <w:rFonts w:eastAsia="Times New Roman" w:cstheme="minorHAnsi"/>
          <w:color w:val="323232"/>
          <w:kern w:val="0"/>
          <w:sz w:val="24"/>
          <w:szCs w:val="24"/>
          <w14:ligatures w14:val="none"/>
        </w:rPr>
        <w:t>."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321-39.</w:t>
      </w:r>
    </w:p>
    <w:p w14:paraId="665914B0"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François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xml:space="preserve">. "Alexandre </w:t>
      </w:r>
      <w:proofErr w:type="spellStart"/>
      <w:r w:rsidRPr="004A2B57">
        <w:rPr>
          <w:rFonts w:eastAsia="Times New Roman" w:cstheme="minorHAnsi"/>
          <w:color w:val="323232"/>
          <w:kern w:val="0"/>
          <w:sz w:val="24"/>
          <w:szCs w:val="24"/>
          <w14:ligatures w14:val="none"/>
        </w:rPr>
        <w:t>est</w:t>
      </w:r>
      <w:proofErr w:type="spellEnd"/>
      <w:r w:rsidRPr="004A2B57">
        <w:rPr>
          <w:rFonts w:eastAsia="Times New Roman" w:cstheme="minorHAnsi"/>
          <w:color w:val="323232"/>
          <w:kern w:val="0"/>
          <w:sz w:val="24"/>
          <w:szCs w:val="24"/>
          <w14:ligatures w14:val="none"/>
        </w:rPr>
        <w:t xml:space="preserve">-il un </w:t>
      </w:r>
      <w:proofErr w:type="spellStart"/>
      <w:r w:rsidRPr="004A2B57">
        <w:rPr>
          <w:rFonts w:eastAsia="Times New Roman" w:cstheme="minorHAnsi"/>
          <w:color w:val="323232"/>
          <w:kern w:val="0"/>
          <w:sz w:val="24"/>
          <w:szCs w:val="24"/>
          <w14:ligatures w14:val="none"/>
        </w:rPr>
        <w:t>personnage</w:t>
      </w:r>
      <w:proofErr w:type="spellEnd"/>
      <w:r w:rsidRPr="004A2B57">
        <w:rPr>
          <w:rFonts w:eastAsia="Times New Roman" w:cstheme="minorHAnsi"/>
          <w:color w:val="323232"/>
          <w:kern w:val="0"/>
          <w:sz w:val="24"/>
          <w:szCs w:val="24"/>
          <w14:ligatures w14:val="none"/>
        </w:rPr>
        <w:t xml:space="preserve"> de roman?" </w:t>
      </w:r>
      <w:r w:rsidRPr="004A2B57">
        <w:rPr>
          <w:rFonts w:eastAsia="Times New Roman" w:cstheme="minorHAnsi"/>
          <w:i/>
          <w:iCs/>
          <w:color w:val="323232"/>
          <w:kern w:val="0"/>
          <w:sz w:val="24"/>
          <w:szCs w:val="24"/>
          <w14:ligatures w14:val="none"/>
        </w:rPr>
        <w:t xml:space="preserve">Bien dire et bien </w:t>
      </w:r>
      <w:proofErr w:type="spellStart"/>
      <w:r w:rsidRPr="004A2B57">
        <w:rPr>
          <w:rFonts w:eastAsia="Times New Roman" w:cstheme="minorHAnsi"/>
          <w:i/>
          <w:iCs/>
          <w:color w:val="323232"/>
          <w:kern w:val="0"/>
          <w:sz w:val="24"/>
          <w:szCs w:val="24"/>
          <w14:ligatures w14:val="none"/>
        </w:rPr>
        <w:t>aprandre</w:t>
      </w:r>
      <w:proofErr w:type="spellEnd"/>
      <w:r w:rsidRPr="004A2B57">
        <w:rPr>
          <w:rFonts w:eastAsia="Times New Roman" w:cstheme="minorHAnsi"/>
          <w:i/>
          <w:iCs/>
          <w:color w:val="323232"/>
          <w:kern w:val="0"/>
          <w:sz w:val="24"/>
          <w:szCs w:val="24"/>
          <w14:ligatures w14:val="none"/>
        </w:rPr>
        <w:t> </w:t>
      </w:r>
      <w:r w:rsidRPr="004A2B57">
        <w:rPr>
          <w:rFonts w:eastAsia="Times New Roman" w:cstheme="minorHAnsi"/>
          <w:color w:val="323232"/>
          <w:kern w:val="0"/>
          <w:sz w:val="24"/>
          <w:szCs w:val="24"/>
          <w14:ligatures w14:val="none"/>
        </w:rPr>
        <w:t>7 (1989), 77-87.</w:t>
      </w:r>
    </w:p>
    <w:p w14:paraId="4C4BACF7" w14:textId="77777777" w:rsidR="0094647C" w:rsidRDefault="004A2B57" w:rsidP="00BA60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"Alexander's </w:t>
      </w:r>
      <w:r w:rsidRPr="004A2B57">
        <w:rPr>
          <w:rFonts w:eastAsia="Times New Roman" w:cstheme="minorHAnsi"/>
          <w:i/>
          <w:iCs/>
          <w:color w:val="323232"/>
          <w:kern w:val="0"/>
          <w:sz w:val="24"/>
          <w:szCs w:val="24"/>
          <w14:ligatures w14:val="none"/>
        </w:rPr>
        <w:t>Gabs</w:t>
      </w:r>
      <w:r w:rsidRPr="004A2B57">
        <w:rPr>
          <w:rFonts w:eastAsia="Times New Roman" w:cstheme="minorHAnsi"/>
          <w:color w:val="323232"/>
          <w:kern w:val="0"/>
          <w:sz w:val="24"/>
          <w:szCs w:val="24"/>
          <w14:ligatures w14:val="none"/>
        </w:rPr>
        <w:t>." In Maddox, pp. 75-87.</w:t>
      </w:r>
    </w:p>
    <w:p w14:paraId="1327FC5D" w14:textId="77777777" w:rsidR="0094647C"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Stephen D. White. "Giving Fiefs and Honor: Largesse, Avarice, and the Problem of 'Feudalism' in Alexander's Testament." In Maddox, Pp. 127-41.</w:t>
      </w:r>
    </w:p>
    <w:p w14:paraId="113F2E94" w14:textId="77777777" w:rsidR="0094647C" w:rsidRDefault="004A2B57" w:rsidP="002C31CC">
      <w:pPr>
        <w:pStyle w:val="Heading3"/>
        <w:spacing w:after="0"/>
      </w:pPr>
      <w:bookmarkStart w:id="29" w:name="_Toc156894066"/>
      <w:r w:rsidRPr="000A68AE">
        <w:rPr>
          <w:i w:val="0"/>
          <w:iCs/>
        </w:rPr>
        <w:t>IX. Gui de Cambrai.</w:t>
      </w:r>
      <w:r w:rsidRPr="004A2B57">
        <w:t xml:space="preserve"> Le </w:t>
      </w:r>
      <w:proofErr w:type="spellStart"/>
      <w:r w:rsidRPr="004A2B57">
        <w:t>Vengement</w:t>
      </w:r>
      <w:proofErr w:type="spellEnd"/>
      <w:r w:rsidRPr="004A2B57">
        <w:t xml:space="preserve"> Alixandre</w:t>
      </w:r>
      <w:r w:rsidRPr="002C31CC">
        <w:rPr>
          <w:i w:val="0"/>
          <w:iCs/>
        </w:rPr>
        <w:t>.</w:t>
      </w:r>
      <w:bookmarkEnd w:id="29"/>
    </w:p>
    <w:p w14:paraId="4EF605E5" w14:textId="77777777" w:rsidR="0094647C"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[Gui de Cambrai, the same author as that of the Middle French </w:t>
      </w:r>
      <w:r w:rsidRPr="004A2B57">
        <w:rPr>
          <w:rFonts w:eastAsia="Times New Roman" w:cstheme="minorHAnsi"/>
          <w:i/>
          <w:iCs/>
          <w:color w:val="323232"/>
          <w:kern w:val="0"/>
          <w:sz w:val="24"/>
          <w:szCs w:val="24"/>
          <w14:ligatures w14:val="none"/>
        </w:rPr>
        <w:t>Barlaam et Josaphat</w:t>
      </w:r>
      <w:r w:rsidRPr="004A2B57">
        <w:rPr>
          <w:rFonts w:eastAsia="Times New Roman" w:cstheme="minorHAnsi"/>
          <w:color w:val="323232"/>
          <w:kern w:val="0"/>
          <w:sz w:val="24"/>
          <w:szCs w:val="24"/>
          <w14:ligatures w14:val="none"/>
        </w:rPr>
        <w:t>, wrote the second of the continuations of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sometime before 1191. The poem is 1806 lines long and details, like the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the vengeance taken by Alior against Antipater for Alexander's murder. All manuscripts include the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color w:val="323232"/>
          <w:kern w:val="0"/>
          <w:sz w:val="24"/>
          <w:szCs w:val="24"/>
          <w14:ligatures w14:val="none"/>
        </w:rPr>
        <w:t> appended to the end of Alexandre de Paris' </w:t>
      </w:r>
      <w:r w:rsidRPr="004A2B57">
        <w:rPr>
          <w:rFonts w:eastAsia="Times New Roman" w:cstheme="minorHAnsi"/>
          <w:i/>
          <w:iCs/>
          <w:color w:val="323232"/>
          <w:kern w:val="0"/>
          <w:sz w:val="24"/>
          <w:szCs w:val="24"/>
          <w14:ligatures w14:val="none"/>
        </w:rPr>
        <w:t>Roman</w:t>
      </w:r>
      <w:r w:rsidRPr="004A2B57">
        <w:rPr>
          <w:rFonts w:eastAsia="Times New Roman" w:cstheme="minorHAnsi"/>
          <w:color w:val="323232"/>
          <w:kern w:val="0"/>
          <w:sz w:val="24"/>
          <w:szCs w:val="24"/>
          <w14:ligatures w14:val="none"/>
        </w:rPr>
        <w:t xml:space="preserve">. The Parma manuscript represents an amalgamation of Gui de </w:t>
      </w:r>
      <w:r w:rsidRPr="004A2B57">
        <w:rPr>
          <w:rFonts w:eastAsia="Times New Roman" w:cstheme="minorHAnsi"/>
          <w:color w:val="323232"/>
          <w:kern w:val="0"/>
          <w:sz w:val="24"/>
          <w:szCs w:val="24"/>
          <w14:ligatures w14:val="none"/>
        </w:rPr>
        <w:lastRenderedPageBreak/>
        <w:t xml:space="preserve">Cambrai's text with Jean le </w:t>
      </w:r>
      <w:proofErr w:type="spellStart"/>
      <w:r w:rsidRPr="004A2B57">
        <w:rPr>
          <w:rFonts w:eastAsia="Times New Roman" w:cstheme="minorHAnsi"/>
          <w:color w:val="323232"/>
          <w:kern w:val="0"/>
          <w:sz w:val="24"/>
          <w:szCs w:val="24"/>
          <w14:ligatures w14:val="none"/>
        </w:rPr>
        <w:t>Névelon's</w:t>
      </w:r>
      <w:proofErr w:type="spellEnd"/>
      <w:r w:rsidRPr="004A2B57">
        <w:rPr>
          <w:rFonts w:eastAsia="Times New Roman" w:cstheme="minorHAnsi"/>
          <w:color w:val="323232"/>
          <w:kern w:val="0"/>
          <w:sz w:val="24"/>
          <w:szCs w:val="24"/>
          <w14:ligatures w14:val="none"/>
        </w:rPr>
        <w:t>. See Edwards (1926), pp. 6-9, for an analysis of the Parma text, with attention paid to the redactor's use of these two sources.]</w:t>
      </w:r>
    </w:p>
    <w:p w14:paraId="55B0FB2F" w14:textId="77777777" w:rsidR="0094647C"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41D41CBD" w14:textId="77777777" w:rsidR="0094647C"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15904,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272r-299r.</w:t>
      </w:r>
    </w:p>
    <w:p w14:paraId="1A608730" w14:textId="77777777" w:rsidR="0094647C"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Parma, </w:t>
      </w:r>
      <w:proofErr w:type="spellStart"/>
      <w:r w:rsidRPr="004A2B57">
        <w:rPr>
          <w:rFonts w:eastAsia="Times New Roman" w:cstheme="minorHAnsi"/>
          <w:color w:val="323232"/>
          <w:kern w:val="0"/>
          <w:sz w:val="24"/>
          <w:szCs w:val="24"/>
          <w14:ligatures w14:val="none"/>
        </w:rPr>
        <w:t>Biblioteca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Palatina</w:t>
      </w:r>
      <w:proofErr w:type="spellEnd"/>
      <w:r w:rsidRPr="004A2B57">
        <w:rPr>
          <w:rFonts w:eastAsia="Times New Roman" w:cstheme="minorHAnsi"/>
          <w:color w:val="323232"/>
          <w:kern w:val="0"/>
          <w:sz w:val="24"/>
          <w:szCs w:val="24"/>
          <w14:ligatures w14:val="none"/>
        </w:rPr>
        <w:t xml:space="preserve"> 1206,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173r-190v</w:t>
      </w:r>
    </w:p>
    <w:p w14:paraId="51667A6F" w14:textId="77777777" w:rsidR="0094647C"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25517,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284r-313r</w:t>
      </w:r>
    </w:p>
    <w:p w14:paraId="17EDD1B0" w14:textId="77777777" w:rsidR="0094647C"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786,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84v-91v</w:t>
      </w:r>
    </w:p>
    <w:p w14:paraId="07CFF24A" w14:textId="77777777" w:rsidR="0070595E"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375,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211r-216r</w:t>
      </w:r>
    </w:p>
    <w:p w14:paraId="589E8E3B" w14:textId="77777777" w:rsidR="0070595E"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24366, pp. 221-242</w:t>
      </w:r>
    </w:p>
    <w:p w14:paraId="3435D0D6" w14:textId="77777777" w:rsidR="0070595E" w:rsidRDefault="004A2B57" w:rsidP="0094647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792,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144r-151r.</w:t>
      </w:r>
    </w:p>
    <w:p w14:paraId="5C8EE5E0" w14:textId="77777777" w:rsidR="0070595E" w:rsidRDefault="004A2B57" w:rsidP="0070595E">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789,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95v-103r.</w:t>
      </w:r>
    </w:p>
    <w:p w14:paraId="7A44E34A" w14:textId="77777777" w:rsidR="0070595E" w:rsidRDefault="004A2B57" w:rsidP="0070595E">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w:t>
      </w:r>
    </w:p>
    <w:p w14:paraId="081BE6B9" w14:textId="77777777" w:rsidR="0070595E" w:rsidRDefault="004A2B57" w:rsidP="0070595E">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Bateman Edwards, ed. </w:t>
      </w:r>
      <w:r w:rsidRPr="004A2B57">
        <w:rPr>
          <w:rFonts w:eastAsia="Times New Roman" w:cstheme="minorHAnsi"/>
          <w:i/>
          <w:iCs/>
          <w:color w:val="323232"/>
          <w:kern w:val="0"/>
          <w:sz w:val="24"/>
          <w:szCs w:val="24"/>
          <w14:ligatures w14:val="none"/>
        </w:rPr>
        <w:t xml:space="preserve">Gui de Cambrai: le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Elliott Monographs, 23. Princeton: Princeton University Press, 1928.</w:t>
      </w:r>
    </w:p>
    <w:p w14:paraId="4D4A37DB" w14:textId="77777777" w:rsidR="0070595E" w:rsidRDefault="004A2B57" w:rsidP="0070595E">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48634BE0" w14:textId="77777777" w:rsidR="0070595E" w:rsidRDefault="004A2B57" w:rsidP="0070595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 C. Armstrong. </w:t>
      </w:r>
      <w:r w:rsidRPr="004A2B57">
        <w:rPr>
          <w:rFonts w:eastAsia="Times New Roman" w:cstheme="minorHAnsi"/>
          <w:i/>
          <w:iCs/>
          <w:color w:val="323232"/>
          <w:kern w:val="0"/>
          <w:sz w:val="24"/>
          <w:szCs w:val="24"/>
          <w14:ligatures w14:val="none"/>
        </w:rPr>
        <w:t xml:space="preserve">The Authorship of the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i/>
          <w:iCs/>
          <w:color w:val="323232"/>
          <w:kern w:val="0"/>
          <w:sz w:val="24"/>
          <w:szCs w:val="24"/>
          <w14:ligatures w14:val="none"/>
        </w:rPr>
        <w:t xml:space="preserve"> Alixandre and of the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Elliott Monographs, 19. Princeton: Princeton University Press, 1926.</w:t>
      </w:r>
    </w:p>
    <w:p w14:paraId="184A91D4" w14:textId="77777777" w:rsidR="00F90641" w:rsidRDefault="004A2B57" w:rsidP="0070595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Bateman Edwards. </w:t>
      </w:r>
      <w:r w:rsidRPr="004A2B57">
        <w:rPr>
          <w:rFonts w:eastAsia="Times New Roman" w:cstheme="minorHAnsi"/>
          <w:i/>
          <w:iCs/>
          <w:color w:val="323232"/>
          <w:kern w:val="0"/>
          <w:sz w:val="24"/>
          <w:szCs w:val="24"/>
          <w14:ligatures w14:val="none"/>
        </w:rPr>
        <w:t xml:space="preserve">A Classification of the Manuscripts of Gui de Cambrai's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Elliott Monographs, 20. Princeton: Princeton University Press, 1926.</w:t>
      </w:r>
    </w:p>
    <w:p w14:paraId="53EBED88" w14:textId="77777777" w:rsidR="00F90641" w:rsidRDefault="004A2B57" w:rsidP="0070595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"An Unpublished Fragment of Gui de Cambrai's </w:t>
      </w:r>
      <w:proofErr w:type="spellStart"/>
      <w:r w:rsidRPr="004A2B57">
        <w:rPr>
          <w:rFonts w:eastAsia="Times New Roman" w:cstheme="minorHAnsi"/>
          <w:i/>
          <w:iCs/>
          <w:color w:val="323232"/>
          <w:kern w:val="0"/>
          <w:sz w:val="24"/>
          <w:szCs w:val="24"/>
          <w14:ligatures w14:val="none"/>
        </w:rPr>
        <w:t>Vengement</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Modern Language Notes</w:t>
      </w:r>
      <w:r w:rsidRPr="004A2B57">
        <w:rPr>
          <w:rFonts w:eastAsia="Times New Roman" w:cstheme="minorHAnsi"/>
          <w:color w:val="323232"/>
          <w:kern w:val="0"/>
          <w:sz w:val="24"/>
          <w:szCs w:val="24"/>
          <w14:ligatures w14:val="none"/>
        </w:rPr>
        <w:t> 6 (1934), 366-69.</w:t>
      </w:r>
    </w:p>
    <w:p w14:paraId="63D1FC76" w14:textId="77777777" w:rsidR="00F90641" w:rsidRDefault="004A2B57" w:rsidP="0070595E">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Magoun, p. 31.</w:t>
      </w:r>
    </w:p>
    <w:p w14:paraId="3BCEE363" w14:textId="77777777" w:rsidR="00F90641" w:rsidRDefault="004A2B57" w:rsidP="00F90641">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Meyer, 2.255-61.</w:t>
      </w:r>
    </w:p>
    <w:p w14:paraId="291D0954" w14:textId="2C213738" w:rsidR="0036577B" w:rsidRPr="00153DE9" w:rsidRDefault="004A2B57" w:rsidP="002C31CC">
      <w:pPr>
        <w:pStyle w:val="Heading3"/>
        <w:spacing w:after="0"/>
      </w:pPr>
      <w:bookmarkStart w:id="30" w:name="_Toc156894067"/>
      <w:r w:rsidRPr="004A2B57">
        <w:t xml:space="preserve">X. Old French Prose Alexandre (Roman </w:t>
      </w:r>
      <w:proofErr w:type="spellStart"/>
      <w:r w:rsidRPr="004A2B57">
        <w:t>d'Alexandre</w:t>
      </w:r>
      <w:proofErr w:type="spellEnd"/>
      <w:r w:rsidRPr="004A2B57">
        <w:t xml:space="preserve"> </w:t>
      </w:r>
      <w:proofErr w:type="spellStart"/>
      <w:r w:rsidRPr="004A2B57">
        <w:t>en</w:t>
      </w:r>
      <w:proofErr w:type="spellEnd"/>
      <w:r w:rsidRPr="004A2B57">
        <w:t xml:space="preserve"> prose).</w:t>
      </w:r>
      <w:bookmarkEnd w:id="30"/>
    </w:p>
    <w:p w14:paraId="45C26B51"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[The most popular account of the Alexander story in vernacular prose, as evidenced by the number of surviving manuscripts and early prints. Ross claims that "the book was read to pieces" ("Printed Editions," p. 54). For a listing of the printed versions, see Ross, "Printed Editions," pp. 54-57. A relatively faithful translation of the J2 redaction of the </w:t>
      </w:r>
      <w:r w:rsidRPr="004A2B57">
        <w:rPr>
          <w:rFonts w:eastAsia="Times New Roman" w:cstheme="minorHAnsi"/>
          <w:i/>
          <w:iCs/>
          <w:color w:val="323232"/>
          <w:kern w:val="0"/>
          <w:sz w:val="24"/>
          <w:szCs w:val="24"/>
          <w14:ligatures w14:val="none"/>
        </w:rPr>
        <w:t xml:space="preserve">Historia de </w:t>
      </w:r>
      <w:proofErr w:type="spellStart"/>
      <w:r w:rsidRPr="004A2B57">
        <w:rPr>
          <w:rFonts w:eastAsia="Times New Roman" w:cstheme="minorHAnsi"/>
          <w:i/>
          <w:iCs/>
          <w:color w:val="323232"/>
          <w:kern w:val="0"/>
          <w:sz w:val="24"/>
          <w:szCs w:val="24"/>
          <w14:ligatures w14:val="none"/>
        </w:rPr>
        <w:t>Preliis</w:t>
      </w:r>
      <w:proofErr w:type="spellEnd"/>
      <w:r w:rsidRPr="004A2B57">
        <w:rPr>
          <w:rFonts w:eastAsia="Times New Roman" w:cstheme="minorHAnsi"/>
          <w:color w:val="323232"/>
          <w:kern w:val="0"/>
          <w:sz w:val="24"/>
          <w:szCs w:val="24"/>
          <w14:ligatures w14:val="none"/>
        </w:rPr>
        <w:t>.]</w:t>
      </w:r>
    </w:p>
    <w:p w14:paraId="7030D3F8"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663A6B46"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Berlin, Royal Library, Hamilton collection</w:t>
      </w:r>
    </w:p>
    <w:p w14:paraId="468DB566"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Brussels,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Royale 11040</w:t>
      </w:r>
    </w:p>
    <w:p w14:paraId="6CE06411"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Chantilly, </w:t>
      </w:r>
      <w:proofErr w:type="spellStart"/>
      <w:r w:rsidRPr="004A2B57">
        <w:rPr>
          <w:rFonts w:eastAsia="Times New Roman" w:cstheme="minorHAnsi"/>
          <w:color w:val="323232"/>
          <w:kern w:val="0"/>
          <w:sz w:val="24"/>
          <w:szCs w:val="24"/>
          <w14:ligatures w14:val="none"/>
        </w:rPr>
        <w:t>Museé</w:t>
      </w:r>
      <w:proofErr w:type="spellEnd"/>
      <w:r w:rsidRPr="004A2B57">
        <w:rPr>
          <w:rFonts w:eastAsia="Times New Roman" w:cstheme="minorHAnsi"/>
          <w:color w:val="323232"/>
          <w:kern w:val="0"/>
          <w:sz w:val="24"/>
          <w:szCs w:val="24"/>
          <w14:ligatures w14:val="none"/>
        </w:rPr>
        <w:t xml:space="preserve"> Condé 651</w:t>
      </w:r>
    </w:p>
    <w:p w14:paraId="08ABD5ED"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Le Mans,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de la Ville 103</w:t>
      </w:r>
    </w:p>
    <w:p w14:paraId="403A3967"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London, British Library Royal 15.E.VI</w:t>
      </w:r>
    </w:p>
    <w:p w14:paraId="72CC2B62"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London, British Library Royal 19.D.I</w:t>
      </w:r>
    </w:p>
    <w:p w14:paraId="59DC3C72"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London, British Library Royal 20.A.V.</w:t>
      </w:r>
    </w:p>
    <w:p w14:paraId="493CB855"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London, British Library Royal 20.B.XX</w:t>
      </w:r>
    </w:p>
    <w:p w14:paraId="13F96314"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London, British Library Harley 4979</w:t>
      </w:r>
    </w:p>
    <w:p w14:paraId="5F485496"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D.913 (fragmentary)</w:t>
      </w:r>
    </w:p>
    <w:p w14:paraId="4F9A93DC"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788</w:t>
      </w:r>
    </w:p>
    <w:p w14:paraId="32D72E57" w14:textId="77777777" w:rsidR="0036577B"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1373</w:t>
      </w:r>
    </w:p>
    <w:p w14:paraId="4A53B75C" w14:textId="77777777" w:rsidR="00B9041A"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1385</w:t>
      </w:r>
    </w:p>
    <w:p w14:paraId="08C6A1F9" w14:textId="77777777" w:rsidR="00B9041A"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1418</w:t>
      </w:r>
    </w:p>
    <w:p w14:paraId="1787405D" w14:textId="77777777" w:rsidR="00B9041A"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10468</w:t>
      </w:r>
    </w:p>
    <w:p w14:paraId="6C6D7A49" w14:textId="77777777" w:rsidR="00B9041A" w:rsidRDefault="004A2B57" w:rsidP="0036577B">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Stockholm, Royal Library, French MS 51 (Vu.20)</w:t>
      </w:r>
    </w:p>
    <w:p w14:paraId="5356E9E4" w14:textId="77777777" w:rsidR="00B9041A" w:rsidRDefault="004A2B57" w:rsidP="00B9041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Tours,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de la Ville 984</w:t>
      </w:r>
    </w:p>
    <w:p w14:paraId="0AA94CC4" w14:textId="77777777" w:rsidR="00B9041A" w:rsidRDefault="004A2B57" w:rsidP="00B9041A">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w:t>
      </w:r>
    </w:p>
    <w:p w14:paraId="4A87CAE2" w14:textId="77777777" w:rsidR="00B9041A" w:rsidRDefault="004A2B57" w:rsidP="00B9041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Alfons Hilka. </w:t>
      </w:r>
      <w:r w:rsidRPr="004A2B57">
        <w:rPr>
          <w:rFonts w:eastAsia="Times New Roman" w:cstheme="minorHAnsi"/>
          <w:i/>
          <w:iCs/>
          <w:color w:val="323232"/>
          <w:kern w:val="0"/>
          <w:sz w:val="24"/>
          <w:szCs w:val="24"/>
          <w14:ligatures w14:val="none"/>
        </w:rPr>
        <w:t xml:space="preserve">Der </w:t>
      </w:r>
      <w:proofErr w:type="spellStart"/>
      <w:r w:rsidRPr="004A2B57">
        <w:rPr>
          <w:rFonts w:eastAsia="Times New Roman" w:cstheme="minorHAnsi"/>
          <w:i/>
          <w:iCs/>
          <w:color w:val="323232"/>
          <w:kern w:val="0"/>
          <w:sz w:val="24"/>
          <w:szCs w:val="24"/>
          <w14:ligatures w14:val="none"/>
        </w:rPr>
        <w:t>altfranzösische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Prosa-Alexanderroman</w:t>
      </w:r>
      <w:proofErr w:type="spellEnd"/>
      <w:r w:rsidRPr="004A2B57">
        <w:rPr>
          <w:rFonts w:eastAsia="Times New Roman" w:cstheme="minorHAnsi"/>
          <w:color w:val="323232"/>
          <w:kern w:val="0"/>
          <w:sz w:val="24"/>
          <w:szCs w:val="24"/>
          <w14:ligatures w14:val="none"/>
        </w:rPr>
        <w:t xml:space="preserve">. M. Niermeyer: Halle, 1920. Rpt. Geneva: </w:t>
      </w:r>
      <w:proofErr w:type="spellStart"/>
      <w:r w:rsidRPr="004A2B57">
        <w:rPr>
          <w:rFonts w:eastAsia="Times New Roman" w:cstheme="minorHAnsi"/>
          <w:color w:val="323232"/>
          <w:kern w:val="0"/>
          <w:sz w:val="24"/>
          <w:szCs w:val="24"/>
          <w14:ligatures w14:val="none"/>
        </w:rPr>
        <w:t>Slatkine</w:t>
      </w:r>
      <w:proofErr w:type="spellEnd"/>
      <w:r w:rsidRPr="004A2B57">
        <w:rPr>
          <w:rFonts w:eastAsia="Times New Roman" w:cstheme="minorHAnsi"/>
          <w:color w:val="323232"/>
          <w:kern w:val="0"/>
          <w:sz w:val="24"/>
          <w:szCs w:val="24"/>
          <w14:ligatures w14:val="none"/>
        </w:rPr>
        <w:t xml:space="preserve"> Reprints, 1974. [Includes Latin text of </w:t>
      </w:r>
      <w:r w:rsidRPr="004A2B57">
        <w:rPr>
          <w:rFonts w:eastAsia="Times New Roman" w:cstheme="minorHAnsi"/>
          <w:i/>
          <w:iCs/>
          <w:color w:val="323232"/>
          <w:kern w:val="0"/>
          <w:sz w:val="24"/>
          <w:szCs w:val="24"/>
          <w14:ligatures w14:val="none"/>
        </w:rPr>
        <w:t xml:space="preserve">Historia de </w:t>
      </w:r>
      <w:proofErr w:type="spellStart"/>
      <w:r w:rsidRPr="004A2B57">
        <w:rPr>
          <w:rFonts w:eastAsia="Times New Roman" w:cstheme="minorHAnsi"/>
          <w:i/>
          <w:iCs/>
          <w:color w:val="323232"/>
          <w:kern w:val="0"/>
          <w:sz w:val="24"/>
          <w:szCs w:val="24"/>
          <w14:ligatures w14:val="none"/>
        </w:rPr>
        <w:t>Preliis</w:t>
      </w:r>
      <w:proofErr w:type="spellEnd"/>
      <w:r w:rsidRPr="004A2B57">
        <w:rPr>
          <w:rFonts w:eastAsia="Times New Roman" w:cstheme="minorHAnsi"/>
          <w:color w:val="323232"/>
          <w:kern w:val="0"/>
          <w:sz w:val="24"/>
          <w:szCs w:val="24"/>
          <w14:ligatures w14:val="none"/>
        </w:rPr>
        <w:t> J2 in columns alongside corresponding text of the French romance.]</w:t>
      </w:r>
    </w:p>
    <w:p w14:paraId="239707B9" w14:textId="77777777" w:rsidR="00B9041A" w:rsidRDefault="004A2B57" w:rsidP="00B9041A">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Facsimile:</w:t>
      </w:r>
    </w:p>
    <w:p w14:paraId="471283FA"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Yorio Otaka, </w:t>
      </w:r>
      <w:proofErr w:type="spellStart"/>
      <w:r w:rsidRPr="004A2B57">
        <w:rPr>
          <w:rFonts w:eastAsia="Times New Roman" w:cstheme="minorHAnsi"/>
          <w:color w:val="323232"/>
          <w:kern w:val="0"/>
          <w:sz w:val="24"/>
          <w:szCs w:val="24"/>
          <w14:ligatures w14:val="none"/>
        </w:rPr>
        <w:t>Hideka</w:t>
      </w:r>
      <w:proofErr w:type="spellEnd"/>
      <w:r w:rsidRPr="004A2B57">
        <w:rPr>
          <w:rFonts w:eastAsia="Times New Roman" w:cstheme="minorHAnsi"/>
          <w:color w:val="323232"/>
          <w:kern w:val="0"/>
          <w:sz w:val="24"/>
          <w:szCs w:val="24"/>
          <w14:ligatures w14:val="none"/>
        </w:rPr>
        <w:t xml:space="preserve"> Fukui, and Christine </w:t>
      </w:r>
      <w:proofErr w:type="spellStart"/>
      <w:r w:rsidRPr="004A2B57">
        <w:rPr>
          <w:rFonts w:eastAsia="Times New Roman" w:cstheme="minorHAnsi"/>
          <w:color w:val="323232"/>
          <w:kern w:val="0"/>
          <w:sz w:val="24"/>
          <w:szCs w:val="24"/>
          <w14:ligatures w14:val="none"/>
        </w:rPr>
        <w:t>Ferlampin</w:t>
      </w:r>
      <w:proofErr w:type="spellEnd"/>
      <w:r w:rsidRPr="004A2B57">
        <w:rPr>
          <w:rFonts w:eastAsia="Times New Roman" w:cstheme="minorHAnsi"/>
          <w:color w:val="323232"/>
          <w:kern w:val="0"/>
          <w:sz w:val="24"/>
          <w:szCs w:val="24"/>
          <w14:ligatures w14:val="none"/>
        </w:rPr>
        <w:t>-Acher.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en</w:t>
      </w:r>
      <w:proofErr w:type="spellEnd"/>
      <w:r w:rsidRPr="004A2B57">
        <w:rPr>
          <w:rFonts w:eastAsia="Times New Roman" w:cstheme="minorHAnsi"/>
          <w:i/>
          <w:iCs/>
          <w:color w:val="323232"/>
          <w:kern w:val="0"/>
          <w:sz w:val="24"/>
          <w:szCs w:val="24"/>
          <w14:ligatures w14:val="none"/>
        </w:rPr>
        <w:t xml:space="preserve"> Prose [British Library Royal E.VI, fol. 2v-24v</w:t>
      </w:r>
      <w:r w:rsidRPr="004A2B57">
        <w:rPr>
          <w:rFonts w:eastAsia="Times New Roman" w:cstheme="minorHAnsi"/>
          <w:color w:val="323232"/>
          <w:kern w:val="0"/>
          <w:sz w:val="24"/>
          <w:szCs w:val="24"/>
          <w14:ligatures w14:val="none"/>
        </w:rPr>
        <w:t xml:space="preserve">]. Osaka, Japan: Centre de la Recherche </w:t>
      </w:r>
      <w:proofErr w:type="spellStart"/>
      <w:r w:rsidRPr="004A2B57">
        <w:rPr>
          <w:rFonts w:eastAsia="Times New Roman" w:cstheme="minorHAnsi"/>
          <w:color w:val="323232"/>
          <w:kern w:val="0"/>
          <w:sz w:val="24"/>
          <w:szCs w:val="24"/>
          <w14:ligatures w14:val="none"/>
        </w:rPr>
        <w:t>Interculturelle</w:t>
      </w:r>
      <w:proofErr w:type="spellEnd"/>
      <w:r w:rsidRPr="004A2B57">
        <w:rPr>
          <w:rFonts w:eastAsia="Times New Roman" w:cstheme="minorHAnsi"/>
          <w:color w:val="323232"/>
          <w:kern w:val="0"/>
          <w:sz w:val="24"/>
          <w:szCs w:val="24"/>
          <w14:ligatures w14:val="none"/>
        </w:rPr>
        <w:t xml:space="preserve"> à </w:t>
      </w:r>
      <w:proofErr w:type="spellStart"/>
      <w:r w:rsidRPr="004A2B57">
        <w:rPr>
          <w:rFonts w:eastAsia="Times New Roman" w:cstheme="minorHAnsi"/>
          <w:color w:val="323232"/>
          <w:kern w:val="0"/>
          <w:sz w:val="24"/>
          <w:szCs w:val="24"/>
          <w14:ligatures w14:val="none"/>
        </w:rPr>
        <w:t>l'Université</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Otemae</w:t>
      </w:r>
      <w:proofErr w:type="spellEnd"/>
      <w:r w:rsidRPr="004A2B57">
        <w:rPr>
          <w:rFonts w:eastAsia="Times New Roman" w:cstheme="minorHAnsi"/>
          <w:color w:val="323232"/>
          <w:kern w:val="0"/>
          <w:sz w:val="24"/>
          <w:szCs w:val="24"/>
          <w14:ligatures w14:val="none"/>
        </w:rPr>
        <w:t>, 2003.</w:t>
      </w:r>
    </w:p>
    <w:p w14:paraId="7BBB7A86"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5D85C368"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F. Arnold. "The Prophecy of Daniel in the Old French Prose Alexander." </w:t>
      </w:r>
      <w:r w:rsidRPr="004A2B57">
        <w:rPr>
          <w:rFonts w:eastAsia="Times New Roman" w:cstheme="minorHAnsi"/>
          <w:i/>
          <w:iCs/>
          <w:color w:val="323232"/>
          <w:kern w:val="0"/>
          <w:sz w:val="24"/>
          <w:szCs w:val="24"/>
          <w14:ligatures w14:val="none"/>
        </w:rPr>
        <w:t>French Studies</w:t>
      </w:r>
      <w:r w:rsidRPr="004A2B57">
        <w:rPr>
          <w:rFonts w:eastAsia="Times New Roman" w:cstheme="minorHAnsi"/>
          <w:color w:val="323232"/>
          <w:kern w:val="0"/>
          <w:sz w:val="24"/>
          <w:szCs w:val="24"/>
          <w14:ligatures w14:val="none"/>
        </w:rPr>
        <w:t> 17 (1963), 324-30.</w:t>
      </w:r>
    </w:p>
    <w:p w14:paraId="49B77E67"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pp. 46-48.</w:t>
      </w:r>
    </w:p>
    <w:p w14:paraId="4565894B"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Martin Gosman. "Le 'Roman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en</w:t>
      </w:r>
      <w:proofErr w:type="spellEnd"/>
      <w:r w:rsidRPr="004A2B57">
        <w:rPr>
          <w:rFonts w:eastAsia="Times New Roman" w:cstheme="minorHAnsi"/>
          <w:color w:val="323232"/>
          <w:kern w:val="0"/>
          <w:sz w:val="24"/>
          <w:szCs w:val="24"/>
          <w14:ligatures w14:val="none"/>
        </w:rPr>
        <w:t xml:space="preserve"> Prose' un </w:t>
      </w:r>
      <w:proofErr w:type="spellStart"/>
      <w:r w:rsidRPr="004A2B57">
        <w:rPr>
          <w:rFonts w:eastAsia="Times New Roman" w:cstheme="minorHAnsi"/>
          <w:color w:val="323232"/>
          <w:kern w:val="0"/>
          <w:sz w:val="24"/>
          <w:szCs w:val="24"/>
          <w14:ligatures w14:val="none"/>
        </w:rPr>
        <w:t>Remaniement</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Typique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Neophilologus</w:t>
      </w:r>
      <w:proofErr w:type="spellEnd"/>
      <w:r w:rsidRPr="004A2B57">
        <w:rPr>
          <w:rFonts w:eastAsia="Times New Roman" w:cstheme="minorHAnsi"/>
          <w:color w:val="323232"/>
          <w:kern w:val="0"/>
          <w:sz w:val="24"/>
          <w:szCs w:val="24"/>
          <w14:ligatures w14:val="none"/>
        </w:rPr>
        <w:t> 69 (1985), 332-41.</w:t>
      </w:r>
    </w:p>
    <w:p w14:paraId="5290756D"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Alfons Hilka. </w:t>
      </w:r>
      <w:r w:rsidRPr="004A2B57">
        <w:rPr>
          <w:rFonts w:eastAsia="Times New Roman" w:cstheme="minorHAnsi"/>
          <w:i/>
          <w:iCs/>
          <w:color w:val="323232"/>
          <w:kern w:val="0"/>
          <w:sz w:val="24"/>
          <w:szCs w:val="24"/>
          <w14:ligatures w14:val="none"/>
        </w:rPr>
        <w:t xml:space="preserve">Der </w:t>
      </w:r>
      <w:proofErr w:type="spellStart"/>
      <w:r w:rsidRPr="004A2B57">
        <w:rPr>
          <w:rFonts w:eastAsia="Times New Roman" w:cstheme="minorHAnsi"/>
          <w:i/>
          <w:iCs/>
          <w:color w:val="323232"/>
          <w:kern w:val="0"/>
          <w:sz w:val="24"/>
          <w:szCs w:val="24"/>
          <w14:ligatures w14:val="none"/>
        </w:rPr>
        <w:t>altfranzösische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Prosa-Alexanderroman</w:t>
      </w:r>
      <w:proofErr w:type="spellEnd"/>
      <w:r w:rsidRPr="004A2B57">
        <w:rPr>
          <w:rFonts w:eastAsia="Times New Roman" w:cstheme="minorHAnsi"/>
          <w:color w:val="323232"/>
          <w:kern w:val="0"/>
          <w:sz w:val="24"/>
          <w:szCs w:val="24"/>
          <w14:ligatures w14:val="none"/>
        </w:rPr>
        <w:t>. Introduction, pp. I-L.</w:t>
      </w:r>
    </w:p>
    <w:p w14:paraId="402B7ED2"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2.305-13.</w:t>
      </w:r>
    </w:p>
    <w:p w14:paraId="5AAEF422"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Francis P. Magoun. "The </w:t>
      </w:r>
      <w:r w:rsidRPr="004A2B57">
        <w:rPr>
          <w:rFonts w:eastAsia="Times New Roman" w:cstheme="minorHAnsi"/>
          <w:i/>
          <w:iCs/>
          <w:color w:val="323232"/>
          <w:kern w:val="0"/>
          <w:sz w:val="24"/>
          <w:szCs w:val="24"/>
          <w14:ligatures w14:val="none"/>
        </w:rPr>
        <w:t>Compilation of St. Albans</w:t>
      </w:r>
      <w:r w:rsidRPr="004A2B57">
        <w:rPr>
          <w:rFonts w:eastAsia="Times New Roman" w:cstheme="minorHAnsi"/>
          <w:color w:val="323232"/>
          <w:kern w:val="0"/>
          <w:sz w:val="24"/>
          <w:szCs w:val="24"/>
          <w14:ligatures w14:val="none"/>
        </w:rPr>
        <w:t> and the Old-French Prose Alexander Romance." </w:t>
      </w:r>
      <w:r w:rsidRPr="004A2B57">
        <w:rPr>
          <w:rFonts w:eastAsia="Times New Roman" w:cstheme="minorHAnsi"/>
          <w:i/>
          <w:iCs/>
          <w:color w:val="323232"/>
          <w:kern w:val="0"/>
          <w:sz w:val="24"/>
          <w:szCs w:val="24"/>
          <w14:ligatures w14:val="none"/>
        </w:rPr>
        <w:t>Speculum</w:t>
      </w:r>
      <w:r w:rsidRPr="004A2B57">
        <w:rPr>
          <w:rFonts w:eastAsia="Times New Roman" w:cstheme="minorHAnsi"/>
          <w:color w:val="323232"/>
          <w:kern w:val="0"/>
          <w:sz w:val="24"/>
          <w:szCs w:val="24"/>
          <w14:ligatures w14:val="none"/>
        </w:rPr>
        <w:t> (1926), 225-32. [Corroborates Hilka's assertion that the prologue and epilogue to the romance are lifted from the Latin </w:t>
      </w:r>
      <w:r w:rsidRPr="004A2B57">
        <w:rPr>
          <w:rFonts w:eastAsia="Times New Roman" w:cstheme="minorHAnsi"/>
          <w:i/>
          <w:iCs/>
          <w:color w:val="323232"/>
          <w:kern w:val="0"/>
          <w:sz w:val="24"/>
          <w:szCs w:val="24"/>
          <w14:ligatures w14:val="none"/>
        </w:rPr>
        <w:t>Compilation of St. Albans</w:t>
      </w:r>
      <w:r w:rsidRPr="004A2B57">
        <w:rPr>
          <w:rFonts w:eastAsia="Times New Roman" w:cstheme="minorHAnsi"/>
          <w:color w:val="323232"/>
          <w:kern w:val="0"/>
          <w:sz w:val="24"/>
          <w:szCs w:val="24"/>
          <w14:ligatures w14:val="none"/>
        </w:rPr>
        <w:t>.]</w:t>
      </w:r>
    </w:p>
    <w:p w14:paraId="3CA25230"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Lyman W. Riley. "The French Prose Alexander Romance." </w:t>
      </w:r>
      <w:r w:rsidRPr="004A2B57">
        <w:rPr>
          <w:rFonts w:eastAsia="Times New Roman" w:cstheme="minorHAnsi"/>
          <w:i/>
          <w:iCs/>
          <w:color w:val="323232"/>
          <w:kern w:val="0"/>
          <w:sz w:val="24"/>
          <w:szCs w:val="24"/>
          <w14:ligatures w14:val="none"/>
        </w:rPr>
        <w:t>Library</w:t>
      </w:r>
      <w:r w:rsidRPr="004A2B57">
        <w:rPr>
          <w:rFonts w:eastAsia="Times New Roman" w:cstheme="minorHAnsi"/>
          <w:color w:val="323232"/>
          <w:kern w:val="0"/>
          <w:sz w:val="24"/>
          <w:szCs w:val="24"/>
          <w14:ligatures w14:val="none"/>
        </w:rPr>
        <w:t> 20 (1965), 243-44.</w:t>
      </w:r>
    </w:p>
    <w:p w14:paraId="451AFE6E"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David J. A. Ross. "The Printed Editions of the French Prose Alexander Romance." </w:t>
      </w:r>
      <w:r w:rsidRPr="004A2B57">
        <w:rPr>
          <w:rFonts w:eastAsia="Times New Roman" w:cstheme="minorHAnsi"/>
          <w:i/>
          <w:iCs/>
          <w:color w:val="323232"/>
          <w:kern w:val="0"/>
          <w:sz w:val="24"/>
          <w:szCs w:val="24"/>
          <w14:ligatures w14:val="none"/>
        </w:rPr>
        <w:t>Library</w:t>
      </w:r>
      <w:r w:rsidRPr="004A2B57">
        <w:rPr>
          <w:rFonts w:eastAsia="Times New Roman" w:cstheme="minorHAnsi"/>
          <w:color w:val="323232"/>
          <w:kern w:val="0"/>
          <w:sz w:val="24"/>
          <w:szCs w:val="24"/>
          <w14:ligatures w14:val="none"/>
        </w:rPr>
        <w:t>, 5th series 7 (1952), 54-57.</w:t>
      </w:r>
    </w:p>
    <w:p w14:paraId="23D05BC4"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"Some notes on the Old French Alexander Romance in prose." </w:t>
      </w:r>
      <w:r w:rsidRPr="004A2B57">
        <w:rPr>
          <w:rFonts w:eastAsia="Times New Roman" w:cstheme="minorHAnsi"/>
          <w:i/>
          <w:iCs/>
          <w:color w:val="323232"/>
          <w:kern w:val="0"/>
          <w:sz w:val="24"/>
          <w:szCs w:val="24"/>
          <w14:ligatures w14:val="none"/>
        </w:rPr>
        <w:t>French Studies</w:t>
      </w:r>
      <w:r w:rsidRPr="004A2B57">
        <w:rPr>
          <w:rFonts w:eastAsia="Times New Roman" w:cstheme="minorHAnsi"/>
          <w:color w:val="323232"/>
          <w:kern w:val="0"/>
          <w:sz w:val="24"/>
          <w:szCs w:val="24"/>
          <w14:ligatures w14:val="none"/>
        </w:rPr>
        <w:t> 6 (1952) 136-47. Post-script: 353. [Connects the Epilogue of the prose romance to its source, the </w:t>
      </w:r>
      <w:proofErr w:type="spellStart"/>
      <w:r w:rsidRPr="004A2B57">
        <w:rPr>
          <w:rFonts w:eastAsia="Times New Roman" w:cstheme="minorHAnsi"/>
          <w:i/>
          <w:iCs/>
          <w:color w:val="323232"/>
          <w:kern w:val="0"/>
          <w:sz w:val="24"/>
          <w:szCs w:val="24"/>
          <w14:ligatures w14:val="none"/>
        </w:rPr>
        <w:t>Histoire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ancienne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jusqu'è</w:t>
      </w:r>
      <w:proofErr w:type="spellEnd"/>
      <w:r w:rsidRPr="004A2B57">
        <w:rPr>
          <w:rFonts w:eastAsia="Times New Roman" w:cstheme="minorHAnsi"/>
          <w:i/>
          <w:iCs/>
          <w:color w:val="323232"/>
          <w:kern w:val="0"/>
          <w:sz w:val="24"/>
          <w:szCs w:val="24"/>
          <w14:ligatures w14:val="none"/>
        </w:rPr>
        <w:t xml:space="preserve"> César</w:t>
      </w:r>
      <w:r w:rsidRPr="004A2B57">
        <w:rPr>
          <w:rFonts w:eastAsia="Times New Roman" w:cstheme="minorHAnsi"/>
          <w:color w:val="323232"/>
          <w:kern w:val="0"/>
          <w:sz w:val="24"/>
          <w:szCs w:val="24"/>
          <w14:ligatures w14:val="none"/>
        </w:rPr>
        <w:t>, as well as addresses the dating of the romance.]</w:t>
      </w:r>
    </w:p>
    <w:p w14:paraId="71817C06" w14:textId="77777777" w:rsidR="00C7539C" w:rsidRDefault="004A2B57" w:rsidP="002C31CC">
      <w:pPr>
        <w:pStyle w:val="Heading3"/>
        <w:spacing w:after="0"/>
      </w:pPr>
      <w:bookmarkStart w:id="31" w:name="_Toc156894068"/>
      <w:r w:rsidRPr="00C20489">
        <w:rPr>
          <w:i w:val="0"/>
          <w:iCs/>
        </w:rPr>
        <w:t>XI. </w:t>
      </w:r>
      <w:proofErr w:type="spellStart"/>
      <w:r w:rsidRPr="004A2B57">
        <w:t>Prise</w:t>
      </w:r>
      <w:proofErr w:type="spellEnd"/>
      <w:r w:rsidRPr="004A2B57">
        <w:t xml:space="preserve"> de Defur</w:t>
      </w:r>
      <w:r w:rsidRPr="00C20489">
        <w:rPr>
          <w:i w:val="0"/>
          <w:iCs/>
        </w:rPr>
        <w:t>.</w:t>
      </w:r>
      <w:bookmarkEnd w:id="31"/>
    </w:p>
    <w:p w14:paraId="4D4A50ED"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[Usually interpolated into the larger body of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(where it appears in Branch III), the poem was composed in Picardy c. 1250, and is 1654 lines long. This anonymous text narrates the capture of the city Defur by Alexander's forces, and is often cited as significant for its </w:t>
      </w:r>
      <w:proofErr w:type="spellStart"/>
      <w:r w:rsidRPr="004A2B57">
        <w:rPr>
          <w:rFonts w:eastAsia="Times New Roman" w:cstheme="minorHAnsi"/>
          <w:color w:val="323232"/>
          <w:kern w:val="0"/>
          <w:sz w:val="24"/>
          <w:szCs w:val="24"/>
          <w14:ligatures w14:val="none"/>
        </w:rPr>
        <w:t>incoporation</w:t>
      </w:r>
      <w:proofErr w:type="spellEnd"/>
      <w:r w:rsidRPr="004A2B57">
        <w:rPr>
          <w:rFonts w:eastAsia="Times New Roman" w:cstheme="minorHAnsi"/>
          <w:color w:val="323232"/>
          <w:kern w:val="0"/>
          <w:sz w:val="24"/>
          <w:szCs w:val="24"/>
          <w14:ligatures w14:val="none"/>
        </w:rPr>
        <w:t xml:space="preserve"> of the "</w:t>
      </w:r>
      <w:proofErr w:type="spellStart"/>
      <w:r w:rsidRPr="004A2B57">
        <w:rPr>
          <w:rFonts w:eastAsia="Times New Roman" w:cstheme="minorHAnsi"/>
          <w:color w:val="323232"/>
          <w:kern w:val="0"/>
          <w:sz w:val="24"/>
          <w:szCs w:val="24"/>
          <w14:ligatures w14:val="none"/>
        </w:rPr>
        <w:t>Wonderstone</w:t>
      </w:r>
      <w:proofErr w:type="spellEnd"/>
      <w:r w:rsidRPr="004A2B57">
        <w:rPr>
          <w:rFonts w:eastAsia="Times New Roman" w:cstheme="minorHAnsi"/>
          <w:color w:val="323232"/>
          <w:kern w:val="0"/>
          <w:sz w:val="24"/>
          <w:szCs w:val="24"/>
          <w14:ligatures w14:val="none"/>
        </w:rPr>
        <w:t>" episode: Alexander comes upon a human eye, which outweighs everything in the world when uncovered, but when covered is lighter than two coins. Aristotle explicates the wondrous eye as a commentary on the dangers of avarice.]</w:t>
      </w:r>
    </w:p>
    <w:p w14:paraId="4A8CC525" w14:textId="77777777" w:rsidR="00C7539C" w:rsidRDefault="004A2B57" w:rsidP="00C7539C">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Manuscripts:</w:t>
      </w:r>
    </w:p>
    <w:p w14:paraId="6F429E73"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Oxford, Bodleian Library, Bodley 264,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102r-109v; 182v-185r</w:t>
      </w:r>
    </w:p>
    <w:p w14:paraId="0D7E1502"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368,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116v-117v</w:t>
      </w:r>
    </w:p>
    <w:p w14:paraId="11333A5B"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375,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204r-208v</w:t>
      </w:r>
    </w:p>
    <w:p w14:paraId="7A2B3B82"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786,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71r-77r</w:t>
      </w:r>
    </w:p>
    <w:p w14:paraId="542C6DB2"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789,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79r-86v</w:t>
      </w:r>
    </w:p>
    <w:p w14:paraId="18F79D0C"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790,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99r-107v; 163r-165v</w:t>
      </w:r>
    </w:p>
    <w:p w14:paraId="7A0B9278"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791,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84v-94v</w:t>
      </w:r>
    </w:p>
    <w:p w14:paraId="5A0A5E62"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792,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127r-135v</w:t>
      </w:r>
    </w:p>
    <w:p w14:paraId="49206F2F"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1375,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314r-351r</w:t>
      </w:r>
    </w:p>
    <w:p w14:paraId="1979C909" w14:textId="77777777" w:rsidR="00C7539C"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12565,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1r-25v</w:t>
      </w:r>
    </w:p>
    <w:p w14:paraId="4EC47802" w14:textId="77777777" w:rsidR="0092002D"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97v-107v</w:t>
      </w:r>
    </w:p>
    <w:p w14:paraId="6ED9924B" w14:textId="77777777" w:rsidR="0092002D" w:rsidRDefault="004A2B57" w:rsidP="00C7539C">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24366,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185r-207r</w:t>
      </w:r>
    </w:p>
    <w:p w14:paraId="47779DF1" w14:textId="77777777" w:rsidR="003C6E8F" w:rsidRDefault="004A2B57" w:rsidP="0092002D">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25517,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230v-256r</w:t>
      </w:r>
    </w:p>
    <w:p w14:paraId="5A4DB0BA" w14:textId="77777777" w:rsidR="003C6E8F" w:rsidRDefault="004A2B57" w:rsidP="0092002D">
      <w:pPr>
        <w:spacing w:after="120" w:line="240" w:lineRule="auto"/>
        <w:rPr>
          <w:rFonts w:eastAsia="Times New Roman" w:cstheme="minorHAnsi"/>
          <w:b/>
          <w:bCs/>
          <w:color w:val="323232"/>
          <w:kern w:val="0"/>
          <w:sz w:val="24"/>
          <w:szCs w:val="24"/>
          <w14:ligatures w14:val="none"/>
        </w:rPr>
      </w:pPr>
      <w:r w:rsidRPr="004A2B57">
        <w:rPr>
          <w:rFonts w:eastAsia="Times New Roman" w:cstheme="minorHAnsi"/>
          <w:b/>
          <w:bCs/>
          <w:color w:val="323232"/>
          <w:kern w:val="0"/>
          <w:sz w:val="24"/>
          <w:szCs w:val="24"/>
          <w14:ligatures w14:val="none"/>
        </w:rPr>
        <w:t>Edition</w:t>
      </w:r>
    </w:p>
    <w:p w14:paraId="0945CBD3" w14:textId="77777777" w:rsidR="003C6E8F" w:rsidRDefault="004A2B57" w:rsidP="0092002D">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Lawton P. G. Peckham and Milan S. La Du. </w:t>
      </w:r>
      <w:r w:rsidRPr="004A2B57">
        <w:rPr>
          <w:rFonts w:eastAsia="Times New Roman" w:cstheme="minorHAnsi"/>
          <w:i/>
          <w:iCs/>
          <w:color w:val="323232"/>
          <w:kern w:val="0"/>
          <w:sz w:val="24"/>
          <w:szCs w:val="24"/>
          <w14:ligatures w14:val="none"/>
        </w:rPr>
        <w:t xml:space="preserve">La </w:t>
      </w:r>
      <w:proofErr w:type="spellStart"/>
      <w:r w:rsidRPr="004A2B57">
        <w:rPr>
          <w:rFonts w:eastAsia="Times New Roman" w:cstheme="minorHAnsi"/>
          <w:i/>
          <w:iCs/>
          <w:color w:val="323232"/>
          <w:kern w:val="0"/>
          <w:sz w:val="24"/>
          <w:szCs w:val="24"/>
          <w14:ligatures w14:val="none"/>
        </w:rPr>
        <w:t>Prise</w:t>
      </w:r>
      <w:proofErr w:type="spellEnd"/>
      <w:r w:rsidRPr="004A2B57">
        <w:rPr>
          <w:rFonts w:eastAsia="Times New Roman" w:cstheme="minorHAnsi"/>
          <w:i/>
          <w:iCs/>
          <w:color w:val="323232"/>
          <w:kern w:val="0"/>
          <w:sz w:val="24"/>
          <w:szCs w:val="24"/>
          <w14:ligatures w14:val="none"/>
        </w:rPr>
        <w:t xml:space="preserve"> de Defur and Le Voyage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au Paradis Terrestre</w:t>
      </w:r>
      <w:r w:rsidRPr="004A2B57">
        <w:rPr>
          <w:rFonts w:eastAsia="Times New Roman" w:cstheme="minorHAnsi"/>
          <w:color w:val="323232"/>
          <w:kern w:val="0"/>
          <w:sz w:val="24"/>
          <w:szCs w:val="24"/>
          <w14:ligatures w14:val="none"/>
        </w:rPr>
        <w:t>. Elliott Monographs, 35. Princeton: Princeton University Press, 1935. Rpt. New York: Kraus Reprints, 1965.</w:t>
      </w:r>
    </w:p>
    <w:p w14:paraId="2F10E89A" w14:textId="77777777" w:rsidR="003C6E8F" w:rsidRDefault="004A2B57" w:rsidP="0092002D">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350853B2" w14:textId="77777777" w:rsidR="003C6E8F" w:rsidRDefault="004A2B57" w:rsidP="0092002D">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 31.</w:t>
      </w:r>
    </w:p>
    <w:p w14:paraId="4EC6F8F6" w14:textId="77777777" w:rsidR="003C6E8F" w:rsidRDefault="004A2B57" w:rsidP="0092002D">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Martin Gosman. "</w:t>
      </w:r>
      <w:r w:rsidRPr="004A2B57">
        <w:rPr>
          <w:rFonts w:eastAsia="Times New Roman" w:cstheme="minorHAnsi"/>
          <w:i/>
          <w:iCs/>
          <w:color w:val="323232"/>
          <w:kern w:val="0"/>
          <w:sz w:val="24"/>
          <w:szCs w:val="24"/>
          <w14:ligatures w14:val="none"/>
        </w:rPr>
        <w:t xml:space="preserve">Le 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les interpolations du </w:t>
      </w:r>
      <w:proofErr w:type="spellStart"/>
      <w:r w:rsidRPr="004A2B57">
        <w:rPr>
          <w:rFonts w:eastAsia="Times New Roman" w:cstheme="minorHAnsi"/>
          <w:color w:val="323232"/>
          <w:kern w:val="0"/>
          <w:sz w:val="24"/>
          <w:szCs w:val="24"/>
          <w14:ligatures w14:val="none"/>
        </w:rPr>
        <w:t>XIIIe</w:t>
      </w:r>
      <w:proofErr w:type="spellEnd"/>
      <w:r w:rsidRPr="004A2B57">
        <w:rPr>
          <w:rFonts w:eastAsia="Times New Roman" w:cstheme="minorHAnsi"/>
          <w:color w:val="323232"/>
          <w:kern w:val="0"/>
          <w:sz w:val="24"/>
          <w:szCs w:val="24"/>
          <w14:ligatures w14:val="none"/>
        </w:rPr>
        <w:t xml:space="preserve"> siècle." In </w:t>
      </w:r>
      <w:r w:rsidRPr="004A2B57">
        <w:rPr>
          <w:rFonts w:eastAsia="Times New Roman" w:cstheme="minorHAnsi"/>
          <w:i/>
          <w:iCs/>
          <w:color w:val="323232"/>
          <w:kern w:val="0"/>
          <w:sz w:val="24"/>
          <w:szCs w:val="24"/>
          <w14:ligatures w14:val="none"/>
        </w:rPr>
        <w:t>Le Roman antique au Moyen Age</w:t>
      </w:r>
      <w:r w:rsidRPr="004A2B57">
        <w:rPr>
          <w:rFonts w:eastAsia="Times New Roman" w:cstheme="minorHAnsi"/>
          <w:color w:val="323232"/>
          <w:kern w:val="0"/>
          <w:sz w:val="24"/>
          <w:szCs w:val="24"/>
          <w14:ligatures w14:val="none"/>
        </w:rPr>
        <w:t xml:space="preserve">. Ed. Danielle </w:t>
      </w:r>
      <w:proofErr w:type="spellStart"/>
      <w:r w:rsidRPr="004A2B57">
        <w:rPr>
          <w:rFonts w:eastAsia="Times New Roman" w:cstheme="minorHAnsi"/>
          <w:color w:val="323232"/>
          <w:kern w:val="0"/>
          <w:sz w:val="24"/>
          <w:szCs w:val="24"/>
          <w14:ligatures w14:val="none"/>
        </w:rPr>
        <w:t>Buschinger</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Göppingen</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Kümmerle</w:t>
      </w:r>
      <w:proofErr w:type="spellEnd"/>
      <w:r w:rsidRPr="004A2B57">
        <w:rPr>
          <w:rFonts w:eastAsia="Times New Roman" w:cstheme="minorHAnsi"/>
          <w:color w:val="323232"/>
          <w:kern w:val="0"/>
          <w:sz w:val="24"/>
          <w:szCs w:val="24"/>
          <w14:ligatures w14:val="none"/>
        </w:rPr>
        <w:t>, 1992. Pp. 61-72.</w:t>
      </w:r>
    </w:p>
    <w:p w14:paraId="38D7A939" w14:textId="77777777" w:rsidR="003C6E8F" w:rsidRDefault="004A2B57" w:rsidP="0092002D">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Meyer, 2.195-202.</w:t>
      </w:r>
    </w:p>
    <w:p w14:paraId="7DD1D27D" w14:textId="77777777" w:rsidR="003C6E8F" w:rsidRDefault="004A2B57" w:rsidP="003C6E8F">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Lawton P. G. Peckham and Milan S. La Du. </w:t>
      </w:r>
      <w:r w:rsidRPr="004A2B57">
        <w:rPr>
          <w:rFonts w:eastAsia="Times New Roman" w:cstheme="minorHAnsi"/>
          <w:i/>
          <w:iCs/>
          <w:color w:val="323232"/>
          <w:kern w:val="0"/>
          <w:sz w:val="24"/>
          <w:szCs w:val="24"/>
          <w14:ligatures w14:val="none"/>
        </w:rPr>
        <w:t xml:space="preserve">La </w:t>
      </w:r>
      <w:proofErr w:type="spellStart"/>
      <w:r w:rsidRPr="004A2B57">
        <w:rPr>
          <w:rFonts w:eastAsia="Times New Roman" w:cstheme="minorHAnsi"/>
          <w:i/>
          <w:iCs/>
          <w:color w:val="323232"/>
          <w:kern w:val="0"/>
          <w:sz w:val="24"/>
          <w:szCs w:val="24"/>
          <w14:ligatures w14:val="none"/>
        </w:rPr>
        <w:t>Prise</w:t>
      </w:r>
      <w:proofErr w:type="spellEnd"/>
      <w:r w:rsidRPr="004A2B57">
        <w:rPr>
          <w:rFonts w:eastAsia="Times New Roman" w:cstheme="minorHAnsi"/>
          <w:i/>
          <w:iCs/>
          <w:color w:val="323232"/>
          <w:kern w:val="0"/>
          <w:sz w:val="24"/>
          <w:szCs w:val="24"/>
          <w14:ligatures w14:val="none"/>
        </w:rPr>
        <w:t xml:space="preserve"> de Defur and Le Voyage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au Paradis Terrestre</w:t>
      </w:r>
      <w:r w:rsidRPr="004A2B57">
        <w:rPr>
          <w:rFonts w:eastAsia="Times New Roman" w:cstheme="minorHAnsi"/>
          <w:color w:val="323232"/>
          <w:kern w:val="0"/>
          <w:sz w:val="24"/>
          <w:szCs w:val="24"/>
          <w14:ligatures w14:val="none"/>
        </w:rPr>
        <w:t>. Introduction, pp. xi-xxxii.</w:t>
      </w:r>
    </w:p>
    <w:p w14:paraId="43743A77" w14:textId="77777777" w:rsidR="00902F43" w:rsidRDefault="004A2B57" w:rsidP="002C31CC">
      <w:pPr>
        <w:pStyle w:val="Heading3"/>
        <w:spacing w:after="0"/>
      </w:pPr>
      <w:bookmarkStart w:id="32" w:name="_Toc156894069"/>
      <w:r w:rsidRPr="00C20489">
        <w:rPr>
          <w:i w:val="0"/>
          <w:iCs/>
        </w:rPr>
        <w:t>XII. </w:t>
      </w:r>
      <w:r w:rsidRPr="004A2B57">
        <w:t xml:space="preserve">Voyage </w:t>
      </w:r>
      <w:proofErr w:type="spellStart"/>
      <w:r w:rsidRPr="004A2B57">
        <w:t>d'Alexandre</w:t>
      </w:r>
      <w:proofErr w:type="spellEnd"/>
      <w:r w:rsidRPr="004A2B57">
        <w:t xml:space="preserve"> au Paradis </w:t>
      </w:r>
      <w:proofErr w:type="spellStart"/>
      <w:r w:rsidRPr="004A2B57">
        <w:t>terrestre</w:t>
      </w:r>
      <w:proofErr w:type="spellEnd"/>
      <w:r w:rsidRPr="00C20489">
        <w:rPr>
          <w:i w:val="0"/>
          <w:iCs/>
        </w:rPr>
        <w:t>.</w:t>
      </w:r>
      <w:bookmarkEnd w:id="32"/>
    </w:p>
    <w:p w14:paraId="637B8E80" w14:textId="77777777" w:rsidR="00902F43" w:rsidRDefault="004A2B57" w:rsidP="003C6E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[503 lines. c. 1260. The anonymous </w:t>
      </w:r>
      <w:r w:rsidRPr="004A2B57">
        <w:rPr>
          <w:rFonts w:eastAsia="Times New Roman" w:cstheme="minorHAnsi"/>
          <w:i/>
          <w:iCs/>
          <w:color w:val="323232"/>
          <w:kern w:val="0"/>
          <w:sz w:val="24"/>
          <w:szCs w:val="24"/>
          <w14:ligatures w14:val="none"/>
        </w:rPr>
        <w:t>Voyage</w:t>
      </w:r>
      <w:r w:rsidRPr="004A2B57">
        <w:rPr>
          <w:rFonts w:eastAsia="Times New Roman" w:cstheme="minorHAnsi"/>
          <w:color w:val="323232"/>
          <w:kern w:val="0"/>
          <w:sz w:val="24"/>
          <w:szCs w:val="24"/>
          <w14:ligatures w14:val="none"/>
        </w:rPr>
        <w:t> is a translation and adaptation of the Latin </w:t>
      </w:r>
      <w:proofErr w:type="spellStart"/>
      <w:r w:rsidRPr="004A2B57">
        <w:rPr>
          <w:rFonts w:eastAsia="Times New Roman" w:cstheme="minorHAnsi"/>
          <w:i/>
          <w:iCs/>
          <w:color w:val="323232"/>
          <w:kern w:val="0"/>
          <w:sz w:val="24"/>
          <w:szCs w:val="24"/>
          <w14:ligatures w14:val="none"/>
        </w:rPr>
        <w:t>Iter</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ad</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Paradisum</w:t>
      </w:r>
      <w:proofErr w:type="spellEnd"/>
      <w:r w:rsidRPr="004A2B57">
        <w:rPr>
          <w:rFonts w:eastAsia="Times New Roman" w:cstheme="minorHAnsi"/>
          <w:i/>
          <w:iCs/>
          <w:color w:val="323232"/>
          <w:kern w:val="0"/>
          <w:sz w:val="24"/>
          <w:szCs w:val="24"/>
          <w14:ligatures w14:val="none"/>
        </w:rPr>
        <w:t>,</w:t>
      </w:r>
      <w:r w:rsidRPr="004A2B57">
        <w:rPr>
          <w:rFonts w:eastAsia="Times New Roman" w:cstheme="minorHAnsi"/>
          <w:color w:val="323232"/>
          <w:kern w:val="0"/>
          <w:sz w:val="24"/>
          <w:szCs w:val="24"/>
          <w14:ligatures w14:val="none"/>
        </w:rPr>
        <w:t> often incorporated into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immediately following the </w:t>
      </w:r>
      <w:proofErr w:type="spellStart"/>
      <w:r w:rsidRPr="004A2B57">
        <w:rPr>
          <w:rFonts w:eastAsia="Times New Roman" w:cstheme="minorHAnsi"/>
          <w:i/>
          <w:iCs/>
          <w:color w:val="323232"/>
          <w:kern w:val="0"/>
          <w:sz w:val="24"/>
          <w:szCs w:val="24"/>
          <w14:ligatures w14:val="none"/>
        </w:rPr>
        <w:t>Prise</w:t>
      </w:r>
      <w:proofErr w:type="spellEnd"/>
      <w:r w:rsidRPr="004A2B57">
        <w:rPr>
          <w:rFonts w:eastAsia="Times New Roman" w:cstheme="minorHAnsi"/>
          <w:i/>
          <w:iCs/>
          <w:color w:val="323232"/>
          <w:kern w:val="0"/>
          <w:sz w:val="24"/>
          <w:szCs w:val="24"/>
          <w14:ligatures w14:val="none"/>
        </w:rPr>
        <w:t xml:space="preserve"> de Defur</w:t>
      </w:r>
      <w:r w:rsidRPr="004A2B57">
        <w:rPr>
          <w:rFonts w:eastAsia="Times New Roman" w:cstheme="minorHAnsi"/>
          <w:color w:val="323232"/>
          <w:kern w:val="0"/>
          <w:sz w:val="24"/>
          <w:szCs w:val="24"/>
          <w14:ligatures w14:val="none"/>
        </w:rPr>
        <w:t xml:space="preserve">. See Peckham, pp. xxxv-xxxix for the </w:t>
      </w:r>
      <w:proofErr w:type="spellStart"/>
      <w:r w:rsidRPr="004A2B57">
        <w:rPr>
          <w:rFonts w:eastAsia="Times New Roman" w:cstheme="minorHAnsi"/>
          <w:color w:val="323232"/>
          <w:kern w:val="0"/>
          <w:sz w:val="24"/>
          <w:szCs w:val="24"/>
          <w14:ligatures w14:val="none"/>
        </w:rPr>
        <w:t>correspondances</w:t>
      </w:r>
      <w:proofErr w:type="spellEnd"/>
      <w:r w:rsidRPr="004A2B57">
        <w:rPr>
          <w:rFonts w:eastAsia="Times New Roman" w:cstheme="minorHAnsi"/>
          <w:color w:val="323232"/>
          <w:kern w:val="0"/>
          <w:sz w:val="24"/>
          <w:szCs w:val="24"/>
          <w14:ligatures w14:val="none"/>
        </w:rPr>
        <w:t xml:space="preserve"> between the </w:t>
      </w:r>
      <w:r w:rsidRPr="004A2B57">
        <w:rPr>
          <w:rFonts w:eastAsia="Times New Roman" w:cstheme="minorHAnsi"/>
          <w:i/>
          <w:iCs/>
          <w:color w:val="323232"/>
          <w:kern w:val="0"/>
          <w:sz w:val="24"/>
          <w:szCs w:val="24"/>
          <w14:ligatures w14:val="none"/>
        </w:rPr>
        <w:t>Voyage</w:t>
      </w:r>
      <w:r w:rsidRPr="004A2B57">
        <w:rPr>
          <w:rFonts w:eastAsia="Times New Roman" w:cstheme="minorHAnsi"/>
          <w:color w:val="323232"/>
          <w:kern w:val="0"/>
          <w:sz w:val="24"/>
          <w:szCs w:val="24"/>
          <w14:ligatures w14:val="none"/>
        </w:rPr>
        <w:t> and its source text. The story encompasses Alexander's turn home to Babylon, his journey to the Earthly Paradise, and the traitorous plot to murder him.]</w:t>
      </w:r>
    </w:p>
    <w:p w14:paraId="39EE41BD" w14:textId="77777777" w:rsidR="00902F43" w:rsidRDefault="004A2B57" w:rsidP="00902F43">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Manuscripts:</w:t>
      </w:r>
    </w:p>
    <w:p w14:paraId="4B04CFBB" w14:textId="77777777" w:rsidR="00902F43" w:rsidRDefault="004A2B57" w:rsidP="00902F4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Oxford, Bodleian Library, Bodley 264,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185r-188v</w:t>
      </w:r>
    </w:p>
    <w:p w14:paraId="422C1CE1" w14:textId="77777777" w:rsidR="00902F43" w:rsidRDefault="004A2B57" w:rsidP="00902F4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368,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117v-119v</w:t>
      </w:r>
    </w:p>
    <w:p w14:paraId="4A35BF86" w14:textId="77777777" w:rsidR="00647B7A" w:rsidRDefault="004A2B57" w:rsidP="00902F4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789,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86v-89r</w:t>
      </w:r>
    </w:p>
    <w:p w14:paraId="4AB1D791" w14:textId="77777777" w:rsidR="00647B7A" w:rsidRDefault="004A2B57" w:rsidP="00902F4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790,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165v-68v</w:t>
      </w:r>
    </w:p>
    <w:p w14:paraId="1B701CC7" w14:textId="77777777" w:rsidR="00647B7A" w:rsidRDefault="004A2B57" w:rsidP="00902F4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791,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94v-97v</w:t>
      </w:r>
    </w:p>
    <w:p w14:paraId="7873C9F0" w14:textId="77777777" w:rsidR="00647B7A" w:rsidRDefault="004A2B57" w:rsidP="00902F4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792,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135v-138v</w:t>
      </w:r>
    </w:p>
    <w:p w14:paraId="3007AB50" w14:textId="77777777" w:rsidR="00647B7A" w:rsidRDefault="004A2B57" w:rsidP="00902F4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1375,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351-362</w:t>
      </w:r>
    </w:p>
    <w:p w14:paraId="2BD89117" w14:textId="77777777" w:rsidR="00647B7A" w:rsidRDefault="004A2B57" w:rsidP="00647B7A">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107v-111r</w:t>
      </w:r>
    </w:p>
    <w:p w14:paraId="5FB60B8C" w14:textId="77777777" w:rsidR="00647B7A" w:rsidRDefault="004A2B57" w:rsidP="00647B7A">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w:t>
      </w:r>
    </w:p>
    <w:p w14:paraId="5C6EB6F6" w14:textId="77777777" w:rsidR="00647B7A" w:rsidRDefault="004A2B57" w:rsidP="00647B7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Paul Meyer. "Etude sur les </w:t>
      </w:r>
      <w:proofErr w:type="spellStart"/>
      <w:r w:rsidRPr="004A2B57">
        <w:rPr>
          <w:rFonts w:eastAsia="Times New Roman" w:cstheme="minorHAnsi"/>
          <w:color w:val="323232"/>
          <w:kern w:val="0"/>
          <w:sz w:val="24"/>
          <w:szCs w:val="24"/>
          <w14:ligatures w14:val="none"/>
        </w:rPr>
        <w:t>manuscrits</w:t>
      </w:r>
      <w:proofErr w:type="spellEnd"/>
      <w:r w:rsidRPr="004A2B57">
        <w:rPr>
          <w:rFonts w:eastAsia="Times New Roman" w:cstheme="minorHAnsi"/>
          <w:color w:val="323232"/>
          <w:kern w:val="0"/>
          <w:sz w:val="24"/>
          <w:szCs w:val="24"/>
          <w14:ligatures w14:val="none"/>
        </w:rPr>
        <w:t xml:space="preserve"> du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 11 (1882), 213-332. See pp. 228-47 for edition.</w:t>
      </w:r>
    </w:p>
    <w:p w14:paraId="2EF261CE" w14:textId="77777777" w:rsidR="005F23E8" w:rsidRDefault="004A2B57" w:rsidP="00647B7A">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Lawton P. G. Peckham and Milan S. La Du. </w:t>
      </w:r>
      <w:r w:rsidRPr="004A2B57">
        <w:rPr>
          <w:rFonts w:eastAsia="Times New Roman" w:cstheme="minorHAnsi"/>
          <w:i/>
          <w:iCs/>
          <w:color w:val="323232"/>
          <w:kern w:val="0"/>
          <w:sz w:val="24"/>
          <w:szCs w:val="24"/>
          <w14:ligatures w14:val="none"/>
        </w:rPr>
        <w:t xml:space="preserve">La </w:t>
      </w:r>
      <w:proofErr w:type="spellStart"/>
      <w:r w:rsidRPr="004A2B57">
        <w:rPr>
          <w:rFonts w:eastAsia="Times New Roman" w:cstheme="minorHAnsi"/>
          <w:i/>
          <w:iCs/>
          <w:color w:val="323232"/>
          <w:kern w:val="0"/>
          <w:sz w:val="24"/>
          <w:szCs w:val="24"/>
          <w14:ligatures w14:val="none"/>
        </w:rPr>
        <w:t>Prise</w:t>
      </w:r>
      <w:proofErr w:type="spellEnd"/>
      <w:r w:rsidRPr="004A2B57">
        <w:rPr>
          <w:rFonts w:eastAsia="Times New Roman" w:cstheme="minorHAnsi"/>
          <w:i/>
          <w:iCs/>
          <w:color w:val="323232"/>
          <w:kern w:val="0"/>
          <w:sz w:val="24"/>
          <w:szCs w:val="24"/>
          <w14:ligatures w14:val="none"/>
        </w:rPr>
        <w:t xml:space="preserve"> de Defur and Le Voyage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au Paradis Terrestre</w:t>
      </w:r>
      <w:r w:rsidRPr="004A2B57">
        <w:rPr>
          <w:rFonts w:eastAsia="Times New Roman" w:cstheme="minorHAnsi"/>
          <w:color w:val="323232"/>
          <w:kern w:val="0"/>
          <w:sz w:val="24"/>
          <w:szCs w:val="24"/>
          <w14:ligatures w14:val="none"/>
        </w:rPr>
        <w:t>. Elliott Monographs, 35. Princeton: Princeton University Press, 1935. Rpt. New York: Kraus Reprints, 1965.</w:t>
      </w:r>
    </w:p>
    <w:p w14:paraId="155B552E" w14:textId="77777777" w:rsidR="005F23E8" w:rsidRDefault="004A2B57" w:rsidP="00647B7A">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Facsimile:</w:t>
      </w:r>
    </w:p>
    <w:p w14:paraId="6D19703C" w14:textId="77777777" w:rsidR="005F23E8" w:rsidRDefault="004A2B57" w:rsidP="005F23E8">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M. R. James. </w:t>
      </w:r>
      <w:r w:rsidRPr="004A2B57">
        <w:rPr>
          <w:rFonts w:eastAsia="Times New Roman" w:cstheme="minorHAnsi"/>
          <w:i/>
          <w:iCs/>
          <w:color w:val="323232"/>
          <w:kern w:val="0"/>
          <w:sz w:val="24"/>
          <w:szCs w:val="24"/>
          <w14:ligatures w14:val="none"/>
        </w:rPr>
        <w:t xml:space="preserve">The Romance of Alexander: a collotype facsimile of </w:t>
      </w:r>
      <w:proofErr w:type="spellStart"/>
      <w:r w:rsidRPr="004A2B57">
        <w:rPr>
          <w:rFonts w:eastAsia="Times New Roman" w:cstheme="minorHAnsi"/>
          <w:i/>
          <w:iCs/>
          <w:color w:val="323232"/>
          <w:kern w:val="0"/>
          <w:sz w:val="24"/>
          <w:szCs w:val="24"/>
          <w14:ligatures w14:val="none"/>
        </w:rPr>
        <w:t>ms.</w:t>
      </w:r>
      <w:proofErr w:type="spellEnd"/>
      <w:r w:rsidRPr="004A2B57">
        <w:rPr>
          <w:rFonts w:eastAsia="Times New Roman" w:cstheme="minorHAnsi"/>
          <w:i/>
          <w:iCs/>
          <w:color w:val="323232"/>
          <w:kern w:val="0"/>
          <w:sz w:val="24"/>
          <w:szCs w:val="24"/>
          <w14:ligatures w14:val="none"/>
        </w:rPr>
        <w:t xml:space="preserve"> Bodley 264</w:t>
      </w:r>
      <w:r w:rsidRPr="004A2B57">
        <w:rPr>
          <w:rFonts w:eastAsia="Times New Roman" w:cstheme="minorHAnsi"/>
          <w:color w:val="323232"/>
          <w:kern w:val="0"/>
          <w:sz w:val="24"/>
          <w:szCs w:val="24"/>
          <w14:ligatures w14:val="none"/>
        </w:rPr>
        <w:t xml:space="preserve">. Oxford: Clarendon Press, 1933. [Reproduces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1-208 of Bodley 264, which includes the </w:t>
      </w:r>
      <w:r w:rsidRPr="004A2B57">
        <w:rPr>
          <w:rFonts w:eastAsia="Times New Roman" w:cstheme="minorHAnsi"/>
          <w:i/>
          <w:iCs/>
          <w:color w:val="323232"/>
          <w:kern w:val="0"/>
          <w:sz w:val="24"/>
          <w:szCs w:val="24"/>
          <w14:ligatures w14:val="none"/>
        </w:rPr>
        <w:t>Voyage</w:t>
      </w:r>
      <w:r w:rsidRPr="004A2B57">
        <w:rPr>
          <w:rFonts w:eastAsia="Times New Roman" w:cstheme="minorHAnsi"/>
          <w:color w:val="323232"/>
          <w:kern w:val="0"/>
          <w:sz w:val="24"/>
          <w:szCs w:val="24"/>
          <w14:ligatures w14:val="none"/>
        </w:rPr>
        <w:t>]</w:t>
      </w:r>
    </w:p>
    <w:p w14:paraId="22537984"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24BA20CF"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John Cartwright. "Sir Gilbert Hay's Alexander: A Study in Transformations." </w:t>
      </w:r>
      <w:r w:rsidRPr="004A2B57">
        <w:rPr>
          <w:rFonts w:eastAsia="Times New Roman" w:cstheme="minorHAnsi"/>
          <w:i/>
          <w:iCs/>
          <w:color w:val="323232"/>
          <w:kern w:val="0"/>
          <w:sz w:val="24"/>
          <w:szCs w:val="24"/>
          <w14:ligatures w14:val="none"/>
        </w:rPr>
        <w:t>Medium Aevum</w:t>
      </w:r>
      <w:r w:rsidRPr="004A2B57">
        <w:rPr>
          <w:rFonts w:eastAsia="Times New Roman" w:cstheme="minorHAnsi"/>
          <w:color w:val="323232"/>
          <w:kern w:val="0"/>
          <w:sz w:val="24"/>
          <w:szCs w:val="24"/>
          <w14:ligatures w14:val="none"/>
        </w:rPr>
        <w:t> 60 (1991), 61-72. [Compares the journey to the earthly paradise episode in Hay's text to the French </w:t>
      </w:r>
      <w:r w:rsidRPr="004A2B57">
        <w:rPr>
          <w:rFonts w:eastAsia="Times New Roman" w:cstheme="minorHAnsi"/>
          <w:i/>
          <w:iCs/>
          <w:color w:val="323232"/>
          <w:kern w:val="0"/>
          <w:sz w:val="24"/>
          <w:szCs w:val="24"/>
          <w14:ligatures w14:val="none"/>
        </w:rPr>
        <w:t>Voyage</w:t>
      </w:r>
      <w:r w:rsidRPr="004A2B57">
        <w:rPr>
          <w:rFonts w:eastAsia="Times New Roman" w:cstheme="minorHAnsi"/>
          <w:color w:val="323232"/>
          <w:kern w:val="0"/>
          <w:sz w:val="24"/>
          <w:szCs w:val="24"/>
          <w14:ligatures w14:val="none"/>
        </w:rPr>
        <w:t>.]</w:t>
      </w:r>
    </w:p>
    <w:p w14:paraId="7401C11D"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pp. 31-32.</w:t>
      </w:r>
    </w:p>
    <w:p w14:paraId="64706E34"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Lawton P. G. Peckham and Milan S. La Du. </w:t>
      </w:r>
      <w:r w:rsidRPr="004A2B57">
        <w:rPr>
          <w:rFonts w:eastAsia="Times New Roman" w:cstheme="minorHAnsi"/>
          <w:i/>
          <w:iCs/>
          <w:color w:val="323232"/>
          <w:kern w:val="0"/>
          <w:sz w:val="24"/>
          <w:szCs w:val="24"/>
          <w14:ligatures w14:val="none"/>
        </w:rPr>
        <w:t xml:space="preserve">La </w:t>
      </w:r>
      <w:proofErr w:type="spellStart"/>
      <w:r w:rsidRPr="004A2B57">
        <w:rPr>
          <w:rFonts w:eastAsia="Times New Roman" w:cstheme="minorHAnsi"/>
          <w:i/>
          <w:iCs/>
          <w:color w:val="323232"/>
          <w:kern w:val="0"/>
          <w:sz w:val="24"/>
          <w:szCs w:val="24"/>
          <w14:ligatures w14:val="none"/>
        </w:rPr>
        <w:t>Prise</w:t>
      </w:r>
      <w:proofErr w:type="spellEnd"/>
      <w:r w:rsidRPr="004A2B57">
        <w:rPr>
          <w:rFonts w:eastAsia="Times New Roman" w:cstheme="minorHAnsi"/>
          <w:i/>
          <w:iCs/>
          <w:color w:val="323232"/>
          <w:kern w:val="0"/>
          <w:sz w:val="24"/>
          <w:szCs w:val="24"/>
          <w14:ligatures w14:val="none"/>
        </w:rPr>
        <w:t xml:space="preserve"> de Defur and Le Voyage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au Paradis Terrestre</w:t>
      </w:r>
      <w:r w:rsidRPr="004A2B57">
        <w:rPr>
          <w:rFonts w:eastAsia="Times New Roman" w:cstheme="minorHAnsi"/>
          <w:color w:val="323232"/>
          <w:kern w:val="0"/>
          <w:sz w:val="24"/>
          <w:szCs w:val="24"/>
          <w14:ligatures w14:val="none"/>
        </w:rPr>
        <w:t>. Introduction, pp. xxxiii-lxii.</w:t>
      </w:r>
      <w:bookmarkStart w:id="33" w:name="Voeux"/>
      <w:bookmarkEnd w:id="33"/>
    </w:p>
    <w:p w14:paraId="6B974FC4" w14:textId="77777777" w:rsidR="00A91F6D" w:rsidRDefault="00A91F6D" w:rsidP="005F23E8">
      <w:pPr>
        <w:spacing w:after="120" w:line="240" w:lineRule="auto"/>
        <w:rPr>
          <w:rFonts w:eastAsia="Times New Roman" w:cstheme="minorHAnsi"/>
          <w:color w:val="323232"/>
          <w:kern w:val="0"/>
          <w:sz w:val="28"/>
          <w:szCs w:val="28"/>
          <w14:ligatures w14:val="none"/>
        </w:rPr>
      </w:pPr>
    </w:p>
    <w:p w14:paraId="7149B017" w14:textId="77777777" w:rsidR="005F23E8" w:rsidRDefault="004A2B57" w:rsidP="002C31CC">
      <w:pPr>
        <w:pStyle w:val="Heading3"/>
        <w:spacing w:after="0"/>
        <w:rPr>
          <w:sz w:val="24"/>
          <w:szCs w:val="24"/>
        </w:rPr>
      </w:pPr>
      <w:bookmarkStart w:id="34" w:name="_Toc156894070"/>
      <w:r w:rsidRPr="000A68AE">
        <w:rPr>
          <w:i w:val="0"/>
          <w:iCs/>
        </w:rPr>
        <w:lastRenderedPageBreak/>
        <w:t xml:space="preserve">XIII. Jacques de </w:t>
      </w:r>
      <w:proofErr w:type="spellStart"/>
      <w:r w:rsidRPr="000A68AE">
        <w:rPr>
          <w:i w:val="0"/>
          <w:iCs/>
        </w:rPr>
        <w:t>Longuyon</w:t>
      </w:r>
      <w:proofErr w:type="spellEnd"/>
      <w:r w:rsidRPr="000A68AE">
        <w:rPr>
          <w:i w:val="0"/>
          <w:iCs/>
        </w:rPr>
        <w:t>. </w:t>
      </w:r>
      <w:r w:rsidRPr="004A2B57">
        <w:rPr>
          <w:iCs/>
        </w:rPr>
        <w:t>Voeux du Paon</w:t>
      </w:r>
      <w:r w:rsidRPr="004A2B57">
        <w:t>.</w:t>
      </w:r>
      <w:bookmarkEnd w:id="34"/>
    </w:p>
    <w:p w14:paraId="49928BB9" w14:textId="77777777" w:rsidR="005F23E8" w:rsidRDefault="004A2B57" w:rsidP="005F23E8">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[This poem and its two continuations, which make up a part of the "Vow Cycle" of medieval French literature, is an independent work which was sometimes inserted into the Alexander legend. Alexander oversees the end-scene of </w:t>
      </w:r>
      <w:r w:rsidRPr="004A2B57">
        <w:rPr>
          <w:rFonts w:eastAsia="Times New Roman" w:cstheme="minorHAnsi"/>
          <w:i/>
          <w:iCs/>
          <w:color w:val="323232"/>
          <w:kern w:val="0"/>
          <w:sz w:val="24"/>
          <w:szCs w:val="24"/>
          <w14:ligatures w14:val="none"/>
        </w:rPr>
        <w:t>Voeux</w:t>
      </w:r>
      <w:r w:rsidRPr="004A2B57">
        <w:rPr>
          <w:rFonts w:eastAsia="Times New Roman" w:cstheme="minorHAnsi"/>
          <w:color w:val="323232"/>
          <w:kern w:val="0"/>
          <w:sz w:val="24"/>
          <w:szCs w:val="24"/>
          <w14:ligatures w14:val="none"/>
        </w:rPr>
        <w:t> by doling out husbands to the noble women who have vowed to obtain them. For a summary of the events in the narrative, see John L. Grigsby, "Vow Cycle," in </w:t>
      </w:r>
      <w:r w:rsidRPr="004A2B57">
        <w:rPr>
          <w:rFonts w:eastAsia="Times New Roman" w:cstheme="minorHAnsi"/>
          <w:i/>
          <w:iCs/>
          <w:color w:val="323232"/>
          <w:kern w:val="0"/>
          <w:sz w:val="24"/>
          <w:szCs w:val="24"/>
          <w14:ligatures w14:val="none"/>
        </w:rPr>
        <w:t>Medieval France: An Encyclopedia</w:t>
      </w:r>
      <w:r w:rsidRPr="004A2B57">
        <w:rPr>
          <w:rFonts w:eastAsia="Times New Roman" w:cstheme="minorHAnsi"/>
          <w:color w:val="323232"/>
          <w:kern w:val="0"/>
          <w:sz w:val="24"/>
          <w:szCs w:val="24"/>
          <w14:ligatures w14:val="none"/>
        </w:rPr>
        <w:t> gen. eds. William W. Kibler and Grover A. Zinn (New York: Garland, 1995), pp. 695-66. </w:t>
      </w:r>
      <w:r w:rsidRPr="004A2B57">
        <w:rPr>
          <w:rFonts w:eastAsia="Times New Roman" w:cstheme="minorHAnsi"/>
          <w:i/>
          <w:iCs/>
          <w:color w:val="323232"/>
          <w:kern w:val="0"/>
          <w:sz w:val="24"/>
          <w:szCs w:val="24"/>
          <w14:ligatures w14:val="none"/>
        </w:rPr>
        <w:t>Voeux</w:t>
      </w:r>
      <w:r w:rsidRPr="004A2B57">
        <w:rPr>
          <w:rFonts w:eastAsia="Times New Roman" w:cstheme="minorHAnsi"/>
          <w:color w:val="323232"/>
          <w:kern w:val="0"/>
          <w:sz w:val="24"/>
          <w:szCs w:val="24"/>
          <w14:ligatures w14:val="none"/>
        </w:rPr>
        <w:t> is approximately 8500 lines long, composed in Alexandrines around 1310; </w:t>
      </w:r>
      <w:proofErr w:type="spellStart"/>
      <w:r w:rsidRPr="004A2B57">
        <w:rPr>
          <w:rFonts w:eastAsia="Times New Roman" w:cstheme="minorHAnsi"/>
          <w:i/>
          <w:iCs/>
          <w:color w:val="323232"/>
          <w:kern w:val="0"/>
          <w:sz w:val="24"/>
          <w:szCs w:val="24"/>
          <w14:ligatures w14:val="none"/>
        </w:rPr>
        <w:t>Restor</w:t>
      </w:r>
      <w:proofErr w:type="spellEnd"/>
      <w:r w:rsidRPr="004A2B57">
        <w:rPr>
          <w:rFonts w:eastAsia="Times New Roman" w:cstheme="minorHAnsi"/>
          <w:color w:val="323232"/>
          <w:kern w:val="0"/>
          <w:sz w:val="24"/>
          <w:szCs w:val="24"/>
          <w14:ligatures w14:val="none"/>
        </w:rPr>
        <w:t> 2800 lines, composed in Alexandrines before 1338; </w:t>
      </w:r>
      <w:r w:rsidRPr="004A2B57">
        <w:rPr>
          <w:rFonts w:eastAsia="Times New Roman" w:cstheme="minorHAnsi"/>
          <w:i/>
          <w:iCs/>
          <w:color w:val="323232"/>
          <w:kern w:val="0"/>
          <w:sz w:val="24"/>
          <w:szCs w:val="24"/>
          <w14:ligatures w14:val="none"/>
        </w:rPr>
        <w:t>Parfait</w:t>
      </w:r>
      <w:r w:rsidRPr="004A2B57">
        <w:rPr>
          <w:rFonts w:eastAsia="Times New Roman" w:cstheme="minorHAnsi"/>
          <w:color w:val="323232"/>
          <w:kern w:val="0"/>
          <w:sz w:val="24"/>
          <w:szCs w:val="24"/>
          <w14:ligatures w14:val="none"/>
        </w:rPr>
        <w:t>, 3921 lines long, was completed around 1340.</w:t>
      </w:r>
    </w:p>
    <w:p w14:paraId="3E9943B8" w14:textId="77777777" w:rsidR="005F23E8" w:rsidRDefault="004A2B57" w:rsidP="005F23E8">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Manuscripts:</w:t>
      </w:r>
    </w:p>
    <w:p w14:paraId="20E79A43"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137r-87v</w:t>
      </w:r>
    </w:p>
    <w:p w14:paraId="64A90E38"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791,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119r-67r</w:t>
      </w:r>
    </w:p>
    <w:p w14:paraId="2B203C3E"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London, British Library Additional 16888,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1r-141r</w:t>
      </w:r>
    </w:p>
    <w:p w14:paraId="7DF43293"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1554,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2r-138v</w:t>
      </w:r>
    </w:p>
    <w:p w14:paraId="7CCA8D00"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25522</w:t>
      </w:r>
    </w:p>
    <w:p w14:paraId="78AE02E7"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14972,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1r-139v</w:t>
      </w:r>
    </w:p>
    <w:p w14:paraId="241E7751"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25521</w:t>
      </w:r>
    </w:p>
    <w:p w14:paraId="770216D7"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24386</w:t>
      </w:r>
    </w:p>
    <w:p w14:paraId="7B92C48D"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1375,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432r-537r</w:t>
      </w:r>
    </w:p>
    <w:p w14:paraId="16951E20"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Oxford, Bodleian Library, Bodley 264,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111r-64v</w:t>
      </w:r>
    </w:p>
    <w:p w14:paraId="170EAB74"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Oxford, Bodleian Library Douce 308,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1r-85r</w:t>
      </w:r>
    </w:p>
    <w:p w14:paraId="23360223"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Brussels, Royal Belgian Library 11191,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1r-165r</w:t>
      </w:r>
    </w:p>
    <w:p w14:paraId="4830B40B"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Rome, Vatican Library 3209,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1r-147r</w:t>
      </w:r>
    </w:p>
    <w:p w14:paraId="4604A1F9"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2166,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1r-32v</w:t>
      </w:r>
    </w:p>
    <w:p w14:paraId="7710CE47" w14:textId="77777777" w:rsidR="005F23E8"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2167,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2r-122v</w:t>
      </w:r>
    </w:p>
    <w:p w14:paraId="485FB05B"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20045, 1r-158v</w:t>
      </w:r>
    </w:p>
    <w:p w14:paraId="2BE1B093"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790,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107v-99v</w:t>
      </w:r>
    </w:p>
    <w:p w14:paraId="16844F82"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2165,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1r-104v</w:t>
      </w:r>
    </w:p>
    <w:p w14:paraId="38BB7782"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368,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89r-116r</w:t>
      </w:r>
    </w:p>
    <w:p w14:paraId="5EA56F8B"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1590,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96r-145v</w:t>
      </w:r>
    </w:p>
    <w:p w14:paraId="1F398911"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Oxford, Bodleian Library, Douce 165,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1r-137v</w:t>
      </w:r>
    </w:p>
    <w:p w14:paraId="1A6DAE4B"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London, British Library, Harley 3992,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1r-96r</w:t>
      </w:r>
    </w:p>
    <w:p w14:paraId="54AF8062"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2136,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1r-138v</w:t>
      </w:r>
    </w:p>
    <w:p w14:paraId="65AEF547"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London, Private collection, 1r-50v</w:t>
      </w:r>
    </w:p>
    <w:p w14:paraId="12E4A79B"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l'Arsenal</w:t>
      </w:r>
      <w:proofErr w:type="spellEnd"/>
      <w:r w:rsidRPr="004A2B57">
        <w:rPr>
          <w:rFonts w:eastAsia="Times New Roman" w:cstheme="minorHAnsi"/>
          <w:color w:val="323232"/>
          <w:kern w:val="0"/>
          <w:sz w:val="24"/>
          <w:szCs w:val="24"/>
          <w14:ligatures w14:val="none"/>
        </w:rPr>
        <w:t>, 2776</w:t>
      </w:r>
    </w:p>
    <w:p w14:paraId="75D6A405" w14:textId="77777777" w:rsidR="00FF489C"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Rouen,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Municipale</w:t>
      </w:r>
      <w:proofErr w:type="spellEnd"/>
      <w:r w:rsidRPr="004A2B57">
        <w:rPr>
          <w:rFonts w:eastAsia="Times New Roman" w:cstheme="minorHAnsi"/>
          <w:color w:val="323232"/>
          <w:kern w:val="0"/>
          <w:sz w:val="24"/>
          <w:szCs w:val="24"/>
          <w14:ligatures w14:val="none"/>
        </w:rPr>
        <w:t xml:space="preserve"> Française O8,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1r-130v</w:t>
      </w:r>
    </w:p>
    <w:p w14:paraId="69C2D074" w14:textId="77777777" w:rsidR="00144495"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12567,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1r-205v</w:t>
      </w:r>
    </w:p>
    <w:p w14:paraId="4F8A1C4B" w14:textId="77777777" w:rsidR="00144495" w:rsidRDefault="004A2B57" w:rsidP="005F23E8">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12565,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26r-188v</w:t>
      </w:r>
    </w:p>
    <w:p w14:paraId="3CC25834" w14:textId="77777777" w:rsidR="00032414" w:rsidRDefault="004A2B57" w:rsidP="00144495">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Donaueschingen</w:t>
      </w:r>
      <w:proofErr w:type="spellEnd"/>
      <w:r w:rsidRPr="004A2B57">
        <w:rPr>
          <w:rFonts w:eastAsia="Times New Roman" w:cstheme="minorHAnsi"/>
          <w:color w:val="323232"/>
          <w:kern w:val="0"/>
          <w:sz w:val="24"/>
          <w:szCs w:val="24"/>
          <w14:ligatures w14:val="none"/>
        </w:rPr>
        <w:t xml:space="preserve"> 168,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25r-133v</w:t>
      </w:r>
    </w:p>
    <w:p w14:paraId="0872F5EE" w14:textId="77777777" w:rsidR="00032414" w:rsidRDefault="004A2B57" w:rsidP="00144495">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w:t>
      </w:r>
    </w:p>
    <w:p w14:paraId="2DE93F99" w14:textId="77777777" w:rsidR="00032414" w:rsidRDefault="004A2B57" w:rsidP="00144495">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Camillus Casey, ed. </w:t>
      </w:r>
      <w:r w:rsidRPr="004A2B57">
        <w:rPr>
          <w:rFonts w:eastAsia="Times New Roman" w:cstheme="minorHAnsi"/>
          <w:i/>
          <w:iCs/>
          <w:color w:val="323232"/>
          <w:kern w:val="0"/>
          <w:sz w:val="24"/>
          <w:szCs w:val="24"/>
          <w14:ligatures w14:val="none"/>
        </w:rPr>
        <w:t xml:space="preserve">Les "Voeux de Paon" by Jacques de </w:t>
      </w:r>
      <w:proofErr w:type="spellStart"/>
      <w:r w:rsidRPr="004A2B57">
        <w:rPr>
          <w:rFonts w:eastAsia="Times New Roman" w:cstheme="minorHAnsi"/>
          <w:i/>
          <w:iCs/>
          <w:color w:val="323232"/>
          <w:kern w:val="0"/>
          <w:sz w:val="24"/>
          <w:szCs w:val="24"/>
          <w14:ligatures w14:val="none"/>
        </w:rPr>
        <w:t>Longuyon</w:t>
      </w:r>
      <w:proofErr w:type="spellEnd"/>
      <w:r w:rsidRPr="004A2B57">
        <w:rPr>
          <w:rFonts w:eastAsia="Times New Roman" w:cstheme="minorHAnsi"/>
          <w:i/>
          <w:iCs/>
          <w:color w:val="323232"/>
          <w:kern w:val="0"/>
          <w:sz w:val="24"/>
          <w:szCs w:val="24"/>
          <w14:ligatures w14:val="none"/>
        </w:rPr>
        <w:t>: An Edition of the Manuscripts of the P Redaction</w:t>
      </w:r>
      <w:r w:rsidRPr="004A2B57">
        <w:rPr>
          <w:rFonts w:eastAsia="Times New Roman" w:cstheme="minorHAnsi"/>
          <w:color w:val="323232"/>
          <w:kern w:val="0"/>
          <w:sz w:val="24"/>
          <w:szCs w:val="24"/>
          <w14:ligatures w14:val="none"/>
        </w:rPr>
        <w:t>. Dissertation, Columbia University, 1956.</w:t>
      </w:r>
    </w:p>
    <w:p w14:paraId="38E3BCA2" w14:textId="77777777" w:rsidR="00032414" w:rsidRDefault="004A2B57" w:rsidP="00144495">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Robert Alexander Magill. </w:t>
      </w:r>
      <w:r w:rsidRPr="004A2B57">
        <w:rPr>
          <w:rFonts w:eastAsia="Times New Roman" w:cstheme="minorHAnsi"/>
          <w:i/>
          <w:iCs/>
          <w:color w:val="323232"/>
          <w:kern w:val="0"/>
          <w:sz w:val="24"/>
          <w:szCs w:val="24"/>
          <w14:ligatures w14:val="none"/>
        </w:rPr>
        <w:t>Part I of the </w:t>
      </w:r>
      <w:r w:rsidRPr="004A2B57">
        <w:rPr>
          <w:rFonts w:eastAsia="Times New Roman" w:cstheme="minorHAnsi"/>
          <w:color w:val="323232"/>
          <w:kern w:val="0"/>
          <w:sz w:val="24"/>
          <w:szCs w:val="24"/>
          <w14:ligatures w14:val="none"/>
        </w:rPr>
        <w:t>Voeux du Paon</w:t>
      </w:r>
      <w:r w:rsidRPr="004A2B57">
        <w:rPr>
          <w:rFonts w:eastAsia="Times New Roman" w:cstheme="minorHAnsi"/>
          <w:i/>
          <w:iCs/>
          <w:color w:val="323232"/>
          <w:kern w:val="0"/>
          <w:sz w:val="24"/>
          <w:szCs w:val="24"/>
          <w14:ligatures w14:val="none"/>
        </w:rPr>
        <w:t xml:space="preserve"> by Jacques de </w:t>
      </w:r>
      <w:proofErr w:type="spellStart"/>
      <w:r w:rsidRPr="004A2B57">
        <w:rPr>
          <w:rFonts w:eastAsia="Times New Roman" w:cstheme="minorHAnsi"/>
          <w:i/>
          <w:iCs/>
          <w:color w:val="323232"/>
          <w:kern w:val="0"/>
          <w:sz w:val="24"/>
          <w:szCs w:val="24"/>
          <w14:ligatures w14:val="none"/>
        </w:rPr>
        <w:t>Longuyon</w:t>
      </w:r>
      <w:proofErr w:type="spellEnd"/>
      <w:r w:rsidRPr="004A2B57">
        <w:rPr>
          <w:rFonts w:eastAsia="Times New Roman" w:cstheme="minorHAnsi"/>
          <w:i/>
          <w:iCs/>
          <w:color w:val="323232"/>
          <w:kern w:val="0"/>
          <w:sz w:val="24"/>
          <w:szCs w:val="24"/>
          <w14:ligatures w14:val="none"/>
        </w:rPr>
        <w:t>: An Edition of Manuscripts S, S1, S2, S3, S4, S5, and S6</w:t>
      </w:r>
      <w:r w:rsidRPr="004A2B57">
        <w:rPr>
          <w:rFonts w:eastAsia="Times New Roman" w:cstheme="minorHAnsi"/>
          <w:color w:val="323232"/>
          <w:kern w:val="0"/>
          <w:sz w:val="24"/>
          <w:szCs w:val="24"/>
          <w14:ligatures w14:val="none"/>
        </w:rPr>
        <w:t>. Dissertation: Columbia University, 1964.</w:t>
      </w:r>
    </w:p>
    <w:p w14:paraId="1CA32A16"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 L. Graeme Ritchie. </w:t>
      </w:r>
      <w:r w:rsidRPr="004A2B57">
        <w:rPr>
          <w:rFonts w:eastAsia="Times New Roman" w:cstheme="minorHAnsi"/>
          <w:i/>
          <w:iCs/>
          <w:color w:val="323232"/>
          <w:kern w:val="0"/>
          <w:sz w:val="24"/>
          <w:szCs w:val="24"/>
          <w14:ligatures w14:val="none"/>
        </w:rPr>
        <w:t xml:space="preserve">The </w:t>
      </w:r>
      <w:proofErr w:type="spellStart"/>
      <w:r w:rsidRPr="004A2B57">
        <w:rPr>
          <w:rFonts w:eastAsia="Times New Roman" w:cstheme="minorHAnsi"/>
          <w:i/>
          <w:iCs/>
          <w:color w:val="323232"/>
          <w:kern w:val="0"/>
          <w:sz w:val="24"/>
          <w:szCs w:val="24"/>
          <w14:ligatures w14:val="none"/>
        </w:rPr>
        <w:t>Buik</w:t>
      </w:r>
      <w:proofErr w:type="spellEnd"/>
      <w:r w:rsidRPr="004A2B57">
        <w:rPr>
          <w:rFonts w:eastAsia="Times New Roman" w:cstheme="minorHAnsi"/>
          <w:i/>
          <w:iCs/>
          <w:color w:val="323232"/>
          <w:kern w:val="0"/>
          <w:sz w:val="24"/>
          <w:szCs w:val="24"/>
          <w14:ligatures w14:val="none"/>
        </w:rPr>
        <w:t xml:space="preserve"> of Alexander</w:t>
      </w:r>
      <w:r w:rsidRPr="004A2B57">
        <w:rPr>
          <w:rFonts w:eastAsia="Times New Roman" w:cstheme="minorHAnsi"/>
          <w:color w:val="323232"/>
          <w:kern w:val="0"/>
          <w:sz w:val="24"/>
          <w:szCs w:val="24"/>
          <w14:ligatures w14:val="none"/>
        </w:rPr>
        <w:t>. Scottish Text Society, New Series, volumes 12, 17, 21, 25. Edinburgh, London: William Blackwood and Sons, 1921-29. [Ritchie reproduces the corresponding parts of </w:t>
      </w:r>
      <w:r w:rsidRPr="004A2B57">
        <w:rPr>
          <w:rFonts w:eastAsia="Times New Roman" w:cstheme="minorHAnsi"/>
          <w:i/>
          <w:iCs/>
          <w:color w:val="323232"/>
          <w:kern w:val="0"/>
          <w:sz w:val="24"/>
          <w:szCs w:val="24"/>
          <w14:ligatures w14:val="none"/>
        </w:rPr>
        <w:t>Voeux</w:t>
      </w:r>
      <w:r w:rsidRPr="004A2B57">
        <w:rPr>
          <w:rFonts w:eastAsia="Times New Roman" w:cstheme="minorHAnsi"/>
          <w:color w:val="323232"/>
          <w:kern w:val="0"/>
          <w:sz w:val="24"/>
          <w:szCs w:val="24"/>
          <w14:ligatures w14:val="none"/>
        </w:rPr>
        <w:t> alongside the Scottish text.]</w:t>
      </w:r>
    </w:p>
    <w:p w14:paraId="2C828083"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3967792C"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Renate Blumenfeld-Kosinski. "The Poetics of Continuation in the Old French </w:t>
      </w:r>
      <w:r w:rsidRPr="004A2B57">
        <w:rPr>
          <w:rFonts w:eastAsia="Times New Roman" w:cstheme="minorHAnsi"/>
          <w:i/>
          <w:iCs/>
          <w:color w:val="323232"/>
          <w:kern w:val="0"/>
          <w:sz w:val="24"/>
          <w:szCs w:val="24"/>
          <w14:ligatures w14:val="none"/>
        </w:rPr>
        <w:t>Paon</w:t>
      </w:r>
      <w:r w:rsidRPr="004A2B57">
        <w:rPr>
          <w:rFonts w:eastAsia="Times New Roman" w:cstheme="minorHAnsi"/>
          <w:color w:val="323232"/>
          <w:kern w:val="0"/>
          <w:sz w:val="24"/>
          <w:szCs w:val="24"/>
          <w14:ligatures w14:val="none"/>
        </w:rPr>
        <w:t> Cycle." </w:t>
      </w:r>
      <w:r w:rsidRPr="004A2B57">
        <w:rPr>
          <w:rFonts w:eastAsia="Times New Roman" w:cstheme="minorHAnsi"/>
          <w:i/>
          <w:iCs/>
          <w:color w:val="323232"/>
          <w:kern w:val="0"/>
          <w:sz w:val="24"/>
          <w:szCs w:val="24"/>
          <w14:ligatures w14:val="none"/>
        </w:rPr>
        <w:t>Romance Philology</w:t>
      </w:r>
      <w:r w:rsidRPr="004A2B57">
        <w:rPr>
          <w:rFonts w:eastAsia="Times New Roman" w:cstheme="minorHAnsi"/>
          <w:color w:val="323232"/>
          <w:kern w:val="0"/>
          <w:sz w:val="24"/>
          <w:szCs w:val="24"/>
          <w14:ligatures w14:val="none"/>
        </w:rPr>
        <w:t> 39 (1986), 437-47</w:t>
      </w:r>
    </w:p>
    <w:p w14:paraId="286FE1E4"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pp. 32-33.</w:t>
      </w:r>
    </w:p>
    <w:p w14:paraId="58004119"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Glynnis M. Cropp. "Les </w:t>
      </w:r>
      <w:proofErr w:type="spellStart"/>
      <w:r w:rsidRPr="004A2B57">
        <w:rPr>
          <w:rFonts w:eastAsia="Times New Roman" w:cstheme="minorHAnsi"/>
          <w:color w:val="323232"/>
          <w:kern w:val="0"/>
          <w:sz w:val="24"/>
          <w:szCs w:val="24"/>
          <w14:ligatures w14:val="none"/>
        </w:rPr>
        <w:t>Vers</w:t>
      </w:r>
      <w:proofErr w:type="spellEnd"/>
      <w:r w:rsidRPr="004A2B57">
        <w:rPr>
          <w:rFonts w:eastAsia="Times New Roman" w:cstheme="minorHAnsi"/>
          <w:color w:val="323232"/>
          <w:kern w:val="0"/>
          <w:sz w:val="24"/>
          <w:szCs w:val="24"/>
          <w14:ligatures w14:val="none"/>
        </w:rPr>
        <w:t xml:space="preserve"> sur les Neuf Preux."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120 (2002), 449-82.</w:t>
      </w:r>
    </w:p>
    <w:p w14:paraId="018237E3"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Elizabeth J. </w:t>
      </w:r>
      <w:proofErr w:type="spellStart"/>
      <w:r w:rsidRPr="004A2B57">
        <w:rPr>
          <w:rFonts w:eastAsia="Times New Roman" w:cstheme="minorHAnsi"/>
          <w:color w:val="323232"/>
          <w:kern w:val="0"/>
          <w:sz w:val="24"/>
          <w:szCs w:val="24"/>
          <w14:ligatures w14:val="none"/>
        </w:rPr>
        <w:t>Daverman</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The </w:t>
      </w:r>
      <w:r w:rsidRPr="004A2B57">
        <w:rPr>
          <w:rFonts w:eastAsia="Times New Roman" w:cstheme="minorHAnsi"/>
          <w:color w:val="323232"/>
          <w:kern w:val="0"/>
          <w:sz w:val="24"/>
          <w:szCs w:val="24"/>
          <w14:ligatures w14:val="none"/>
        </w:rPr>
        <w:t xml:space="preserve">Roman van </w:t>
      </w:r>
      <w:proofErr w:type="spellStart"/>
      <w:r w:rsidRPr="004A2B57">
        <w:rPr>
          <w:rFonts w:eastAsia="Times New Roman" w:cstheme="minorHAnsi"/>
          <w:color w:val="323232"/>
          <w:kern w:val="0"/>
          <w:sz w:val="24"/>
          <w:szCs w:val="24"/>
          <w14:ligatures w14:val="none"/>
        </w:rPr>
        <w:t>Cassamus</w:t>
      </w:r>
      <w:proofErr w:type="spellEnd"/>
      <w:r w:rsidRPr="004A2B57">
        <w:rPr>
          <w:rFonts w:eastAsia="Times New Roman" w:cstheme="minorHAnsi"/>
          <w:i/>
          <w:iCs/>
          <w:color w:val="323232"/>
          <w:kern w:val="0"/>
          <w:sz w:val="24"/>
          <w:szCs w:val="24"/>
          <w14:ligatures w14:val="none"/>
        </w:rPr>
        <w:t> and its relationship to the Old French </w:t>
      </w:r>
      <w:r w:rsidRPr="004A2B57">
        <w:rPr>
          <w:rFonts w:eastAsia="Times New Roman" w:cstheme="minorHAnsi"/>
          <w:color w:val="323232"/>
          <w:kern w:val="0"/>
          <w:sz w:val="24"/>
          <w:szCs w:val="24"/>
          <w14:ligatures w14:val="none"/>
        </w:rPr>
        <w:t>Voeux du Paon. Dissertation: University of Texas at Austin, 1978.</w:t>
      </w:r>
    </w:p>
    <w:p w14:paraId="60FB3003"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Obed Boyer Ely. </w:t>
      </w:r>
      <w:r w:rsidRPr="004A2B57">
        <w:rPr>
          <w:rFonts w:eastAsia="Times New Roman" w:cstheme="minorHAnsi"/>
          <w:i/>
          <w:iCs/>
          <w:color w:val="323232"/>
          <w:kern w:val="0"/>
          <w:sz w:val="24"/>
          <w:szCs w:val="24"/>
          <w14:ligatures w14:val="none"/>
        </w:rPr>
        <w:t>Two Medieval French Alexander Poems: a comparison of the </w:t>
      </w:r>
      <w:r w:rsidRPr="004A2B57">
        <w:rPr>
          <w:rFonts w:eastAsia="Times New Roman" w:cstheme="minorHAnsi"/>
          <w:color w:val="323232"/>
          <w:kern w:val="0"/>
          <w:sz w:val="24"/>
          <w:szCs w:val="24"/>
          <w14:ligatures w14:val="none"/>
        </w:rPr>
        <w:t xml:space="preserve">Roman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and </w:t>
      </w:r>
      <w:r w:rsidRPr="004A2B57">
        <w:rPr>
          <w:rFonts w:eastAsia="Times New Roman" w:cstheme="minorHAnsi"/>
          <w:color w:val="323232"/>
          <w:kern w:val="0"/>
          <w:sz w:val="24"/>
          <w:szCs w:val="24"/>
          <w14:ligatures w14:val="none"/>
        </w:rPr>
        <w:t>Voeux du Paon. Masters' Thesis: Columbia University, 1949.</w:t>
      </w:r>
    </w:p>
    <w:p w14:paraId="6756E126"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F. T. H. Fletcher. </w:t>
      </w:r>
      <w:r w:rsidRPr="004A2B57">
        <w:rPr>
          <w:rFonts w:eastAsia="Times New Roman" w:cstheme="minorHAnsi"/>
          <w:i/>
          <w:iCs/>
          <w:color w:val="323232"/>
          <w:kern w:val="0"/>
          <w:sz w:val="24"/>
          <w:szCs w:val="24"/>
          <w14:ligatures w14:val="none"/>
        </w:rPr>
        <w:t>Étude sur la langue des </w:t>
      </w:r>
      <w:r w:rsidRPr="004A2B57">
        <w:rPr>
          <w:rFonts w:eastAsia="Times New Roman" w:cstheme="minorHAnsi"/>
          <w:color w:val="323232"/>
          <w:kern w:val="0"/>
          <w:sz w:val="24"/>
          <w:szCs w:val="24"/>
          <w14:ligatures w14:val="none"/>
        </w:rPr>
        <w:t>Voeux du Paon,</w:t>
      </w:r>
      <w:r w:rsidRPr="004A2B57">
        <w:rPr>
          <w:rFonts w:eastAsia="Times New Roman" w:cstheme="minorHAnsi"/>
          <w:i/>
          <w:iCs/>
          <w:color w:val="323232"/>
          <w:kern w:val="0"/>
          <w:sz w:val="24"/>
          <w:szCs w:val="24"/>
          <w14:ligatures w14:val="none"/>
        </w:rPr>
        <w:t xml:space="preserve"> roman </w:t>
      </w:r>
      <w:proofErr w:type="spellStart"/>
      <w:r w:rsidRPr="004A2B57">
        <w:rPr>
          <w:rFonts w:eastAsia="Times New Roman" w:cstheme="minorHAnsi"/>
          <w:i/>
          <w:iCs/>
          <w:color w:val="323232"/>
          <w:kern w:val="0"/>
          <w:sz w:val="24"/>
          <w:szCs w:val="24"/>
          <w14:ligatures w14:val="none"/>
        </w:rPr>
        <w:t>en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vers</w:t>
      </w:r>
      <w:proofErr w:type="spellEnd"/>
      <w:r w:rsidRPr="004A2B57">
        <w:rPr>
          <w:rFonts w:eastAsia="Times New Roman" w:cstheme="minorHAnsi"/>
          <w:i/>
          <w:iCs/>
          <w:color w:val="323232"/>
          <w:kern w:val="0"/>
          <w:sz w:val="24"/>
          <w:szCs w:val="24"/>
          <w14:ligatures w14:val="none"/>
        </w:rPr>
        <w:t xml:space="preserve"> du </w:t>
      </w:r>
      <w:proofErr w:type="spellStart"/>
      <w:r w:rsidRPr="004A2B57">
        <w:rPr>
          <w:rFonts w:eastAsia="Times New Roman" w:cstheme="minorHAnsi"/>
          <w:i/>
          <w:iCs/>
          <w:color w:val="323232"/>
          <w:kern w:val="0"/>
          <w:sz w:val="24"/>
          <w:szCs w:val="24"/>
          <w14:ligatures w14:val="none"/>
        </w:rPr>
        <w:t>XIVe</w:t>
      </w:r>
      <w:proofErr w:type="spellEnd"/>
      <w:r w:rsidRPr="004A2B57">
        <w:rPr>
          <w:rFonts w:eastAsia="Times New Roman" w:cstheme="minorHAnsi"/>
          <w:i/>
          <w:iCs/>
          <w:color w:val="323232"/>
          <w:kern w:val="0"/>
          <w:sz w:val="24"/>
          <w:szCs w:val="24"/>
          <w14:ligatures w14:val="none"/>
        </w:rPr>
        <w:t xml:space="preserve"> siècle de Jacques de </w:t>
      </w:r>
      <w:proofErr w:type="spellStart"/>
      <w:r w:rsidRPr="004A2B57">
        <w:rPr>
          <w:rFonts w:eastAsia="Times New Roman" w:cstheme="minorHAnsi"/>
          <w:i/>
          <w:iCs/>
          <w:color w:val="323232"/>
          <w:kern w:val="0"/>
          <w:sz w:val="24"/>
          <w:szCs w:val="24"/>
          <w14:ligatures w14:val="none"/>
        </w:rPr>
        <w:t>Longuyon</w:t>
      </w:r>
      <w:proofErr w:type="spellEnd"/>
      <w:r w:rsidRPr="004A2B57">
        <w:rPr>
          <w:rFonts w:eastAsia="Times New Roman" w:cstheme="minorHAnsi"/>
          <w:color w:val="323232"/>
          <w:kern w:val="0"/>
          <w:sz w:val="24"/>
          <w:szCs w:val="24"/>
          <w14:ligatures w14:val="none"/>
        </w:rPr>
        <w:t xml:space="preserve">. Paris: Presses </w:t>
      </w:r>
      <w:proofErr w:type="spellStart"/>
      <w:r w:rsidRPr="004A2B57">
        <w:rPr>
          <w:rFonts w:eastAsia="Times New Roman" w:cstheme="minorHAnsi"/>
          <w:color w:val="323232"/>
          <w:kern w:val="0"/>
          <w:sz w:val="24"/>
          <w:szCs w:val="24"/>
          <w14:ligatures w14:val="none"/>
        </w:rPr>
        <w:t>Universitaires</w:t>
      </w:r>
      <w:proofErr w:type="spellEnd"/>
      <w:r w:rsidRPr="004A2B57">
        <w:rPr>
          <w:rFonts w:eastAsia="Times New Roman" w:cstheme="minorHAnsi"/>
          <w:color w:val="323232"/>
          <w:kern w:val="0"/>
          <w:sz w:val="24"/>
          <w:szCs w:val="24"/>
          <w14:ligatures w14:val="none"/>
        </w:rPr>
        <w:t xml:space="preserve"> de France, 1924.</w:t>
      </w:r>
    </w:p>
    <w:p w14:paraId="3D630EEF" w14:textId="77777777" w:rsidR="00032414"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 Giacchetti. "Le </w:t>
      </w:r>
      <w:proofErr w:type="spellStart"/>
      <w:r w:rsidRPr="004A2B57">
        <w:rPr>
          <w:rFonts w:eastAsia="Times New Roman" w:cstheme="minorHAnsi"/>
          <w:color w:val="323232"/>
          <w:kern w:val="0"/>
          <w:sz w:val="24"/>
          <w:szCs w:val="24"/>
          <w14:ligatures w14:val="none"/>
        </w:rPr>
        <w:t>Personnage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dans </w:t>
      </w:r>
      <w:r w:rsidRPr="004A2B57">
        <w:rPr>
          <w:rFonts w:eastAsia="Times New Roman" w:cstheme="minorHAnsi"/>
          <w:i/>
          <w:iCs/>
          <w:color w:val="323232"/>
          <w:kern w:val="0"/>
          <w:sz w:val="24"/>
          <w:szCs w:val="24"/>
          <w14:ligatures w14:val="none"/>
        </w:rPr>
        <w:t>Les Voeux du Paon</w:t>
      </w:r>
      <w:r w:rsidRPr="004A2B57">
        <w:rPr>
          <w:rFonts w:eastAsia="Times New Roman" w:cstheme="minorHAnsi"/>
          <w:color w:val="323232"/>
          <w:kern w:val="0"/>
          <w:sz w:val="24"/>
          <w:szCs w:val="24"/>
          <w14:ligatures w14:val="none"/>
        </w:rPr>
        <w:t>." In </w:t>
      </w:r>
      <w:r w:rsidRPr="004A2B57">
        <w:rPr>
          <w:rFonts w:eastAsia="Times New Roman" w:cstheme="minorHAnsi"/>
          <w:i/>
          <w:iCs/>
          <w:color w:val="323232"/>
          <w:kern w:val="0"/>
          <w:sz w:val="24"/>
          <w:szCs w:val="24"/>
          <w14:ligatures w14:val="none"/>
        </w:rPr>
        <w:t xml:space="preserve">Mélanges de langue et de </w:t>
      </w:r>
      <w:proofErr w:type="spellStart"/>
      <w:r w:rsidRPr="004A2B57">
        <w:rPr>
          <w:rFonts w:eastAsia="Times New Roman" w:cstheme="minorHAnsi"/>
          <w:i/>
          <w:iCs/>
          <w:color w:val="323232"/>
          <w:kern w:val="0"/>
          <w:sz w:val="24"/>
          <w:szCs w:val="24"/>
          <w14:ligatures w14:val="none"/>
        </w:rPr>
        <w:t>littérature</w:t>
      </w:r>
      <w:proofErr w:type="spellEnd"/>
      <w:r w:rsidRPr="004A2B57">
        <w:rPr>
          <w:rFonts w:eastAsia="Times New Roman" w:cstheme="minorHAnsi"/>
          <w:i/>
          <w:iCs/>
          <w:color w:val="323232"/>
          <w:kern w:val="0"/>
          <w:sz w:val="24"/>
          <w:szCs w:val="24"/>
          <w14:ligatures w14:val="none"/>
        </w:rPr>
        <w:t xml:space="preserve"> du Moyen Age et de la Renaissance </w:t>
      </w:r>
      <w:proofErr w:type="spellStart"/>
      <w:r w:rsidRPr="004A2B57">
        <w:rPr>
          <w:rFonts w:eastAsia="Times New Roman" w:cstheme="minorHAnsi"/>
          <w:i/>
          <w:iCs/>
          <w:color w:val="323232"/>
          <w:kern w:val="0"/>
          <w:sz w:val="24"/>
          <w:szCs w:val="24"/>
          <w14:ligatures w14:val="none"/>
        </w:rPr>
        <w:t>offerts</w:t>
      </w:r>
      <w:proofErr w:type="spellEnd"/>
      <w:r w:rsidRPr="004A2B57">
        <w:rPr>
          <w:rFonts w:eastAsia="Times New Roman" w:cstheme="minorHAnsi"/>
          <w:i/>
          <w:iCs/>
          <w:color w:val="323232"/>
          <w:kern w:val="0"/>
          <w:sz w:val="24"/>
          <w:szCs w:val="24"/>
          <w14:ligatures w14:val="none"/>
        </w:rPr>
        <w:t xml:space="preserve"> à Jean Frappier</w:t>
      </w:r>
      <w:r w:rsidRPr="004A2B57">
        <w:rPr>
          <w:rFonts w:eastAsia="Times New Roman" w:cstheme="minorHAnsi"/>
          <w:color w:val="323232"/>
          <w:kern w:val="0"/>
          <w:sz w:val="24"/>
          <w:szCs w:val="24"/>
          <w14:ligatures w14:val="none"/>
        </w:rPr>
        <w:t>. Geneva: Droz, 1970. Pp. 351-64.</w:t>
      </w:r>
    </w:p>
    <w:p w14:paraId="072B4B70"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Martin Gosman. "Le Début des </w:t>
      </w:r>
      <w:r w:rsidRPr="004A2B57">
        <w:rPr>
          <w:rFonts w:eastAsia="Times New Roman" w:cstheme="minorHAnsi"/>
          <w:i/>
          <w:iCs/>
          <w:color w:val="323232"/>
          <w:kern w:val="0"/>
          <w:sz w:val="24"/>
          <w:szCs w:val="24"/>
          <w14:ligatures w14:val="none"/>
        </w:rPr>
        <w:t>Voeux de Paon</w:t>
      </w: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L'Organisation</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d'une</w:t>
      </w:r>
      <w:proofErr w:type="spellEnd"/>
      <w:r w:rsidRPr="004A2B57">
        <w:rPr>
          <w:rFonts w:eastAsia="Times New Roman" w:cstheme="minorHAnsi"/>
          <w:color w:val="323232"/>
          <w:kern w:val="0"/>
          <w:sz w:val="24"/>
          <w:szCs w:val="24"/>
          <w14:ligatures w14:val="none"/>
        </w:rPr>
        <w:t xml:space="preserve"> entrée </w:t>
      </w:r>
      <w:proofErr w:type="spellStart"/>
      <w:r w:rsidRPr="004A2B57">
        <w:rPr>
          <w:rFonts w:eastAsia="Times New Roman" w:cstheme="minorHAnsi"/>
          <w:color w:val="323232"/>
          <w:kern w:val="0"/>
          <w:sz w:val="24"/>
          <w:szCs w:val="24"/>
          <w14:ligatures w14:val="none"/>
        </w:rPr>
        <w:t>en</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texte</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Neuphilologische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Mitteilungen</w:t>
      </w:r>
      <w:proofErr w:type="spellEnd"/>
      <w:r w:rsidRPr="004A2B57">
        <w:rPr>
          <w:rFonts w:eastAsia="Times New Roman" w:cstheme="minorHAnsi"/>
          <w:color w:val="323232"/>
          <w:kern w:val="0"/>
          <w:sz w:val="24"/>
          <w:szCs w:val="24"/>
          <w14:ligatures w14:val="none"/>
        </w:rPr>
        <w:t> 85 (1984), 353-66.</w:t>
      </w:r>
    </w:p>
    <w:p w14:paraId="7DC07D2B"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 "Au carrefour des traditions </w:t>
      </w:r>
      <w:proofErr w:type="spellStart"/>
      <w:r w:rsidRPr="004A2B57">
        <w:rPr>
          <w:rFonts w:eastAsia="Times New Roman" w:cstheme="minorHAnsi"/>
          <w:color w:val="323232"/>
          <w:kern w:val="0"/>
          <w:sz w:val="24"/>
          <w:szCs w:val="24"/>
          <w14:ligatures w14:val="none"/>
        </w:rPr>
        <w:t>scriptuaires</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Les Voeux du Paon </w:t>
      </w:r>
      <w:r w:rsidRPr="004A2B57">
        <w:rPr>
          <w:rFonts w:eastAsia="Times New Roman" w:cstheme="minorHAnsi"/>
          <w:color w:val="323232"/>
          <w:kern w:val="0"/>
          <w:sz w:val="24"/>
          <w:szCs w:val="24"/>
          <w14:ligatures w14:val="none"/>
        </w:rPr>
        <w:t xml:space="preserve">et </w:t>
      </w:r>
      <w:proofErr w:type="spellStart"/>
      <w:r w:rsidRPr="004A2B57">
        <w:rPr>
          <w:rFonts w:eastAsia="Times New Roman" w:cstheme="minorHAnsi"/>
          <w:color w:val="323232"/>
          <w:kern w:val="0"/>
          <w:sz w:val="24"/>
          <w:szCs w:val="24"/>
          <w14:ligatures w14:val="none"/>
        </w:rPr>
        <w:t>l'apport</w:t>
      </w:r>
      <w:proofErr w:type="spellEnd"/>
      <w:r w:rsidRPr="004A2B57">
        <w:rPr>
          <w:rFonts w:eastAsia="Times New Roman" w:cstheme="minorHAnsi"/>
          <w:color w:val="323232"/>
          <w:kern w:val="0"/>
          <w:sz w:val="24"/>
          <w:szCs w:val="24"/>
          <w14:ligatures w14:val="none"/>
        </w:rPr>
        <w:t xml:space="preserve"> des </w:t>
      </w:r>
      <w:proofErr w:type="spellStart"/>
      <w:r w:rsidRPr="004A2B57">
        <w:rPr>
          <w:rFonts w:eastAsia="Times New Roman" w:cstheme="minorHAnsi"/>
          <w:color w:val="323232"/>
          <w:kern w:val="0"/>
          <w:sz w:val="24"/>
          <w:szCs w:val="24"/>
          <w14:ligatures w14:val="none"/>
        </w:rPr>
        <w:t>écritures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épique</w:t>
      </w:r>
      <w:proofErr w:type="spellEnd"/>
      <w:r w:rsidRPr="004A2B57">
        <w:rPr>
          <w:rFonts w:eastAsia="Times New Roman" w:cstheme="minorHAnsi"/>
          <w:color w:val="323232"/>
          <w:kern w:val="0"/>
          <w:sz w:val="24"/>
          <w:szCs w:val="24"/>
          <w14:ligatures w14:val="none"/>
        </w:rPr>
        <w:t xml:space="preserve"> et </w:t>
      </w:r>
      <w:proofErr w:type="spellStart"/>
      <w:r w:rsidRPr="004A2B57">
        <w:rPr>
          <w:rFonts w:eastAsia="Times New Roman" w:cstheme="minorHAnsi"/>
          <w:color w:val="323232"/>
          <w:kern w:val="0"/>
          <w:sz w:val="24"/>
          <w:szCs w:val="24"/>
          <w14:ligatures w14:val="none"/>
        </w:rPr>
        <w:t>romanesque</w:t>
      </w:r>
      <w:proofErr w:type="spellEnd"/>
      <w:r w:rsidRPr="004A2B57">
        <w:rPr>
          <w:rFonts w:eastAsia="Times New Roman" w:cstheme="minorHAnsi"/>
          <w:color w:val="323232"/>
          <w:kern w:val="0"/>
          <w:sz w:val="24"/>
          <w:szCs w:val="24"/>
          <w14:ligatures w14:val="none"/>
        </w:rPr>
        <w:t>." In </w:t>
      </w:r>
      <w:r w:rsidRPr="004A2B57">
        <w:rPr>
          <w:rFonts w:eastAsia="Times New Roman" w:cstheme="minorHAnsi"/>
          <w:i/>
          <w:iCs/>
          <w:color w:val="323232"/>
          <w:kern w:val="0"/>
          <w:sz w:val="24"/>
          <w:szCs w:val="24"/>
          <w14:ligatures w14:val="none"/>
        </w:rPr>
        <w:t xml:space="preserve">Au carrefour des routes </w:t>
      </w:r>
      <w:proofErr w:type="spellStart"/>
      <w:r w:rsidRPr="004A2B57">
        <w:rPr>
          <w:rFonts w:eastAsia="Times New Roman" w:cstheme="minorHAnsi"/>
          <w:i/>
          <w:iCs/>
          <w:color w:val="323232"/>
          <w:kern w:val="0"/>
          <w:sz w:val="24"/>
          <w:szCs w:val="24"/>
          <w14:ligatures w14:val="none"/>
        </w:rPr>
        <w:t>d'Europe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Senefiance</w:t>
      </w:r>
      <w:proofErr w:type="spellEnd"/>
      <w:r w:rsidRPr="004A2B57">
        <w:rPr>
          <w:rFonts w:eastAsia="Times New Roman" w:cstheme="minorHAnsi"/>
          <w:color w:val="323232"/>
          <w:kern w:val="0"/>
          <w:sz w:val="24"/>
          <w:szCs w:val="24"/>
          <w14:ligatures w14:val="none"/>
        </w:rPr>
        <w:t> 20. 2 vols. Aix-en-Provence: CUERMA, 1987. 1.551-65.</w:t>
      </w:r>
    </w:p>
    <w:p w14:paraId="31821B05"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proofErr w:type="spellStart"/>
      <w:r w:rsidRPr="004A2B57">
        <w:rPr>
          <w:rFonts w:eastAsia="Times New Roman" w:cstheme="minorHAnsi"/>
          <w:color w:val="323232"/>
          <w:kern w:val="0"/>
          <w:sz w:val="24"/>
          <w:szCs w:val="24"/>
          <w14:ligatures w14:val="none"/>
        </w:rPr>
        <w:t>L'exploitation</w:t>
      </w:r>
      <w:proofErr w:type="spellEnd"/>
      <w:r w:rsidRPr="004A2B57">
        <w:rPr>
          <w:rFonts w:eastAsia="Times New Roman" w:cstheme="minorHAnsi"/>
          <w:color w:val="323232"/>
          <w:kern w:val="0"/>
          <w:sz w:val="24"/>
          <w:szCs w:val="24"/>
          <w14:ligatures w14:val="none"/>
        </w:rPr>
        <w:t xml:space="preserve"> de la '</w:t>
      </w:r>
      <w:proofErr w:type="spellStart"/>
      <w:r w:rsidRPr="004A2B57">
        <w:rPr>
          <w:rFonts w:eastAsia="Times New Roman" w:cstheme="minorHAnsi"/>
          <w:color w:val="323232"/>
          <w:kern w:val="0"/>
          <w:sz w:val="24"/>
          <w:szCs w:val="24"/>
          <w14:ligatures w14:val="none"/>
        </w:rPr>
        <w:t>réflexion</w:t>
      </w:r>
      <w:proofErr w:type="spellEnd"/>
      <w:r w:rsidRPr="004A2B57">
        <w:rPr>
          <w:rFonts w:eastAsia="Times New Roman" w:cstheme="minorHAnsi"/>
          <w:color w:val="323232"/>
          <w:kern w:val="0"/>
          <w:sz w:val="24"/>
          <w:szCs w:val="24"/>
          <w14:ligatures w14:val="none"/>
        </w:rPr>
        <w:t>' dans </w:t>
      </w:r>
      <w:r w:rsidRPr="004A2B57">
        <w:rPr>
          <w:rFonts w:eastAsia="Times New Roman" w:cstheme="minorHAnsi"/>
          <w:i/>
          <w:iCs/>
          <w:color w:val="323232"/>
          <w:kern w:val="0"/>
          <w:sz w:val="24"/>
          <w:szCs w:val="24"/>
          <w14:ligatures w14:val="none"/>
        </w:rPr>
        <w:t>les Voeux du Paon</w:t>
      </w: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une</w:t>
      </w:r>
      <w:proofErr w:type="spellEnd"/>
      <w:r w:rsidRPr="004A2B57">
        <w:rPr>
          <w:rFonts w:eastAsia="Times New Roman" w:cstheme="minorHAnsi"/>
          <w:color w:val="323232"/>
          <w:kern w:val="0"/>
          <w:sz w:val="24"/>
          <w:szCs w:val="24"/>
          <w14:ligatures w14:val="none"/>
        </w:rPr>
        <w:t xml:space="preserve"> technique </w:t>
      </w:r>
      <w:proofErr w:type="spellStart"/>
      <w:r w:rsidRPr="004A2B57">
        <w:rPr>
          <w:rFonts w:eastAsia="Times New Roman" w:cstheme="minorHAnsi"/>
          <w:color w:val="323232"/>
          <w:kern w:val="0"/>
          <w:sz w:val="24"/>
          <w:szCs w:val="24"/>
          <w14:ligatures w14:val="none"/>
        </w:rPr>
        <w:t>expositionnelle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Bien dire et bien </w:t>
      </w:r>
      <w:proofErr w:type="spellStart"/>
      <w:r w:rsidRPr="004A2B57">
        <w:rPr>
          <w:rFonts w:eastAsia="Times New Roman" w:cstheme="minorHAnsi"/>
          <w:i/>
          <w:iCs/>
          <w:color w:val="323232"/>
          <w:kern w:val="0"/>
          <w:sz w:val="24"/>
          <w:szCs w:val="24"/>
          <w14:ligatures w14:val="none"/>
        </w:rPr>
        <w:t>aprandre</w:t>
      </w:r>
      <w:proofErr w:type="spellEnd"/>
      <w:r w:rsidRPr="004A2B57">
        <w:rPr>
          <w:rFonts w:eastAsia="Times New Roman" w:cstheme="minorHAnsi"/>
          <w:color w:val="323232"/>
          <w:kern w:val="0"/>
          <w:sz w:val="24"/>
          <w:szCs w:val="24"/>
          <w14:ligatures w14:val="none"/>
        </w:rPr>
        <w:t> 5 (1987), 73-88.</w:t>
      </w:r>
    </w:p>
    <w:p w14:paraId="6F4EA4C2"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John L. Grigsby. "Gadamer's hermeneutics and medieval French literature (with an excursus on </w:t>
      </w:r>
      <w:r w:rsidRPr="004A2B57">
        <w:rPr>
          <w:rFonts w:eastAsia="Times New Roman" w:cstheme="minorHAnsi"/>
          <w:i/>
          <w:iCs/>
          <w:color w:val="323232"/>
          <w:kern w:val="0"/>
          <w:sz w:val="24"/>
          <w:szCs w:val="24"/>
          <w14:ligatures w14:val="none"/>
        </w:rPr>
        <w:t>Les Voeux du Paon</w:t>
      </w:r>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Oeuvres et critiques</w:t>
      </w:r>
      <w:r w:rsidRPr="004A2B57">
        <w:rPr>
          <w:rFonts w:eastAsia="Times New Roman" w:cstheme="minorHAnsi"/>
          <w:color w:val="323232"/>
          <w:kern w:val="0"/>
          <w:sz w:val="24"/>
          <w:szCs w:val="24"/>
          <w14:ligatures w14:val="none"/>
        </w:rPr>
        <w:t> 11 (1986), 117-86.</w:t>
      </w:r>
    </w:p>
    <w:p w14:paraId="4E19E75D"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"Courtesy in the Voeux de Paon." </w:t>
      </w:r>
      <w:proofErr w:type="spellStart"/>
      <w:r w:rsidRPr="004A2B57">
        <w:rPr>
          <w:rFonts w:eastAsia="Times New Roman" w:cstheme="minorHAnsi"/>
          <w:i/>
          <w:iCs/>
          <w:color w:val="323232"/>
          <w:kern w:val="0"/>
          <w:sz w:val="24"/>
          <w:szCs w:val="24"/>
          <w14:ligatures w14:val="none"/>
        </w:rPr>
        <w:t>Neuphilologische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Mitteilungen</w:t>
      </w:r>
      <w:proofErr w:type="spellEnd"/>
      <w:r w:rsidRPr="004A2B57">
        <w:rPr>
          <w:rFonts w:eastAsia="Times New Roman" w:cstheme="minorHAnsi"/>
          <w:color w:val="323232"/>
          <w:kern w:val="0"/>
          <w:sz w:val="24"/>
          <w:szCs w:val="24"/>
          <w14:ligatures w14:val="none"/>
        </w:rPr>
        <w:t> 86 (1985), 566-75.</w:t>
      </w:r>
    </w:p>
    <w:p w14:paraId="389B9561"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proofErr w:type="spellStart"/>
      <w:r w:rsidRPr="004A2B57">
        <w:rPr>
          <w:rFonts w:eastAsia="Times New Roman" w:cstheme="minorHAnsi"/>
          <w:color w:val="323232"/>
          <w:kern w:val="0"/>
          <w:sz w:val="24"/>
          <w:szCs w:val="24"/>
          <w14:ligatures w14:val="none"/>
        </w:rPr>
        <w:t>L'intertextualité</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interrompue</w:t>
      </w:r>
      <w:proofErr w:type="spellEnd"/>
      <w:r w:rsidRPr="004A2B57">
        <w:rPr>
          <w:rFonts w:eastAsia="Times New Roman" w:cstheme="minorHAnsi"/>
          <w:color w:val="323232"/>
          <w:kern w:val="0"/>
          <w:sz w:val="24"/>
          <w:szCs w:val="24"/>
          <w14:ligatures w14:val="none"/>
        </w:rPr>
        <w:t xml:space="preserve"> par </w:t>
      </w:r>
      <w:proofErr w:type="spellStart"/>
      <w:r w:rsidRPr="004A2B57">
        <w:rPr>
          <w:rFonts w:eastAsia="Times New Roman" w:cstheme="minorHAnsi"/>
          <w:color w:val="323232"/>
          <w:kern w:val="0"/>
          <w:sz w:val="24"/>
          <w:szCs w:val="24"/>
          <w14:ligatures w14:val="none"/>
        </w:rPr>
        <w:t>l'histoire</w:t>
      </w:r>
      <w:proofErr w:type="spellEnd"/>
      <w:r w:rsidRPr="004A2B57">
        <w:rPr>
          <w:rFonts w:eastAsia="Times New Roman" w:cstheme="minorHAnsi"/>
          <w:color w:val="323232"/>
          <w:kern w:val="0"/>
          <w:sz w:val="24"/>
          <w:szCs w:val="24"/>
          <w14:ligatures w14:val="none"/>
        </w:rPr>
        <w:t>: Le Cas des </w:t>
      </w:r>
      <w:r w:rsidRPr="004A2B57">
        <w:rPr>
          <w:rFonts w:eastAsia="Times New Roman" w:cstheme="minorHAnsi"/>
          <w:i/>
          <w:iCs/>
          <w:color w:val="323232"/>
          <w:kern w:val="0"/>
          <w:sz w:val="24"/>
          <w:szCs w:val="24"/>
          <w14:ligatures w14:val="none"/>
        </w:rPr>
        <w:t xml:space="preserve">Voeux du </w:t>
      </w:r>
      <w:proofErr w:type="spellStart"/>
      <w:r w:rsidRPr="004A2B57">
        <w:rPr>
          <w:rFonts w:eastAsia="Times New Roman" w:cstheme="minorHAnsi"/>
          <w:i/>
          <w:iCs/>
          <w:color w:val="323232"/>
          <w:kern w:val="0"/>
          <w:sz w:val="24"/>
          <w:szCs w:val="24"/>
          <w14:ligatures w14:val="none"/>
        </w:rPr>
        <w:t>Héron</w:t>
      </w:r>
      <w:proofErr w:type="spellEnd"/>
      <w:r w:rsidRPr="004A2B57">
        <w:rPr>
          <w:rFonts w:eastAsia="Times New Roman" w:cstheme="minorHAnsi"/>
          <w:color w:val="323232"/>
          <w:kern w:val="0"/>
          <w:sz w:val="24"/>
          <w:szCs w:val="24"/>
          <w14:ligatures w14:val="none"/>
        </w:rPr>
        <w:t>." In </w:t>
      </w:r>
      <w:r w:rsidRPr="004A2B57">
        <w:rPr>
          <w:rFonts w:eastAsia="Times New Roman" w:cstheme="minorHAnsi"/>
          <w:i/>
          <w:iCs/>
          <w:color w:val="323232"/>
          <w:kern w:val="0"/>
          <w:sz w:val="24"/>
          <w:szCs w:val="24"/>
          <w14:ligatures w14:val="none"/>
        </w:rPr>
        <w:t>Courtly Literature: Culture and Context.</w:t>
      </w:r>
      <w:r w:rsidRPr="004A2B57">
        <w:rPr>
          <w:rFonts w:eastAsia="Times New Roman" w:cstheme="minorHAnsi"/>
          <w:color w:val="323232"/>
          <w:kern w:val="0"/>
          <w:sz w:val="24"/>
          <w:szCs w:val="24"/>
          <w14:ligatures w14:val="none"/>
        </w:rPr>
        <w:t> Ed. Keith Busby and Erik Kooper. Amsterdam: J. Benjamins, 1990. Pp. 239-49.</w:t>
      </w:r>
    </w:p>
    <w:p w14:paraId="092F8389"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François Guichard-Tesson. "Jeux de </w:t>
      </w:r>
      <w:proofErr w:type="spellStart"/>
      <w:r w:rsidRPr="004A2B57">
        <w:rPr>
          <w:rFonts w:eastAsia="Times New Roman" w:cstheme="minorHAnsi"/>
          <w:color w:val="323232"/>
          <w:kern w:val="0"/>
          <w:sz w:val="24"/>
          <w:szCs w:val="24"/>
          <w14:ligatures w14:val="none"/>
        </w:rPr>
        <w:t>l'amour</w:t>
      </w:r>
      <w:proofErr w:type="spellEnd"/>
      <w:r w:rsidRPr="004A2B57">
        <w:rPr>
          <w:rFonts w:eastAsia="Times New Roman" w:cstheme="minorHAnsi"/>
          <w:color w:val="323232"/>
          <w:kern w:val="0"/>
          <w:sz w:val="24"/>
          <w:szCs w:val="24"/>
          <w14:ligatures w14:val="none"/>
        </w:rPr>
        <w:t xml:space="preserve"> et jeux du </w:t>
      </w:r>
      <w:proofErr w:type="spellStart"/>
      <w:r w:rsidRPr="004A2B57">
        <w:rPr>
          <w:rFonts w:eastAsia="Times New Roman" w:cstheme="minorHAnsi"/>
          <w:color w:val="323232"/>
          <w:kern w:val="0"/>
          <w:sz w:val="24"/>
          <w:szCs w:val="24"/>
          <w14:ligatures w14:val="none"/>
        </w:rPr>
        <w:t>langage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Moyen </w:t>
      </w:r>
      <w:proofErr w:type="spellStart"/>
      <w:r w:rsidRPr="004A2B57">
        <w:rPr>
          <w:rFonts w:eastAsia="Times New Roman" w:cstheme="minorHAnsi"/>
          <w:i/>
          <w:iCs/>
          <w:color w:val="323232"/>
          <w:kern w:val="0"/>
          <w:sz w:val="24"/>
          <w:szCs w:val="24"/>
          <w14:ligatures w14:val="none"/>
        </w:rPr>
        <w:t>Français</w:t>
      </w:r>
      <w:proofErr w:type="spellEnd"/>
      <w:r w:rsidRPr="004A2B57">
        <w:rPr>
          <w:rFonts w:eastAsia="Times New Roman" w:cstheme="minorHAnsi"/>
          <w:color w:val="323232"/>
          <w:kern w:val="0"/>
          <w:sz w:val="24"/>
          <w:szCs w:val="24"/>
          <w14:ligatures w14:val="none"/>
        </w:rPr>
        <w:t> 38 (1996), 21-44.</w:t>
      </w:r>
    </w:p>
    <w:p w14:paraId="21212F50"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Edward Billings Ham. "Three Neglected Manuscripts of the </w:t>
      </w:r>
      <w:r w:rsidRPr="004A2B57">
        <w:rPr>
          <w:rFonts w:eastAsia="Times New Roman" w:cstheme="minorHAnsi"/>
          <w:i/>
          <w:iCs/>
          <w:color w:val="323232"/>
          <w:kern w:val="0"/>
          <w:sz w:val="24"/>
          <w:szCs w:val="24"/>
          <w14:ligatures w14:val="none"/>
        </w:rPr>
        <w:t>Voeux du Paon</w:t>
      </w:r>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Modern Language Notes</w:t>
      </w:r>
      <w:r w:rsidRPr="004A2B57">
        <w:rPr>
          <w:rFonts w:eastAsia="Times New Roman" w:cstheme="minorHAnsi"/>
          <w:color w:val="323232"/>
          <w:kern w:val="0"/>
          <w:sz w:val="24"/>
          <w:szCs w:val="24"/>
          <w14:ligatures w14:val="none"/>
        </w:rPr>
        <w:t> 46 (1931), 78-84.</w:t>
      </w:r>
    </w:p>
    <w:p w14:paraId="109C0ECB"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Magoun, pp. 30-31.</w:t>
      </w:r>
    </w:p>
    <w:p w14:paraId="71BEFBE3"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Charles </w:t>
      </w:r>
      <w:proofErr w:type="spellStart"/>
      <w:r w:rsidRPr="004A2B57">
        <w:rPr>
          <w:rFonts w:eastAsia="Times New Roman" w:cstheme="minorHAnsi"/>
          <w:color w:val="323232"/>
          <w:kern w:val="0"/>
          <w:sz w:val="24"/>
          <w:szCs w:val="24"/>
          <w14:ligatures w14:val="none"/>
        </w:rPr>
        <w:t>Méla</w:t>
      </w:r>
      <w:proofErr w:type="spellEnd"/>
      <w:r w:rsidRPr="004A2B57">
        <w:rPr>
          <w:rFonts w:eastAsia="Times New Roman" w:cstheme="minorHAnsi"/>
          <w:color w:val="323232"/>
          <w:kern w:val="0"/>
          <w:sz w:val="24"/>
          <w:szCs w:val="24"/>
          <w14:ligatures w14:val="none"/>
        </w:rPr>
        <w:t xml:space="preserve"> and Christe Yves. "Trois acquisitions de la Bibliotheca </w:t>
      </w:r>
      <w:proofErr w:type="spellStart"/>
      <w:r w:rsidRPr="004A2B57">
        <w:rPr>
          <w:rFonts w:eastAsia="Times New Roman" w:cstheme="minorHAnsi"/>
          <w:color w:val="323232"/>
          <w:kern w:val="0"/>
          <w:sz w:val="24"/>
          <w:szCs w:val="24"/>
          <w14:ligatures w14:val="none"/>
        </w:rPr>
        <w:t>Bodmeriana</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Librarium</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Zeitschrift</w:t>
      </w:r>
      <w:proofErr w:type="spellEnd"/>
      <w:r w:rsidRPr="004A2B57">
        <w:rPr>
          <w:rFonts w:eastAsia="Times New Roman" w:cstheme="minorHAnsi"/>
          <w:i/>
          <w:iCs/>
          <w:color w:val="323232"/>
          <w:kern w:val="0"/>
          <w:sz w:val="24"/>
          <w:szCs w:val="24"/>
          <w14:ligatures w14:val="none"/>
        </w:rPr>
        <w:t xml:space="preserve"> der </w:t>
      </w:r>
      <w:proofErr w:type="spellStart"/>
      <w:r w:rsidRPr="004A2B57">
        <w:rPr>
          <w:rFonts w:eastAsia="Times New Roman" w:cstheme="minorHAnsi"/>
          <w:i/>
          <w:iCs/>
          <w:color w:val="323232"/>
          <w:kern w:val="0"/>
          <w:sz w:val="24"/>
          <w:szCs w:val="24"/>
          <w14:ligatures w14:val="none"/>
        </w:rPr>
        <w:t>Schweizerischen</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Bibliophilen</w:t>
      </w:r>
      <w:proofErr w:type="spellEnd"/>
      <w:r w:rsidRPr="004A2B57">
        <w:rPr>
          <w:rFonts w:eastAsia="Times New Roman" w:cstheme="minorHAnsi"/>
          <w:i/>
          <w:iCs/>
          <w:color w:val="323232"/>
          <w:kern w:val="0"/>
          <w:sz w:val="24"/>
          <w:szCs w:val="24"/>
          <w14:ligatures w14:val="none"/>
        </w:rPr>
        <w:t>-Gesellschaft</w:t>
      </w:r>
      <w:r w:rsidRPr="004A2B57">
        <w:rPr>
          <w:rFonts w:eastAsia="Times New Roman" w:cstheme="minorHAnsi"/>
          <w:color w:val="323232"/>
          <w:kern w:val="0"/>
          <w:sz w:val="24"/>
          <w:szCs w:val="24"/>
          <w14:ligatures w14:val="none"/>
        </w:rPr>
        <w:t> 41 (1998), 101-16.</w:t>
      </w:r>
    </w:p>
    <w:p w14:paraId="5590E18E"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2.267-69.</w:t>
      </w:r>
    </w:p>
    <w:p w14:paraId="7DD3940A"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 L. Graeme Ritchie. </w:t>
      </w:r>
      <w:r w:rsidRPr="004A2B57">
        <w:rPr>
          <w:rFonts w:eastAsia="Times New Roman" w:cstheme="minorHAnsi"/>
          <w:i/>
          <w:iCs/>
          <w:color w:val="323232"/>
          <w:kern w:val="0"/>
          <w:sz w:val="24"/>
          <w:szCs w:val="24"/>
          <w14:ligatures w14:val="none"/>
        </w:rPr>
        <w:t xml:space="preserve">The </w:t>
      </w:r>
      <w:proofErr w:type="spellStart"/>
      <w:r w:rsidRPr="004A2B57">
        <w:rPr>
          <w:rFonts w:eastAsia="Times New Roman" w:cstheme="minorHAnsi"/>
          <w:i/>
          <w:iCs/>
          <w:color w:val="323232"/>
          <w:kern w:val="0"/>
          <w:sz w:val="24"/>
          <w:szCs w:val="24"/>
          <w14:ligatures w14:val="none"/>
        </w:rPr>
        <w:t>Buik</w:t>
      </w:r>
      <w:proofErr w:type="spellEnd"/>
      <w:r w:rsidRPr="004A2B57">
        <w:rPr>
          <w:rFonts w:eastAsia="Times New Roman" w:cstheme="minorHAnsi"/>
          <w:i/>
          <w:iCs/>
          <w:color w:val="323232"/>
          <w:kern w:val="0"/>
          <w:sz w:val="24"/>
          <w:szCs w:val="24"/>
          <w14:ligatures w14:val="none"/>
        </w:rPr>
        <w:t xml:space="preserve"> of Alexander.</w:t>
      </w:r>
      <w:r w:rsidRPr="004A2B57">
        <w:rPr>
          <w:rFonts w:eastAsia="Times New Roman" w:cstheme="minorHAnsi"/>
          <w:color w:val="323232"/>
          <w:kern w:val="0"/>
          <w:sz w:val="24"/>
          <w:szCs w:val="24"/>
          <w14:ligatures w14:val="none"/>
        </w:rPr>
        <w:t> Scottish Text Society, New Series, vol. 17. Edinburgh, London: William Blackwood and Sons, 1925. Pp. xxxiii-xlvii. Vol. 12 (1921), pp. xix-xlviii.</w:t>
      </w:r>
    </w:p>
    <w:p w14:paraId="1405C133" w14:textId="77777777" w:rsidR="00CD23EF" w:rsidRDefault="004A2B57" w:rsidP="00032414">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Michelle </w:t>
      </w:r>
      <w:proofErr w:type="spellStart"/>
      <w:r w:rsidRPr="004A2B57">
        <w:rPr>
          <w:rFonts w:eastAsia="Times New Roman" w:cstheme="minorHAnsi"/>
          <w:color w:val="323232"/>
          <w:kern w:val="0"/>
          <w:sz w:val="24"/>
          <w:szCs w:val="24"/>
          <w14:ligatures w14:val="none"/>
        </w:rPr>
        <w:t>Szkilnik</w:t>
      </w:r>
      <w:proofErr w:type="spellEnd"/>
      <w:r w:rsidRPr="004A2B57">
        <w:rPr>
          <w:rFonts w:eastAsia="Times New Roman" w:cstheme="minorHAnsi"/>
          <w:color w:val="323232"/>
          <w:kern w:val="0"/>
          <w:sz w:val="24"/>
          <w:szCs w:val="24"/>
          <w14:ligatures w14:val="none"/>
        </w:rPr>
        <w:t xml:space="preserve">. "Courtoisie et violence: Alexandre dans le Cycle du </w:t>
      </w:r>
      <w:proofErr w:type="spellStart"/>
      <w:r w:rsidRPr="004A2B57">
        <w:rPr>
          <w:rFonts w:eastAsia="Times New Roman" w:cstheme="minorHAnsi"/>
          <w:color w:val="323232"/>
          <w:kern w:val="0"/>
          <w:sz w:val="24"/>
          <w:szCs w:val="24"/>
          <w14:ligatures w14:val="none"/>
        </w:rPr>
        <w:t>paon</w:t>
      </w:r>
      <w:proofErr w:type="spellEnd"/>
      <w:r w:rsidRPr="004A2B57">
        <w:rPr>
          <w:rFonts w:eastAsia="Times New Roman" w:cstheme="minorHAnsi"/>
          <w:color w:val="323232"/>
          <w:kern w:val="0"/>
          <w:sz w:val="24"/>
          <w:szCs w:val="24"/>
          <w14:ligatures w14:val="none"/>
        </w:rPr>
        <w:t>."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321-39.</w:t>
      </w:r>
    </w:p>
    <w:p w14:paraId="4BC2759F" w14:textId="77777777" w:rsidR="00CD23EF"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Thorlac</w:t>
      </w:r>
      <w:proofErr w:type="spellEnd"/>
      <w:r w:rsidRPr="004A2B57">
        <w:rPr>
          <w:rFonts w:eastAsia="Times New Roman" w:cstheme="minorHAnsi"/>
          <w:color w:val="323232"/>
          <w:kern w:val="0"/>
          <w:sz w:val="24"/>
          <w:szCs w:val="24"/>
          <w14:ligatures w14:val="none"/>
        </w:rPr>
        <w:t xml:space="preserve"> Turville-Petre. "A Lost Alliterative Alexander Romance." </w:t>
      </w:r>
      <w:r w:rsidRPr="004A2B57">
        <w:rPr>
          <w:rFonts w:eastAsia="Times New Roman" w:cstheme="minorHAnsi"/>
          <w:i/>
          <w:iCs/>
          <w:color w:val="323232"/>
          <w:kern w:val="0"/>
          <w:sz w:val="24"/>
          <w:szCs w:val="24"/>
          <w14:ligatures w14:val="none"/>
        </w:rPr>
        <w:t>Review of English Studies</w:t>
      </w:r>
      <w:r w:rsidRPr="004A2B57">
        <w:rPr>
          <w:rFonts w:eastAsia="Times New Roman" w:cstheme="minorHAnsi"/>
          <w:color w:val="323232"/>
          <w:kern w:val="0"/>
          <w:sz w:val="24"/>
          <w:szCs w:val="24"/>
          <w14:ligatures w14:val="none"/>
        </w:rPr>
        <w:t> 30 (1979), 306-07.</w:t>
      </w:r>
    </w:p>
    <w:p w14:paraId="26406552" w14:textId="31D4CCD3" w:rsidR="004A2B57" w:rsidRPr="004A2B57" w:rsidRDefault="004A2B57" w:rsidP="002C31CC">
      <w:pPr>
        <w:pStyle w:val="Heading3"/>
        <w:spacing w:after="0"/>
      </w:pPr>
      <w:bookmarkStart w:id="35" w:name="_Toc156894071"/>
      <w:r w:rsidRPr="000A68AE">
        <w:rPr>
          <w:i w:val="0"/>
          <w:iCs/>
        </w:rPr>
        <w:t>XIV. Jean le Court.</w:t>
      </w:r>
      <w:r w:rsidRPr="004A2B57">
        <w:t> </w:t>
      </w:r>
      <w:proofErr w:type="spellStart"/>
      <w:r w:rsidRPr="004A2B57">
        <w:rPr>
          <w:iCs/>
        </w:rPr>
        <w:t>Restor</w:t>
      </w:r>
      <w:proofErr w:type="spellEnd"/>
      <w:r w:rsidRPr="004A2B57">
        <w:rPr>
          <w:iCs/>
        </w:rPr>
        <w:t xml:space="preserve"> du Paon</w:t>
      </w:r>
      <w:r w:rsidRPr="004A2B57">
        <w:t>.</w:t>
      </w:r>
      <w:bookmarkEnd w:id="35"/>
    </w:p>
    <w:p w14:paraId="1D579791" w14:textId="77777777" w:rsidR="00CD23EF"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[For description see Voeux du Paon.]</w:t>
      </w:r>
    </w:p>
    <w:p w14:paraId="46920297" w14:textId="77777777" w:rsidR="00CD23EF"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44607566" w14:textId="77777777" w:rsidR="00CD23EF"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Donaueschingen</w:t>
      </w:r>
      <w:proofErr w:type="spellEnd"/>
      <w:r w:rsidRPr="004A2B57">
        <w:rPr>
          <w:rFonts w:eastAsia="Times New Roman" w:cstheme="minorHAnsi"/>
          <w:color w:val="323232"/>
          <w:kern w:val="0"/>
          <w:sz w:val="24"/>
          <w:szCs w:val="24"/>
          <w14:ligatures w14:val="none"/>
        </w:rPr>
        <w:t xml:space="preserve"> 168,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134r-73v</w:t>
      </w:r>
    </w:p>
    <w:p w14:paraId="2C360DBB" w14:textId="77777777" w:rsidR="00D50C25"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London, British Library Additional 16888,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142r-61v</w:t>
      </w:r>
    </w:p>
    <w:p w14:paraId="7CBAC08E" w14:textId="77777777" w:rsidR="00D50C25"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Oxford, Bodleian Library, Bodley 264,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165r-82v</w:t>
      </w:r>
    </w:p>
    <w:p w14:paraId="01687244" w14:textId="77777777" w:rsidR="00D50C25"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Douce 165, fol. 138r-246v</w:t>
      </w:r>
    </w:p>
    <w:p w14:paraId="2DB7F37A" w14:textId="77777777" w:rsidR="00D50C25"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l'Arsenal</w:t>
      </w:r>
      <w:proofErr w:type="spellEnd"/>
      <w:r w:rsidRPr="004A2B57">
        <w:rPr>
          <w:rFonts w:eastAsia="Times New Roman" w:cstheme="minorHAnsi"/>
          <w:color w:val="323232"/>
          <w:kern w:val="0"/>
          <w:sz w:val="24"/>
          <w:szCs w:val="24"/>
          <w14:ligatures w14:val="none"/>
        </w:rPr>
        <w:t>, 2776</w:t>
      </w:r>
    </w:p>
    <w:p w14:paraId="1AA8600F" w14:textId="77777777" w:rsidR="00D50C25"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1554,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139v-60v</w:t>
      </w:r>
    </w:p>
    <w:p w14:paraId="1B7750FB" w14:textId="77777777" w:rsidR="00E55963"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12565, </w:t>
      </w:r>
      <w:proofErr w:type="spellStart"/>
      <w:r w:rsidRPr="004A2B57">
        <w:rPr>
          <w:rFonts w:eastAsia="Times New Roman" w:cstheme="minorHAnsi"/>
          <w:color w:val="323232"/>
          <w:kern w:val="0"/>
          <w:sz w:val="24"/>
          <w:szCs w:val="24"/>
          <w14:ligatures w14:val="none"/>
        </w:rPr>
        <w:t>fols</w:t>
      </w:r>
      <w:proofErr w:type="spellEnd"/>
      <w:r w:rsidRPr="004A2B57">
        <w:rPr>
          <w:rFonts w:eastAsia="Times New Roman" w:cstheme="minorHAnsi"/>
          <w:color w:val="323232"/>
          <w:kern w:val="0"/>
          <w:sz w:val="24"/>
          <w:szCs w:val="24"/>
          <w14:ligatures w14:val="none"/>
        </w:rPr>
        <w:t>. 189r-297v</w:t>
      </w:r>
    </w:p>
    <w:p w14:paraId="41CF51E8" w14:textId="77777777" w:rsidR="00E55963"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24386</w:t>
      </w:r>
    </w:p>
    <w:p w14:paraId="15CFD2E5" w14:textId="77777777" w:rsidR="00E55963" w:rsidRDefault="004A2B57" w:rsidP="00CD23E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25521</w:t>
      </w:r>
    </w:p>
    <w:p w14:paraId="581A28D1" w14:textId="77777777" w:rsidR="00E55963" w:rsidRDefault="004A2B57" w:rsidP="00E5596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Rouen,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Municipale</w:t>
      </w:r>
      <w:proofErr w:type="spellEnd"/>
      <w:r w:rsidRPr="004A2B57">
        <w:rPr>
          <w:rFonts w:eastAsia="Times New Roman" w:cstheme="minorHAnsi"/>
          <w:color w:val="323232"/>
          <w:kern w:val="0"/>
          <w:sz w:val="24"/>
          <w:szCs w:val="24"/>
          <w14:ligatures w14:val="none"/>
        </w:rPr>
        <w:t xml:space="preserve"> Française O8, 131r-48r</w:t>
      </w:r>
    </w:p>
    <w:p w14:paraId="4F8E8190" w14:textId="77777777" w:rsidR="00E55963" w:rsidRDefault="004A2B57" w:rsidP="00E55963">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lastRenderedPageBreak/>
        <w:t>Editions:</w:t>
      </w:r>
    </w:p>
    <w:p w14:paraId="017BD72A" w14:textId="77777777" w:rsidR="00E55963" w:rsidRDefault="004A2B57" w:rsidP="00E55963">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 J. Carey. </w:t>
      </w:r>
      <w:r w:rsidRPr="004A2B57">
        <w:rPr>
          <w:rFonts w:eastAsia="Times New Roman" w:cstheme="minorHAnsi"/>
          <w:i/>
          <w:iCs/>
          <w:color w:val="323232"/>
          <w:kern w:val="0"/>
          <w:sz w:val="24"/>
          <w:szCs w:val="24"/>
          <w14:ligatures w14:val="none"/>
        </w:rPr>
        <w:t xml:space="preserve">Jean le Court </w:t>
      </w:r>
      <w:proofErr w:type="spellStart"/>
      <w:r w:rsidRPr="004A2B57">
        <w:rPr>
          <w:rFonts w:eastAsia="Times New Roman" w:cstheme="minorHAnsi"/>
          <w:i/>
          <w:iCs/>
          <w:color w:val="323232"/>
          <w:kern w:val="0"/>
          <w:sz w:val="24"/>
          <w:szCs w:val="24"/>
          <w14:ligatures w14:val="none"/>
        </w:rPr>
        <w:t>dit</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Brisebare</w:t>
      </w:r>
      <w:proofErr w:type="spellEnd"/>
      <w:r w:rsidRPr="004A2B57">
        <w:rPr>
          <w:rFonts w:eastAsia="Times New Roman" w:cstheme="minorHAnsi"/>
          <w:i/>
          <w:iCs/>
          <w:color w:val="323232"/>
          <w:kern w:val="0"/>
          <w:sz w:val="24"/>
          <w:szCs w:val="24"/>
          <w14:ligatures w14:val="none"/>
        </w:rPr>
        <w:t xml:space="preserve">, "Le </w:t>
      </w:r>
      <w:proofErr w:type="spellStart"/>
      <w:r w:rsidRPr="004A2B57">
        <w:rPr>
          <w:rFonts w:eastAsia="Times New Roman" w:cstheme="minorHAnsi"/>
          <w:i/>
          <w:iCs/>
          <w:color w:val="323232"/>
          <w:kern w:val="0"/>
          <w:sz w:val="24"/>
          <w:szCs w:val="24"/>
          <w14:ligatures w14:val="none"/>
        </w:rPr>
        <w:t>Restor</w:t>
      </w:r>
      <w:proofErr w:type="spellEnd"/>
      <w:r w:rsidRPr="004A2B57">
        <w:rPr>
          <w:rFonts w:eastAsia="Times New Roman" w:cstheme="minorHAnsi"/>
          <w:i/>
          <w:iCs/>
          <w:color w:val="323232"/>
          <w:kern w:val="0"/>
          <w:sz w:val="24"/>
          <w:szCs w:val="24"/>
          <w14:ligatures w14:val="none"/>
        </w:rPr>
        <w:t xml:space="preserve"> du Paon."</w:t>
      </w:r>
      <w:r w:rsidRPr="004A2B57">
        <w:rPr>
          <w:rFonts w:eastAsia="Times New Roman" w:cstheme="minorHAnsi"/>
          <w:color w:val="323232"/>
          <w:kern w:val="0"/>
          <w:sz w:val="24"/>
          <w:szCs w:val="24"/>
          <w14:ligatures w14:val="none"/>
        </w:rPr>
        <w:t> Geneva: Droz, 1966.</w:t>
      </w:r>
    </w:p>
    <w:p w14:paraId="25889709"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Enid Donkin. </w:t>
      </w:r>
      <w:r w:rsidRPr="004A2B57">
        <w:rPr>
          <w:rFonts w:eastAsia="Times New Roman" w:cstheme="minorHAnsi"/>
          <w:i/>
          <w:iCs/>
          <w:color w:val="323232"/>
          <w:kern w:val="0"/>
          <w:sz w:val="24"/>
          <w:szCs w:val="24"/>
          <w14:ligatures w14:val="none"/>
        </w:rPr>
        <w:t xml:space="preserve">Jean </w:t>
      </w:r>
      <w:proofErr w:type="spellStart"/>
      <w:r w:rsidRPr="004A2B57">
        <w:rPr>
          <w:rFonts w:eastAsia="Times New Roman" w:cstheme="minorHAnsi"/>
          <w:i/>
          <w:iCs/>
          <w:color w:val="323232"/>
          <w:kern w:val="0"/>
          <w:sz w:val="24"/>
          <w:szCs w:val="24"/>
          <w14:ligatures w14:val="none"/>
        </w:rPr>
        <w:t>Brisebarre</w:t>
      </w:r>
      <w:proofErr w:type="spellEnd"/>
      <w:r w:rsidRPr="004A2B57">
        <w:rPr>
          <w:rFonts w:eastAsia="Times New Roman" w:cstheme="minorHAnsi"/>
          <w:i/>
          <w:iCs/>
          <w:color w:val="323232"/>
          <w:kern w:val="0"/>
          <w:sz w:val="24"/>
          <w:szCs w:val="24"/>
          <w14:ligatures w14:val="none"/>
        </w:rPr>
        <w:t xml:space="preserve">: "Li </w:t>
      </w:r>
      <w:proofErr w:type="spellStart"/>
      <w:r w:rsidRPr="004A2B57">
        <w:rPr>
          <w:rFonts w:eastAsia="Times New Roman" w:cstheme="minorHAnsi"/>
          <w:i/>
          <w:iCs/>
          <w:color w:val="323232"/>
          <w:kern w:val="0"/>
          <w:sz w:val="24"/>
          <w:szCs w:val="24"/>
          <w14:ligatures w14:val="none"/>
        </w:rPr>
        <w:t>Restor</w:t>
      </w:r>
      <w:proofErr w:type="spellEnd"/>
      <w:r w:rsidRPr="004A2B57">
        <w:rPr>
          <w:rFonts w:eastAsia="Times New Roman" w:cstheme="minorHAnsi"/>
          <w:i/>
          <w:iCs/>
          <w:color w:val="323232"/>
          <w:kern w:val="0"/>
          <w:sz w:val="24"/>
          <w:szCs w:val="24"/>
          <w14:ligatures w14:val="none"/>
        </w:rPr>
        <w:t xml:space="preserve"> du Paon."</w:t>
      </w:r>
      <w:r w:rsidRPr="004A2B57">
        <w:rPr>
          <w:rFonts w:eastAsia="Times New Roman" w:cstheme="minorHAnsi"/>
          <w:color w:val="323232"/>
          <w:kern w:val="0"/>
          <w:sz w:val="24"/>
          <w:szCs w:val="24"/>
          <w14:ligatures w14:val="none"/>
        </w:rPr>
        <w:t> London: Modern Humanities Research Association, 1980.</w:t>
      </w:r>
    </w:p>
    <w:p w14:paraId="245367E2"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w:t>
      </w:r>
    </w:p>
    <w:p w14:paraId="48F7C1A9"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Renate Blumenfeld-Kosinski. "The Poetics of Continuation in the Old French </w:t>
      </w:r>
      <w:r w:rsidRPr="004A2B57">
        <w:rPr>
          <w:rFonts w:eastAsia="Times New Roman" w:cstheme="minorHAnsi"/>
          <w:i/>
          <w:iCs/>
          <w:color w:val="323232"/>
          <w:kern w:val="0"/>
          <w:sz w:val="24"/>
          <w:szCs w:val="24"/>
          <w14:ligatures w14:val="none"/>
        </w:rPr>
        <w:t>Paon</w:t>
      </w:r>
      <w:r w:rsidRPr="004A2B57">
        <w:rPr>
          <w:rFonts w:eastAsia="Times New Roman" w:cstheme="minorHAnsi"/>
          <w:color w:val="323232"/>
          <w:kern w:val="0"/>
          <w:sz w:val="24"/>
          <w:szCs w:val="24"/>
          <w14:ligatures w14:val="none"/>
        </w:rPr>
        <w:t> Cycle." </w:t>
      </w:r>
      <w:r w:rsidRPr="004A2B57">
        <w:rPr>
          <w:rFonts w:eastAsia="Times New Roman" w:cstheme="minorHAnsi"/>
          <w:i/>
          <w:iCs/>
          <w:color w:val="323232"/>
          <w:kern w:val="0"/>
          <w:sz w:val="24"/>
          <w:szCs w:val="24"/>
          <w14:ligatures w14:val="none"/>
        </w:rPr>
        <w:t>Romance Philology</w:t>
      </w:r>
      <w:r w:rsidRPr="004A2B57">
        <w:rPr>
          <w:rFonts w:eastAsia="Times New Roman" w:cstheme="minorHAnsi"/>
          <w:color w:val="323232"/>
          <w:kern w:val="0"/>
          <w:sz w:val="24"/>
          <w:szCs w:val="24"/>
          <w14:ligatures w14:val="none"/>
        </w:rPr>
        <w:t> 39 (1986), 437-47.</w:t>
      </w:r>
    </w:p>
    <w:p w14:paraId="6288A98E"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Enid Donkin. "Le '</w:t>
      </w:r>
      <w:proofErr w:type="spellStart"/>
      <w:r w:rsidRPr="004A2B57">
        <w:rPr>
          <w:rFonts w:eastAsia="Times New Roman" w:cstheme="minorHAnsi"/>
          <w:color w:val="323232"/>
          <w:kern w:val="0"/>
          <w:sz w:val="24"/>
          <w:szCs w:val="24"/>
          <w14:ligatures w14:val="none"/>
        </w:rPr>
        <w:t>Plagiat</w:t>
      </w:r>
      <w:proofErr w:type="spellEnd"/>
      <w:r w:rsidRPr="004A2B57">
        <w:rPr>
          <w:rFonts w:eastAsia="Times New Roman" w:cstheme="minorHAnsi"/>
          <w:color w:val="323232"/>
          <w:kern w:val="0"/>
          <w:sz w:val="24"/>
          <w:szCs w:val="24"/>
          <w14:ligatures w14:val="none"/>
        </w:rPr>
        <w:t xml:space="preserve">' de Jean </w:t>
      </w:r>
      <w:proofErr w:type="spellStart"/>
      <w:r w:rsidRPr="004A2B57">
        <w:rPr>
          <w:rFonts w:eastAsia="Times New Roman" w:cstheme="minorHAnsi"/>
          <w:color w:val="323232"/>
          <w:kern w:val="0"/>
          <w:sz w:val="24"/>
          <w:szCs w:val="24"/>
          <w14:ligatures w14:val="none"/>
        </w:rPr>
        <w:t>Brisebare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 86 (1965), 395-404.</w:t>
      </w:r>
    </w:p>
    <w:p w14:paraId="7B9B4F19"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"Tenses in the past narrative in </w:t>
      </w:r>
      <w:r w:rsidRPr="004A2B57">
        <w:rPr>
          <w:rFonts w:eastAsia="Times New Roman" w:cstheme="minorHAnsi"/>
          <w:i/>
          <w:iCs/>
          <w:color w:val="323232"/>
          <w:kern w:val="0"/>
          <w:sz w:val="24"/>
          <w:szCs w:val="24"/>
          <w14:ligatures w14:val="none"/>
        </w:rPr>
        <w:t xml:space="preserve">Li </w:t>
      </w:r>
      <w:proofErr w:type="spellStart"/>
      <w:r w:rsidRPr="004A2B57">
        <w:rPr>
          <w:rFonts w:eastAsia="Times New Roman" w:cstheme="minorHAnsi"/>
          <w:i/>
          <w:iCs/>
          <w:color w:val="323232"/>
          <w:kern w:val="0"/>
          <w:sz w:val="24"/>
          <w:szCs w:val="24"/>
          <w14:ligatures w14:val="none"/>
        </w:rPr>
        <w:t>Restor</w:t>
      </w:r>
      <w:proofErr w:type="spellEnd"/>
      <w:r w:rsidRPr="004A2B57">
        <w:rPr>
          <w:rFonts w:eastAsia="Times New Roman" w:cstheme="minorHAnsi"/>
          <w:i/>
          <w:iCs/>
          <w:color w:val="323232"/>
          <w:kern w:val="0"/>
          <w:sz w:val="24"/>
          <w:szCs w:val="24"/>
          <w14:ligatures w14:val="none"/>
        </w:rPr>
        <w:t xml:space="preserve"> du Paon</w:t>
      </w:r>
      <w:r w:rsidRPr="004A2B57">
        <w:rPr>
          <w:rFonts w:eastAsia="Times New Roman" w:cstheme="minorHAnsi"/>
          <w:color w:val="323232"/>
          <w:kern w:val="0"/>
          <w:sz w:val="24"/>
          <w:szCs w:val="24"/>
          <w14:ligatures w14:val="none"/>
        </w:rPr>
        <w:t xml:space="preserve">." In Noble, Polak, and </w:t>
      </w:r>
      <w:proofErr w:type="spellStart"/>
      <w:r w:rsidRPr="004A2B57">
        <w:rPr>
          <w:rFonts w:eastAsia="Times New Roman" w:cstheme="minorHAnsi"/>
          <w:color w:val="323232"/>
          <w:kern w:val="0"/>
          <w:sz w:val="24"/>
          <w:szCs w:val="24"/>
          <w14:ligatures w14:val="none"/>
        </w:rPr>
        <w:t>Isoz</w:t>
      </w:r>
      <w:proofErr w:type="spellEnd"/>
      <w:r w:rsidRPr="004A2B57">
        <w:rPr>
          <w:rFonts w:eastAsia="Times New Roman" w:cstheme="minorHAnsi"/>
          <w:color w:val="323232"/>
          <w:kern w:val="0"/>
          <w:sz w:val="24"/>
          <w:szCs w:val="24"/>
          <w14:ligatures w14:val="none"/>
        </w:rPr>
        <w:t>. Pp. 19-27.</w:t>
      </w:r>
    </w:p>
    <w:p w14:paraId="7CCCE2C2"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Michelle </w:t>
      </w:r>
      <w:proofErr w:type="spellStart"/>
      <w:r w:rsidRPr="004A2B57">
        <w:rPr>
          <w:rFonts w:eastAsia="Times New Roman" w:cstheme="minorHAnsi"/>
          <w:color w:val="323232"/>
          <w:kern w:val="0"/>
          <w:sz w:val="24"/>
          <w:szCs w:val="24"/>
          <w14:ligatures w14:val="none"/>
        </w:rPr>
        <w:t>Szkilnik</w:t>
      </w:r>
      <w:proofErr w:type="spellEnd"/>
      <w:r w:rsidRPr="004A2B57">
        <w:rPr>
          <w:rFonts w:eastAsia="Times New Roman" w:cstheme="minorHAnsi"/>
          <w:color w:val="323232"/>
          <w:kern w:val="0"/>
          <w:sz w:val="24"/>
          <w:szCs w:val="24"/>
          <w14:ligatures w14:val="none"/>
        </w:rPr>
        <w:t xml:space="preserve">. "Courtoisie et violence: Alexandre dans le Cycle du </w:t>
      </w:r>
      <w:proofErr w:type="spellStart"/>
      <w:r w:rsidRPr="004A2B57">
        <w:rPr>
          <w:rFonts w:eastAsia="Times New Roman" w:cstheme="minorHAnsi"/>
          <w:color w:val="323232"/>
          <w:kern w:val="0"/>
          <w:sz w:val="24"/>
          <w:szCs w:val="24"/>
          <w14:ligatures w14:val="none"/>
        </w:rPr>
        <w:t>paon</w:t>
      </w:r>
      <w:proofErr w:type="spellEnd"/>
      <w:r w:rsidRPr="004A2B57">
        <w:rPr>
          <w:rFonts w:eastAsia="Times New Roman" w:cstheme="minorHAnsi"/>
          <w:color w:val="323232"/>
          <w:kern w:val="0"/>
          <w:sz w:val="24"/>
          <w:szCs w:val="24"/>
          <w14:ligatures w14:val="none"/>
        </w:rPr>
        <w:t>."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321-39.</w:t>
      </w:r>
    </w:p>
    <w:p w14:paraId="3BBE0793" w14:textId="77777777" w:rsidR="00F233B2" w:rsidRDefault="004A2B57" w:rsidP="002C31CC">
      <w:pPr>
        <w:pStyle w:val="Heading3"/>
        <w:spacing w:after="0"/>
        <w:rPr>
          <w:sz w:val="24"/>
          <w:szCs w:val="24"/>
        </w:rPr>
      </w:pPr>
      <w:bookmarkStart w:id="36" w:name="_Toc156894072"/>
      <w:r w:rsidRPr="000A68AE">
        <w:rPr>
          <w:i w:val="0"/>
          <w:iCs/>
        </w:rPr>
        <w:t xml:space="preserve">XV. Jean de Le Mote. </w:t>
      </w:r>
      <w:r w:rsidRPr="004A2B57">
        <w:t xml:space="preserve">Parfait du </w:t>
      </w:r>
      <w:proofErr w:type="spellStart"/>
      <w:r w:rsidRPr="004A2B57">
        <w:t>paon</w:t>
      </w:r>
      <w:proofErr w:type="spellEnd"/>
      <w:r w:rsidRPr="004A2B57">
        <w:t>.</w:t>
      </w:r>
      <w:bookmarkEnd w:id="36"/>
    </w:p>
    <w:p w14:paraId="5A0DEC6E"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[For description see </w:t>
      </w:r>
      <w:r w:rsidRPr="004A2B57">
        <w:rPr>
          <w:rFonts w:eastAsia="Times New Roman" w:cstheme="minorHAnsi"/>
          <w:i/>
          <w:iCs/>
          <w:color w:val="323232"/>
          <w:kern w:val="0"/>
          <w:sz w:val="24"/>
          <w:szCs w:val="24"/>
          <w14:ligatures w14:val="none"/>
        </w:rPr>
        <w:t>Voeux du Paon.</w:t>
      </w:r>
      <w:r w:rsidRPr="004A2B57">
        <w:rPr>
          <w:rFonts w:eastAsia="Times New Roman" w:cstheme="minorHAnsi"/>
          <w:color w:val="323232"/>
          <w:kern w:val="0"/>
          <w:sz w:val="24"/>
          <w:szCs w:val="24"/>
          <w14:ligatures w14:val="none"/>
        </w:rPr>
        <w:t>]</w:t>
      </w:r>
    </w:p>
    <w:p w14:paraId="416DFB17" w14:textId="77777777" w:rsidR="00F233B2"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Manuscripts:</w:t>
      </w:r>
    </w:p>
    <w:p w14:paraId="257C8B30" w14:textId="77777777" w:rsidR="0056038F" w:rsidRDefault="004A2B57" w:rsidP="00F233B2">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12565</w:t>
      </w:r>
    </w:p>
    <w:p w14:paraId="51CF9C48"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Douce 165</w:t>
      </w:r>
    </w:p>
    <w:p w14:paraId="66C17D21"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w:t>
      </w:r>
    </w:p>
    <w:p w14:paraId="29645F50"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 J. Carey, ed. </w:t>
      </w:r>
      <w:r w:rsidRPr="004A2B57">
        <w:rPr>
          <w:rFonts w:eastAsia="Times New Roman" w:cstheme="minorHAnsi"/>
          <w:i/>
          <w:iCs/>
          <w:color w:val="323232"/>
          <w:kern w:val="0"/>
          <w:sz w:val="24"/>
          <w:szCs w:val="24"/>
          <w14:ligatures w14:val="none"/>
        </w:rPr>
        <w:t>Jean de la Mote: Le Parfait du Paon.</w:t>
      </w:r>
      <w:r w:rsidRPr="004A2B57">
        <w:rPr>
          <w:rFonts w:eastAsia="Times New Roman" w:cstheme="minorHAnsi"/>
          <w:color w:val="323232"/>
          <w:kern w:val="0"/>
          <w:sz w:val="24"/>
          <w:szCs w:val="24"/>
          <w14:ligatures w14:val="none"/>
        </w:rPr>
        <w:t> Chapel Hill: University of North Carolina Press, 1972.</w:t>
      </w:r>
    </w:p>
    <w:p w14:paraId="35FFAC31"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w:t>
      </w:r>
    </w:p>
    <w:p w14:paraId="08611DBE"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Renate Blumenfeld-Kosinski. "The Poetics of Continuation in the Old French </w:t>
      </w:r>
      <w:r w:rsidRPr="004A2B57">
        <w:rPr>
          <w:rFonts w:eastAsia="Times New Roman" w:cstheme="minorHAnsi"/>
          <w:i/>
          <w:iCs/>
          <w:color w:val="323232"/>
          <w:kern w:val="0"/>
          <w:sz w:val="24"/>
          <w:szCs w:val="24"/>
          <w14:ligatures w14:val="none"/>
        </w:rPr>
        <w:t>Paon</w:t>
      </w:r>
      <w:r w:rsidRPr="004A2B57">
        <w:rPr>
          <w:rFonts w:eastAsia="Times New Roman" w:cstheme="minorHAnsi"/>
          <w:color w:val="323232"/>
          <w:kern w:val="0"/>
          <w:sz w:val="24"/>
          <w:szCs w:val="24"/>
          <w14:ligatures w14:val="none"/>
        </w:rPr>
        <w:t> Cycle." </w:t>
      </w:r>
      <w:r w:rsidRPr="004A2B57">
        <w:rPr>
          <w:rFonts w:eastAsia="Times New Roman" w:cstheme="minorHAnsi"/>
          <w:i/>
          <w:iCs/>
          <w:color w:val="323232"/>
          <w:kern w:val="0"/>
          <w:sz w:val="24"/>
          <w:szCs w:val="24"/>
          <w14:ligatures w14:val="none"/>
        </w:rPr>
        <w:t>Romance Philology</w:t>
      </w:r>
      <w:r w:rsidRPr="004A2B57">
        <w:rPr>
          <w:rFonts w:eastAsia="Times New Roman" w:cstheme="minorHAnsi"/>
          <w:color w:val="323232"/>
          <w:kern w:val="0"/>
          <w:sz w:val="24"/>
          <w:szCs w:val="24"/>
          <w14:ligatures w14:val="none"/>
        </w:rPr>
        <w:t> 39 (1986), 437-47.</w:t>
      </w:r>
    </w:p>
    <w:p w14:paraId="1C8B8CDB"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"Ekphrasis and Memory in the Fourteenth-Century </w:t>
      </w:r>
      <w:r w:rsidRPr="004A2B57">
        <w:rPr>
          <w:rFonts w:eastAsia="Times New Roman" w:cstheme="minorHAnsi"/>
          <w:i/>
          <w:iCs/>
          <w:color w:val="323232"/>
          <w:kern w:val="0"/>
          <w:sz w:val="24"/>
          <w:szCs w:val="24"/>
          <w14:ligatures w14:val="none"/>
        </w:rPr>
        <w:t>Parfait du Paon</w:t>
      </w:r>
      <w:r w:rsidRPr="004A2B57">
        <w:rPr>
          <w:rFonts w:eastAsia="Times New Roman" w:cstheme="minorHAnsi"/>
          <w:color w:val="323232"/>
          <w:kern w:val="0"/>
          <w:sz w:val="24"/>
          <w:szCs w:val="24"/>
          <w14:ligatures w14:val="none"/>
        </w:rPr>
        <w:t>." In Maddox, pp. 193-202.</w:t>
      </w:r>
    </w:p>
    <w:p w14:paraId="0FEF5220"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Edmond A. </w:t>
      </w:r>
      <w:proofErr w:type="spellStart"/>
      <w:r w:rsidRPr="004A2B57">
        <w:rPr>
          <w:rFonts w:eastAsia="Times New Roman" w:cstheme="minorHAnsi"/>
          <w:color w:val="323232"/>
          <w:kern w:val="0"/>
          <w:sz w:val="24"/>
          <w:szCs w:val="24"/>
          <w14:ligatures w14:val="none"/>
        </w:rPr>
        <w:t>Emplaincourt</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Le Parfait du Paon</w:t>
      </w:r>
      <w:r w:rsidRPr="004A2B57">
        <w:rPr>
          <w:rFonts w:eastAsia="Times New Roman" w:cstheme="minorHAnsi"/>
          <w:color w:val="323232"/>
          <w:kern w:val="0"/>
          <w:sz w:val="24"/>
          <w:szCs w:val="24"/>
          <w14:ligatures w14:val="none"/>
        </w:rPr>
        <w:t xml:space="preserve"> de Jean de Le Mote et la formation du </w:t>
      </w:r>
      <w:proofErr w:type="spellStart"/>
      <w:r w:rsidRPr="004A2B57">
        <w:rPr>
          <w:rFonts w:eastAsia="Times New Roman" w:cstheme="minorHAnsi"/>
          <w:color w:val="323232"/>
          <w:kern w:val="0"/>
          <w:sz w:val="24"/>
          <w:szCs w:val="24"/>
          <w14:ligatures w14:val="none"/>
        </w:rPr>
        <w:t>deuxième</w:t>
      </w:r>
      <w:proofErr w:type="spellEnd"/>
      <w:r w:rsidRPr="004A2B57">
        <w:rPr>
          <w:rFonts w:eastAsia="Times New Roman" w:cstheme="minorHAnsi"/>
          <w:color w:val="323232"/>
          <w:kern w:val="0"/>
          <w:sz w:val="24"/>
          <w:szCs w:val="24"/>
          <w14:ligatures w14:val="none"/>
        </w:rPr>
        <w:t xml:space="preserve"> cycle de la croisade." </w:t>
      </w:r>
      <w:r w:rsidRPr="004A2B57">
        <w:rPr>
          <w:rFonts w:eastAsia="Times New Roman" w:cstheme="minorHAnsi"/>
          <w:i/>
          <w:iCs/>
          <w:color w:val="323232"/>
          <w:kern w:val="0"/>
          <w:sz w:val="24"/>
          <w:szCs w:val="24"/>
          <w14:ligatures w14:val="none"/>
        </w:rPr>
        <w:t>Romania</w:t>
      </w:r>
      <w:r w:rsidRPr="004A2B57">
        <w:rPr>
          <w:rFonts w:eastAsia="Times New Roman" w:cstheme="minorHAnsi"/>
          <w:color w:val="323232"/>
          <w:kern w:val="0"/>
          <w:sz w:val="24"/>
          <w:szCs w:val="24"/>
          <w14:ligatures w14:val="none"/>
        </w:rPr>
        <w:t> 102 (1981), 396-405.</w:t>
      </w:r>
    </w:p>
    <w:p w14:paraId="1AC73968"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Friedrich Gennrich. "Der </w:t>
      </w:r>
      <w:proofErr w:type="spellStart"/>
      <w:r w:rsidRPr="004A2B57">
        <w:rPr>
          <w:rFonts w:eastAsia="Times New Roman" w:cstheme="minorHAnsi"/>
          <w:color w:val="323232"/>
          <w:kern w:val="0"/>
          <w:sz w:val="24"/>
          <w:szCs w:val="24"/>
          <w14:ligatures w14:val="none"/>
        </w:rPr>
        <w:t>Gesangswettstreit</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im</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Parfait du Paon</w:t>
      </w:r>
      <w:r w:rsidRPr="004A2B57">
        <w:rPr>
          <w:rFonts w:eastAsia="Times New Roman" w:cstheme="minorHAnsi"/>
          <w:color w:val="323232"/>
          <w:kern w:val="0"/>
          <w:sz w:val="24"/>
          <w:szCs w:val="24"/>
          <w14:ligatures w14:val="none"/>
        </w:rPr>
        <w:t>." </w:t>
      </w:r>
      <w:proofErr w:type="spellStart"/>
      <w:r w:rsidRPr="004A2B57">
        <w:rPr>
          <w:rFonts w:eastAsia="Times New Roman" w:cstheme="minorHAnsi"/>
          <w:i/>
          <w:iCs/>
          <w:color w:val="323232"/>
          <w:kern w:val="0"/>
          <w:sz w:val="24"/>
          <w:szCs w:val="24"/>
          <w14:ligatures w14:val="none"/>
        </w:rPr>
        <w:t>Romanische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Forschungen</w:t>
      </w:r>
      <w:proofErr w:type="spellEnd"/>
      <w:r w:rsidRPr="004A2B57">
        <w:rPr>
          <w:rFonts w:eastAsia="Times New Roman" w:cstheme="minorHAnsi"/>
          <w:color w:val="323232"/>
          <w:kern w:val="0"/>
          <w:sz w:val="24"/>
          <w:szCs w:val="24"/>
          <w14:ligatures w14:val="none"/>
        </w:rPr>
        <w:t> 58-59 (1947), 208-32.</w:t>
      </w:r>
    </w:p>
    <w:p w14:paraId="2CA72C38"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Mary A. Rouse and Richard Rouse. "The Goldsmith and the Peacock: Jean de la Mote in the Household of Simon de Lille, 1340." </w:t>
      </w:r>
      <w:r w:rsidRPr="004A2B57">
        <w:rPr>
          <w:rFonts w:eastAsia="Times New Roman" w:cstheme="minorHAnsi"/>
          <w:i/>
          <w:iCs/>
          <w:color w:val="323232"/>
          <w:kern w:val="0"/>
          <w:sz w:val="24"/>
          <w:szCs w:val="24"/>
          <w14:ligatures w14:val="none"/>
        </w:rPr>
        <w:t>Viator</w:t>
      </w:r>
      <w:r w:rsidRPr="004A2B57">
        <w:rPr>
          <w:rFonts w:eastAsia="Times New Roman" w:cstheme="minorHAnsi"/>
          <w:color w:val="323232"/>
          <w:kern w:val="0"/>
          <w:sz w:val="24"/>
          <w:szCs w:val="24"/>
          <w14:ligatures w14:val="none"/>
        </w:rPr>
        <w:t> 28 (1997), 281-303.</w:t>
      </w:r>
    </w:p>
    <w:p w14:paraId="425A8400" w14:textId="77777777" w:rsidR="0056038F" w:rsidRDefault="004A2B57" w:rsidP="0056038F">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Michelle </w:t>
      </w:r>
      <w:proofErr w:type="spellStart"/>
      <w:r w:rsidRPr="004A2B57">
        <w:rPr>
          <w:rFonts w:eastAsia="Times New Roman" w:cstheme="minorHAnsi"/>
          <w:color w:val="323232"/>
          <w:kern w:val="0"/>
          <w:sz w:val="24"/>
          <w:szCs w:val="24"/>
          <w14:ligatures w14:val="none"/>
        </w:rPr>
        <w:t>Szkilnik</w:t>
      </w:r>
      <w:proofErr w:type="spellEnd"/>
      <w:r w:rsidRPr="004A2B57">
        <w:rPr>
          <w:rFonts w:eastAsia="Times New Roman" w:cstheme="minorHAnsi"/>
          <w:color w:val="323232"/>
          <w:kern w:val="0"/>
          <w:sz w:val="24"/>
          <w:szCs w:val="24"/>
          <w14:ligatures w14:val="none"/>
        </w:rPr>
        <w:t xml:space="preserve">. "Courtoisie et violence: Alexandre dans le Cycle du </w:t>
      </w:r>
      <w:proofErr w:type="spellStart"/>
      <w:r w:rsidRPr="004A2B57">
        <w:rPr>
          <w:rFonts w:eastAsia="Times New Roman" w:cstheme="minorHAnsi"/>
          <w:color w:val="323232"/>
          <w:kern w:val="0"/>
          <w:sz w:val="24"/>
          <w:szCs w:val="24"/>
          <w14:ligatures w14:val="none"/>
        </w:rPr>
        <w:t>paon</w:t>
      </w:r>
      <w:proofErr w:type="spellEnd"/>
      <w:r w:rsidRPr="004A2B57">
        <w:rPr>
          <w:rFonts w:eastAsia="Times New Roman" w:cstheme="minorHAnsi"/>
          <w:color w:val="323232"/>
          <w:kern w:val="0"/>
          <w:sz w:val="24"/>
          <w:szCs w:val="24"/>
          <w14:ligatures w14:val="none"/>
        </w:rPr>
        <w:t>."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321-39.</w:t>
      </w:r>
    </w:p>
    <w:p w14:paraId="4E62FA35" w14:textId="77777777" w:rsidR="00A91F6D" w:rsidRDefault="00A91F6D" w:rsidP="0056038F">
      <w:pPr>
        <w:spacing w:after="120" w:line="240" w:lineRule="auto"/>
        <w:rPr>
          <w:rFonts w:eastAsia="Times New Roman" w:cstheme="minorHAnsi"/>
          <w:color w:val="323232"/>
          <w:kern w:val="0"/>
          <w:sz w:val="24"/>
          <w:szCs w:val="24"/>
          <w14:ligatures w14:val="none"/>
        </w:rPr>
      </w:pPr>
    </w:p>
    <w:p w14:paraId="23E78C44" w14:textId="77777777" w:rsidR="00477447" w:rsidRDefault="004A2B57" w:rsidP="002C31CC">
      <w:pPr>
        <w:pStyle w:val="Heading3"/>
        <w:spacing w:after="0"/>
      </w:pPr>
      <w:bookmarkStart w:id="37" w:name="_Toc156894073"/>
      <w:r w:rsidRPr="000A68AE">
        <w:rPr>
          <w:i w:val="0"/>
          <w:iCs/>
        </w:rPr>
        <w:lastRenderedPageBreak/>
        <w:t>XVI. </w:t>
      </w:r>
      <w:bookmarkStart w:id="38" w:name="Jean_Wauquelin"/>
      <w:bookmarkEnd w:id="38"/>
      <w:r w:rsidRPr="000A68AE">
        <w:rPr>
          <w:i w:val="0"/>
          <w:iCs/>
        </w:rPr>
        <w:t xml:space="preserve">Jean </w:t>
      </w:r>
      <w:proofErr w:type="spellStart"/>
      <w:r w:rsidRPr="000A68AE">
        <w:rPr>
          <w:i w:val="0"/>
          <w:iCs/>
        </w:rPr>
        <w:t>Wauquelin</w:t>
      </w:r>
      <w:proofErr w:type="spellEnd"/>
      <w:r w:rsidRPr="000A68AE">
        <w:rPr>
          <w:i w:val="0"/>
          <w:iCs/>
        </w:rPr>
        <w:t>. </w:t>
      </w:r>
      <w:proofErr w:type="spellStart"/>
      <w:r w:rsidRPr="004A2B57">
        <w:t>L'Histoire</w:t>
      </w:r>
      <w:proofErr w:type="spellEnd"/>
      <w:r w:rsidRPr="004A2B57">
        <w:t xml:space="preserve"> du Roi Alexandre (Les </w:t>
      </w:r>
      <w:proofErr w:type="spellStart"/>
      <w:r w:rsidRPr="004A2B57">
        <w:t>Faicts</w:t>
      </w:r>
      <w:proofErr w:type="spellEnd"/>
      <w:r w:rsidRPr="004A2B57">
        <w:t xml:space="preserve"> et les </w:t>
      </w:r>
      <w:proofErr w:type="spellStart"/>
      <w:r w:rsidRPr="004A2B57">
        <w:t>Conquestes</w:t>
      </w:r>
      <w:proofErr w:type="spellEnd"/>
      <w:r w:rsidRPr="004A2B57">
        <w:t xml:space="preserve"> </w:t>
      </w:r>
      <w:proofErr w:type="spellStart"/>
      <w:r w:rsidRPr="004A2B57">
        <w:t>d'Alexandre</w:t>
      </w:r>
      <w:proofErr w:type="spellEnd"/>
      <w:r w:rsidRPr="004A2B57">
        <w:t xml:space="preserve"> le Grand)</w:t>
      </w:r>
      <w:r w:rsidRPr="003B5A19">
        <w:rPr>
          <w:i w:val="0"/>
          <w:iCs/>
        </w:rPr>
        <w:t>.</w:t>
      </w:r>
      <w:bookmarkEnd w:id="37"/>
    </w:p>
    <w:p w14:paraId="37A21043"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[Completed by </w:t>
      </w:r>
      <w:proofErr w:type="spellStart"/>
      <w:r w:rsidRPr="004A2B57">
        <w:rPr>
          <w:rFonts w:eastAsia="Times New Roman" w:cstheme="minorHAnsi"/>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xml:space="preserve">, a notable writer in the court of the Dukes of Burgundy, by 1448. </w:t>
      </w:r>
      <w:proofErr w:type="spellStart"/>
      <w:r w:rsidRPr="004A2B57">
        <w:rPr>
          <w:rFonts w:eastAsia="Times New Roman" w:cstheme="minorHAnsi"/>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xml:space="preserve"> used the verse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as his source. Three of the manuscripts are elaborately decorated. See </w:t>
      </w:r>
      <w:proofErr w:type="spellStart"/>
      <w:r w:rsidRPr="004A2B57">
        <w:rPr>
          <w:rFonts w:eastAsia="Times New Roman" w:cstheme="minorHAnsi"/>
          <w:color w:val="323232"/>
          <w:kern w:val="0"/>
          <w:sz w:val="24"/>
          <w:szCs w:val="24"/>
          <w14:ligatures w14:val="none"/>
        </w:rPr>
        <w:t>Hériché's</w:t>
      </w:r>
      <w:proofErr w:type="spellEnd"/>
      <w:r w:rsidRPr="004A2B57">
        <w:rPr>
          <w:rFonts w:eastAsia="Times New Roman" w:cstheme="minorHAnsi"/>
          <w:color w:val="323232"/>
          <w:kern w:val="0"/>
          <w:sz w:val="24"/>
          <w:szCs w:val="24"/>
          <w14:ligatures w14:val="none"/>
        </w:rPr>
        <w:t xml:space="preserve"> introduction, pp. I-CL for a detailed description of the manuscripts, historical context, and textual tradition of the text.]</w:t>
      </w:r>
    </w:p>
    <w:p w14:paraId="3CB511DF"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Manuscripts:</w:t>
      </w:r>
    </w:p>
    <w:p w14:paraId="7584A46A"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du Petit Palais, Collection </w:t>
      </w:r>
      <w:proofErr w:type="spellStart"/>
      <w:r w:rsidRPr="004A2B57">
        <w:rPr>
          <w:rFonts w:eastAsia="Times New Roman" w:cstheme="minorHAnsi"/>
          <w:color w:val="323232"/>
          <w:kern w:val="0"/>
          <w:sz w:val="24"/>
          <w:szCs w:val="24"/>
          <w14:ligatures w14:val="none"/>
        </w:rPr>
        <w:t>Dutuit</w:t>
      </w:r>
      <w:proofErr w:type="spellEnd"/>
      <w:r w:rsidRPr="004A2B57">
        <w:rPr>
          <w:rFonts w:eastAsia="Times New Roman" w:cstheme="minorHAnsi"/>
          <w:color w:val="323232"/>
          <w:kern w:val="0"/>
          <w:sz w:val="24"/>
          <w:szCs w:val="24"/>
          <w14:ligatures w14:val="none"/>
        </w:rPr>
        <w:t xml:space="preserve"> 456.</w:t>
      </w:r>
    </w:p>
    <w:p w14:paraId="14B0005B"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707</w:t>
      </w:r>
    </w:p>
    <w:p w14:paraId="0F3C0629"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9342</w:t>
      </w:r>
    </w:p>
    <w:p w14:paraId="0D0DB8CE"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1419</w:t>
      </w:r>
    </w:p>
    <w:p w14:paraId="1A20B677"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Gotha, </w:t>
      </w:r>
      <w:proofErr w:type="spellStart"/>
      <w:r w:rsidRPr="004A2B57">
        <w:rPr>
          <w:rFonts w:eastAsia="Times New Roman" w:cstheme="minorHAnsi"/>
          <w:color w:val="323232"/>
          <w:kern w:val="0"/>
          <w:sz w:val="24"/>
          <w:szCs w:val="24"/>
          <w14:ligatures w14:val="none"/>
        </w:rPr>
        <w:t>Herzogliche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Bibliothek</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Membr</w:t>
      </w:r>
      <w:proofErr w:type="spellEnd"/>
      <w:r w:rsidRPr="004A2B57">
        <w:rPr>
          <w:rFonts w:eastAsia="Times New Roman" w:cstheme="minorHAnsi"/>
          <w:color w:val="323232"/>
          <w:kern w:val="0"/>
          <w:sz w:val="24"/>
          <w:szCs w:val="24"/>
          <w14:ligatures w14:val="none"/>
        </w:rPr>
        <w:t>. I, 117</w:t>
      </w:r>
    </w:p>
    <w:p w14:paraId="30D46DE0"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w:t>
      </w:r>
    </w:p>
    <w:p w14:paraId="2362CB0E"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Sandrine </w:t>
      </w:r>
      <w:proofErr w:type="spellStart"/>
      <w:r w:rsidRPr="004A2B57">
        <w:rPr>
          <w:rFonts w:eastAsia="Times New Roman" w:cstheme="minorHAnsi"/>
          <w:color w:val="323232"/>
          <w:kern w:val="0"/>
          <w:sz w:val="24"/>
          <w:szCs w:val="24"/>
          <w14:ligatures w14:val="none"/>
        </w:rPr>
        <w:t>Hériché</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Les </w:t>
      </w:r>
      <w:proofErr w:type="spellStart"/>
      <w:r w:rsidRPr="004A2B57">
        <w:rPr>
          <w:rFonts w:eastAsia="Times New Roman" w:cstheme="minorHAnsi"/>
          <w:i/>
          <w:iCs/>
          <w:color w:val="323232"/>
          <w:kern w:val="0"/>
          <w:sz w:val="24"/>
          <w:szCs w:val="24"/>
          <w14:ligatures w14:val="none"/>
        </w:rPr>
        <w:t>Faicts</w:t>
      </w:r>
      <w:proofErr w:type="spellEnd"/>
      <w:r w:rsidRPr="004A2B57">
        <w:rPr>
          <w:rFonts w:eastAsia="Times New Roman" w:cstheme="minorHAnsi"/>
          <w:i/>
          <w:iCs/>
          <w:color w:val="323232"/>
          <w:kern w:val="0"/>
          <w:sz w:val="24"/>
          <w:szCs w:val="24"/>
          <w14:ligatures w14:val="none"/>
        </w:rPr>
        <w:t xml:space="preserve"> et les </w:t>
      </w:r>
      <w:proofErr w:type="spellStart"/>
      <w:r w:rsidRPr="004A2B57">
        <w:rPr>
          <w:rFonts w:eastAsia="Times New Roman" w:cstheme="minorHAnsi"/>
          <w:i/>
          <w:iCs/>
          <w:color w:val="323232"/>
          <w:kern w:val="0"/>
          <w:sz w:val="24"/>
          <w:szCs w:val="24"/>
          <w14:ligatures w14:val="none"/>
        </w:rPr>
        <w:t>Conquestes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le Grand de Jehan </w:t>
      </w:r>
      <w:proofErr w:type="spellStart"/>
      <w:r w:rsidRPr="004A2B57">
        <w:rPr>
          <w:rFonts w:eastAsia="Times New Roman" w:cstheme="minorHAnsi"/>
          <w:i/>
          <w:iCs/>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Geneva: Droz, 2000. [Complete critical edition.]</w:t>
      </w:r>
    </w:p>
    <w:p w14:paraId="69C0D5A2"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Edward Billings Ham. </w:t>
      </w:r>
      <w:r w:rsidRPr="004A2B57">
        <w:rPr>
          <w:rFonts w:eastAsia="Times New Roman" w:cstheme="minorHAnsi"/>
          <w:i/>
          <w:iCs/>
          <w:color w:val="323232"/>
          <w:kern w:val="0"/>
          <w:sz w:val="24"/>
          <w:szCs w:val="24"/>
          <w14:ligatures w14:val="none"/>
        </w:rPr>
        <w:t xml:space="preserve">Five Versions of the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xml:space="preserve">. Elliott Monographs, 34. Princeton: Princeton University Press, 1935. [Pp. 47-75 contain a discussion of Jean </w:t>
      </w:r>
      <w:proofErr w:type="spellStart"/>
      <w:r w:rsidRPr="004A2B57">
        <w:rPr>
          <w:rFonts w:eastAsia="Times New Roman" w:cstheme="minorHAnsi"/>
          <w:color w:val="323232"/>
          <w:kern w:val="0"/>
          <w:sz w:val="24"/>
          <w:szCs w:val="24"/>
          <w14:ligatures w14:val="none"/>
        </w:rPr>
        <w:t>Wauquelin's</w:t>
      </w:r>
      <w:proofErr w:type="spellEnd"/>
      <w:r w:rsidRPr="004A2B57">
        <w:rPr>
          <w:rFonts w:eastAsia="Times New Roman" w:cstheme="minorHAnsi"/>
          <w:color w:val="323232"/>
          <w:kern w:val="0"/>
          <w:sz w:val="24"/>
          <w:szCs w:val="24"/>
          <w14:ligatures w14:val="none"/>
        </w:rPr>
        <w:t xml:space="preserve"> adaptation of the vengeance tale, and contain an extracted edition of the end of </w:t>
      </w:r>
      <w:proofErr w:type="spellStart"/>
      <w:r w:rsidRPr="004A2B57">
        <w:rPr>
          <w:rFonts w:eastAsia="Times New Roman" w:cstheme="minorHAnsi"/>
          <w:color w:val="323232"/>
          <w:kern w:val="0"/>
          <w:sz w:val="24"/>
          <w:szCs w:val="24"/>
          <w14:ligatures w14:val="none"/>
        </w:rPr>
        <w:t>L'Histoire</w:t>
      </w:r>
      <w:proofErr w:type="spellEnd"/>
      <w:r w:rsidRPr="004A2B57">
        <w:rPr>
          <w:rFonts w:eastAsia="Times New Roman" w:cstheme="minorHAnsi"/>
          <w:color w:val="323232"/>
          <w:kern w:val="0"/>
          <w:sz w:val="24"/>
          <w:szCs w:val="24"/>
          <w14:ligatures w14:val="none"/>
        </w:rPr>
        <w:t>.]</w:t>
      </w:r>
    </w:p>
    <w:p w14:paraId="0A04206E"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Translation:</w:t>
      </w:r>
    </w:p>
    <w:p w14:paraId="4C4C97D9"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Danielle Régnier-Bohler. </w:t>
      </w:r>
      <w:proofErr w:type="spellStart"/>
      <w:r w:rsidRPr="004A2B57">
        <w:rPr>
          <w:rFonts w:eastAsia="Times New Roman" w:cstheme="minorHAnsi"/>
          <w:i/>
          <w:iCs/>
          <w:color w:val="323232"/>
          <w:kern w:val="0"/>
          <w:sz w:val="24"/>
          <w:szCs w:val="24"/>
          <w14:ligatures w14:val="none"/>
        </w:rPr>
        <w:t>Splendeurs</w:t>
      </w:r>
      <w:proofErr w:type="spellEnd"/>
      <w:r w:rsidRPr="004A2B57">
        <w:rPr>
          <w:rFonts w:eastAsia="Times New Roman" w:cstheme="minorHAnsi"/>
          <w:i/>
          <w:iCs/>
          <w:color w:val="323232"/>
          <w:kern w:val="0"/>
          <w:sz w:val="24"/>
          <w:szCs w:val="24"/>
          <w14:ligatures w14:val="none"/>
        </w:rPr>
        <w:t xml:space="preserve"> de la </w:t>
      </w:r>
      <w:proofErr w:type="spellStart"/>
      <w:r w:rsidRPr="004A2B57">
        <w:rPr>
          <w:rFonts w:eastAsia="Times New Roman" w:cstheme="minorHAnsi"/>
          <w:i/>
          <w:iCs/>
          <w:color w:val="323232"/>
          <w:kern w:val="0"/>
          <w:sz w:val="24"/>
          <w:szCs w:val="24"/>
          <w14:ligatures w14:val="none"/>
        </w:rPr>
        <w:t>cour</w:t>
      </w:r>
      <w:proofErr w:type="spellEnd"/>
      <w:r w:rsidRPr="004A2B57">
        <w:rPr>
          <w:rFonts w:eastAsia="Times New Roman" w:cstheme="minorHAnsi"/>
          <w:i/>
          <w:iCs/>
          <w:color w:val="323232"/>
          <w:kern w:val="0"/>
          <w:sz w:val="24"/>
          <w:szCs w:val="24"/>
          <w14:ligatures w14:val="none"/>
        </w:rPr>
        <w:t xml:space="preserve"> de Bourgogne</w:t>
      </w:r>
      <w:r w:rsidRPr="004A2B57">
        <w:rPr>
          <w:rFonts w:eastAsia="Times New Roman" w:cstheme="minorHAnsi"/>
          <w:color w:val="323232"/>
          <w:kern w:val="0"/>
          <w:sz w:val="24"/>
          <w:szCs w:val="24"/>
          <w14:ligatures w14:val="none"/>
        </w:rPr>
        <w:t>. Paris: Laffont, 1995. Partial translation into Modern French by O. Collet, pp. 483-564.</w:t>
      </w:r>
    </w:p>
    <w:p w14:paraId="784845A7"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3EFD18DD"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33-34.</w:t>
      </w:r>
    </w:p>
    <w:p w14:paraId="1B46CCAC"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Paul </w:t>
      </w:r>
      <w:proofErr w:type="spellStart"/>
      <w:r w:rsidRPr="004A2B57">
        <w:rPr>
          <w:rFonts w:eastAsia="Times New Roman" w:cstheme="minorHAnsi"/>
          <w:color w:val="323232"/>
          <w:kern w:val="0"/>
          <w:sz w:val="24"/>
          <w:szCs w:val="24"/>
          <w14:ligatures w14:val="none"/>
        </w:rPr>
        <w:t>Durrieu</w:t>
      </w:r>
      <w:proofErr w:type="spellEnd"/>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L'Histoire</w:t>
      </w:r>
      <w:proofErr w:type="spellEnd"/>
      <w:r w:rsidRPr="004A2B57">
        <w:rPr>
          <w:rFonts w:eastAsia="Times New Roman" w:cstheme="minorHAnsi"/>
          <w:color w:val="323232"/>
          <w:kern w:val="0"/>
          <w:sz w:val="24"/>
          <w:szCs w:val="24"/>
          <w14:ligatures w14:val="none"/>
        </w:rPr>
        <w:t xml:space="preserve"> du Bon Roi Alexandre." </w:t>
      </w:r>
      <w:r w:rsidRPr="004A2B57">
        <w:rPr>
          <w:rFonts w:eastAsia="Times New Roman" w:cstheme="minorHAnsi"/>
          <w:i/>
          <w:iCs/>
          <w:color w:val="323232"/>
          <w:kern w:val="0"/>
          <w:sz w:val="24"/>
          <w:szCs w:val="24"/>
          <w14:ligatures w14:val="none"/>
        </w:rPr>
        <w:t xml:space="preserve">Revue de </w:t>
      </w:r>
      <w:proofErr w:type="spellStart"/>
      <w:r w:rsidRPr="004A2B57">
        <w:rPr>
          <w:rFonts w:eastAsia="Times New Roman" w:cstheme="minorHAnsi"/>
          <w:i/>
          <w:iCs/>
          <w:color w:val="323232"/>
          <w:kern w:val="0"/>
          <w:sz w:val="24"/>
          <w:szCs w:val="24"/>
          <w14:ligatures w14:val="none"/>
        </w:rPr>
        <w:t>l'Art</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Ancien</w:t>
      </w:r>
      <w:proofErr w:type="spellEnd"/>
      <w:r w:rsidRPr="004A2B57">
        <w:rPr>
          <w:rFonts w:eastAsia="Times New Roman" w:cstheme="minorHAnsi"/>
          <w:i/>
          <w:iCs/>
          <w:color w:val="323232"/>
          <w:kern w:val="0"/>
          <w:sz w:val="24"/>
          <w:szCs w:val="24"/>
          <w14:ligatures w14:val="none"/>
        </w:rPr>
        <w:t xml:space="preserve"> et Moderne </w:t>
      </w:r>
      <w:r w:rsidRPr="004A2B57">
        <w:rPr>
          <w:rFonts w:eastAsia="Times New Roman" w:cstheme="minorHAnsi"/>
          <w:color w:val="323232"/>
          <w:kern w:val="0"/>
          <w:sz w:val="24"/>
          <w:szCs w:val="24"/>
          <w14:ligatures w14:val="none"/>
        </w:rPr>
        <w:t>13 (1903), 49-64, 103-21.</w:t>
      </w:r>
    </w:p>
    <w:p w14:paraId="5F7F93BA"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Catherine </w:t>
      </w:r>
      <w:proofErr w:type="spellStart"/>
      <w:r w:rsidRPr="004A2B57">
        <w:rPr>
          <w:rFonts w:eastAsia="Times New Roman" w:cstheme="minorHAnsi"/>
          <w:color w:val="323232"/>
          <w:kern w:val="0"/>
          <w:sz w:val="24"/>
          <w:szCs w:val="24"/>
          <w14:ligatures w14:val="none"/>
        </w:rPr>
        <w:t>Gaullier-Bougassas</w:t>
      </w:r>
      <w:proofErr w:type="spellEnd"/>
      <w:r w:rsidRPr="004A2B57">
        <w:rPr>
          <w:rFonts w:eastAsia="Times New Roman" w:cstheme="minorHAnsi"/>
          <w:color w:val="323232"/>
          <w:kern w:val="0"/>
          <w:sz w:val="24"/>
          <w:szCs w:val="24"/>
          <w14:ligatures w14:val="none"/>
        </w:rPr>
        <w:t xml:space="preserve">. "Alexandre et les </w:t>
      </w:r>
      <w:proofErr w:type="spellStart"/>
      <w:r w:rsidRPr="004A2B57">
        <w:rPr>
          <w:rFonts w:eastAsia="Times New Roman" w:cstheme="minorHAnsi"/>
          <w:color w:val="323232"/>
          <w:kern w:val="0"/>
          <w:sz w:val="24"/>
          <w:szCs w:val="24"/>
          <w14:ligatures w14:val="none"/>
        </w:rPr>
        <w:t>Brahmanes</w:t>
      </w:r>
      <w:proofErr w:type="spellEnd"/>
      <w:r w:rsidRPr="004A2B57">
        <w:rPr>
          <w:rFonts w:eastAsia="Times New Roman" w:cstheme="minorHAnsi"/>
          <w:color w:val="323232"/>
          <w:kern w:val="0"/>
          <w:sz w:val="24"/>
          <w:szCs w:val="24"/>
          <w14:ligatures w14:val="none"/>
        </w:rPr>
        <w:t xml:space="preserve"> dans les Romans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français</w:t>
      </w:r>
      <w:proofErr w:type="spellEnd"/>
      <w:r w:rsidRPr="004A2B57">
        <w:rPr>
          <w:rFonts w:eastAsia="Times New Roman" w:cstheme="minorHAnsi"/>
          <w:color w:val="323232"/>
          <w:kern w:val="0"/>
          <w:sz w:val="24"/>
          <w:szCs w:val="24"/>
          <w14:ligatures w14:val="none"/>
        </w:rPr>
        <w:t xml:space="preserve">, du </w:t>
      </w:r>
      <w:proofErr w:type="spellStart"/>
      <w:r w:rsidRPr="004A2B57">
        <w:rPr>
          <w:rFonts w:eastAsia="Times New Roman" w:cstheme="minorHAnsi"/>
          <w:color w:val="323232"/>
          <w:kern w:val="0"/>
          <w:sz w:val="24"/>
          <w:szCs w:val="24"/>
          <w14:ligatures w14:val="none"/>
        </w:rPr>
        <w:t>XIIe</w:t>
      </w:r>
      <w:proofErr w:type="spellEnd"/>
      <w:r w:rsidRPr="004A2B57">
        <w:rPr>
          <w:rFonts w:eastAsia="Times New Roman" w:cstheme="minorHAnsi"/>
          <w:color w:val="323232"/>
          <w:kern w:val="0"/>
          <w:sz w:val="24"/>
          <w:szCs w:val="24"/>
          <w14:ligatures w14:val="none"/>
        </w:rPr>
        <w:t xml:space="preserve"> au XVe siècle." </w:t>
      </w:r>
      <w:r w:rsidRPr="004A2B57">
        <w:rPr>
          <w:rFonts w:eastAsia="Times New Roman" w:cstheme="minorHAnsi"/>
          <w:i/>
          <w:iCs/>
          <w:color w:val="323232"/>
          <w:kern w:val="0"/>
          <w:sz w:val="24"/>
          <w:szCs w:val="24"/>
          <w14:ligatures w14:val="none"/>
        </w:rPr>
        <w:t xml:space="preserve">Le Moyen Age: Revue </w:t>
      </w:r>
      <w:proofErr w:type="spellStart"/>
      <w:r w:rsidRPr="004A2B57">
        <w:rPr>
          <w:rFonts w:eastAsia="Times New Roman" w:cstheme="minorHAnsi"/>
          <w:i/>
          <w:iCs/>
          <w:color w:val="323232"/>
          <w:kern w:val="0"/>
          <w:sz w:val="24"/>
          <w:szCs w:val="24"/>
          <w14:ligatures w14:val="none"/>
        </w:rPr>
        <w:t>d'histoire</w:t>
      </w:r>
      <w:proofErr w:type="spellEnd"/>
      <w:r w:rsidRPr="004A2B57">
        <w:rPr>
          <w:rFonts w:eastAsia="Times New Roman" w:cstheme="minorHAnsi"/>
          <w:i/>
          <w:iCs/>
          <w:color w:val="323232"/>
          <w:kern w:val="0"/>
          <w:sz w:val="24"/>
          <w:szCs w:val="24"/>
          <w14:ligatures w14:val="none"/>
        </w:rPr>
        <w:t xml:space="preserve"> et de </w:t>
      </w:r>
      <w:proofErr w:type="spellStart"/>
      <w:r w:rsidRPr="004A2B57">
        <w:rPr>
          <w:rFonts w:eastAsia="Times New Roman" w:cstheme="minorHAnsi"/>
          <w:i/>
          <w:iCs/>
          <w:color w:val="323232"/>
          <w:kern w:val="0"/>
          <w:sz w:val="24"/>
          <w:szCs w:val="24"/>
          <w14:ligatures w14:val="none"/>
        </w:rPr>
        <w:t>philologie</w:t>
      </w:r>
      <w:proofErr w:type="spellEnd"/>
      <w:r w:rsidRPr="004A2B57">
        <w:rPr>
          <w:rFonts w:eastAsia="Times New Roman" w:cstheme="minorHAnsi"/>
          <w:i/>
          <w:iCs/>
          <w:color w:val="323232"/>
          <w:kern w:val="0"/>
          <w:sz w:val="24"/>
          <w:szCs w:val="24"/>
          <w14:ligatures w14:val="none"/>
        </w:rPr>
        <w:t> </w:t>
      </w:r>
      <w:r w:rsidRPr="004A2B57">
        <w:rPr>
          <w:rFonts w:eastAsia="Times New Roman" w:cstheme="minorHAnsi"/>
          <w:color w:val="323232"/>
          <w:kern w:val="0"/>
          <w:sz w:val="24"/>
          <w:szCs w:val="24"/>
          <w14:ligatures w14:val="none"/>
        </w:rPr>
        <w:t>106 (2000), 467-93. [Looks at depictions of India and representation of "noble savages."]</w:t>
      </w:r>
    </w:p>
    <w:p w14:paraId="6EAA7ABC"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 "Jean </w:t>
      </w:r>
      <w:proofErr w:type="spellStart"/>
      <w:r w:rsidRPr="004A2B57">
        <w:rPr>
          <w:rFonts w:eastAsia="Times New Roman" w:cstheme="minorHAnsi"/>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xml:space="preserve"> et Vasque de </w:t>
      </w:r>
      <w:proofErr w:type="spellStart"/>
      <w:r w:rsidRPr="004A2B57">
        <w:rPr>
          <w:rFonts w:eastAsia="Times New Roman" w:cstheme="minorHAnsi"/>
          <w:color w:val="323232"/>
          <w:kern w:val="0"/>
          <w:sz w:val="24"/>
          <w:szCs w:val="24"/>
          <w14:ligatures w14:val="none"/>
        </w:rPr>
        <w:t>Lucène</w:t>
      </w:r>
      <w:proofErr w:type="spellEnd"/>
      <w:r w:rsidRPr="004A2B57">
        <w:rPr>
          <w:rFonts w:eastAsia="Times New Roman" w:cstheme="minorHAnsi"/>
          <w:color w:val="323232"/>
          <w:kern w:val="0"/>
          <w:sz w:val="24"/>
          <w:szCs w:val="24"/>
          <w14:ligatures w14:val="none"/>
        </w:rPr>
        <w:t xml:space="preserve">: le 'roman familial'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et </w:t>
      </w:r>
      <w:proofErr w:type="spellStart"/>
      <w:r w:rsidRPr="004A2B57">
        <w:rPr>
          <w:rFonts w:eastAsia="Times New Roman" w:cstheme="minorHAnsi"/>
          <w:color w:val="323232"/>
          <w:kern w:val="0"/>
          <w:sz w:val="24"/>
          <w:szCs w:val="24"/>
          <w14:ligatures w14:val="none"/>
        </w:rPr>
        <w:t>l'écriture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l'histoire</w:t>
      </w:r>
      <w:proofErr w:type="spellEnd"/>
      <w:r w:rsidRPr="004A2B57">
        <w:rPr>
          <w:rFonts w:eastAsia="Times New Roman" w:cstheme="minorHAnsi"/>
          <w:color w:val="323232"/>
          <w:kern w:val="0"/>
          <w:sz w:val="24"/>
          <w:szCs w:val="24"/>
          <w14:ligatures w14:val="none"/>
        </w:rPr>
        <w:t xml:space="preserve"> au XVe siècle." </w:t>
      </w:r>
      <w:r w:rsidRPr="004A2B57">
        <w:rPr>
          <w:rFonts w:eastAsia="Times New Roman" w:cstheme="minorHAnsi"/>
          <w:i/>
          <w:iCs/>
          <w:color w:val="323232"/>
          <w:kern w:val="0"/>
          <w:sz w:val="24"/>
          <w:szCs w:val="24"/>
          <w14:ligatures w14:val="none"/>
        </w:rPr>
        <w:t xml:space="preserve">Cahiers de </w:t>
      </w:r>
      <w:proofErr w:type="spellStart"/>
      <w:r w:rsidRPr="004A2B57">
        <w:rPr>
          <w:rFonts w:eastAsia="Times New Roman" w:cstheme="minorHAnsi"/>
          <w:i/>
          <w:iCs/>
          <w:color w:val="323232"/>
          <w:kern w:val="0"/>
          <w:sz w:val="24"/>
          <w:szCs w:val="24"/>
          <w14:ligatures w14:val="none"/>
        </w:rPr>
        <w:t>Recherches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médiévales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XIIIe</w:t>
      </w:r>
      <w:proofErr w:type="spellEnd"/>
      <w:r w:rsidRPr="004A2B57">
        <w:rPr>
          <w:rFonts w:eastAsia="Times New Roman" w:cstheme="minorHAnsi"/>
          <w:i/>
          <w:iCs/>
          <w:color w:val="323232"/>
          <w:kern w:val="0"/>
          <w:sz w:val="24"/>
          <w:szCs w:val="24"/>
          <w14:ligatures w14:val="none"/>
        </w:rPr>
        <w:t>-Xve siècle)</w:t>
      </w:r>
      <w:r w:rsidRPr="004A2B57">
        <w:rPr>
          <w:rFonts w:eastAsia="Times New Roman" w:cstheme="minorHAnsi"/>
          <w:color w:val="323232"/>
          <w:kern w:val="0"/>
          <w:sz w:val="24"/>
          <w:szCs w:val="24"/>
          <w14:ligatures w14:val="none"/>
        </w:rPr>
        <w:t> 5 (1998), 125-38. [Looks at both texts' treatment of Alexander's family background, focusing on their denial of his illegitimate origins.]</w:t>
      </w:r>
    </w:p>
    <w:p w14:paraId="44F986AD"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Sandrine </w:t>
      </w:r>
      <w:proofErr w:type="spellStart"/>
      <w:r w:rsidRPr="004A2B57">
        <w:rPr>
          <w:rFonts w:eastAsia="Times New Roman" w:cstheme="minorHAnsi"/>
          <w:color w:val="323232"/>
          <w:kern w:val="0"/>
          <w:sz w:val="24"/>
          <w:szCs w:val="24"/>
          <w14:ligatures w14:val="none"/>
        </w:rPr>
        <w:t>Hériché</w:t>
      </w:r>
      <w:proofErr w:type="spellEnd"/>
      <w:r w:rsidRPr="004A2B57">
        <w:rPr>
          <w:rFonts w:eastAsia="Times New Roman" w:cstheme="minorHAnsi"/>
          <w:color w:val="323232"/>
          <w:kern w:val="0"/>
          <w:sz w:val="24"/>
          <w:szCs w:val="24"/>
          <w14:ligatures w14:val="none"/>
        </w:rPr>
        <w:t>. "Immersion et survivance dans </w:t>
      </w:r>
      <w:r w:rsidRPr="004A2B57">
        <w:rPr>
          <w:rFonts w:eastAsia="Times New Roman" w:cstheme="minorHAnsi"/>
          <w:i/>
          <w:iCs/>
          <w:color w:val="323232"/>
          <w:kern w:val="0"/>
          <w:sz w:val="24"/>
          <w:szCs w:val="24"/>
          <w14:ligatures w14:val="none"/>
        </w:rPr>
        <w:t xml:space="preserve">Les </w:t>
      </w:r>
      <w:proofErr w:type="spellStart"/>
      <w:r w:rsidRPr="004A2B57">
        <w:rPr>
          <w:rFonts w:eastAsia="Times New Roman" w:cstheme="minorHAnsi"/>
          <w:i/>
          <w:iCs/>
          <w:color w:val="323232"/>
          <w:kern w:val="0"/>
          <w:sz w:val="24"/>
          <w:szCs w:val="24"/>
          <w14:ligatures w14:val="none"/>
        </w:rPr>
        <w:t>faicts</w:t>
      </w:r>
      <w:proofErr w:type="spellEnd"/>
      <w:r w:rsidRPr="004A2B57">
        <w:rPr>
          <w:rFonts w:eastAsia="Times New Roman" w:cstheme="minorHAnsi"/>
          <w:i/>
          <w:iCs/>
          <w:color w:val="323232"/>
          <w:kern w:val="0"/>
          <w:sz w:val="24"/>
          <w:szCs w:val="24"/>
          <w14:ligatures w14:val="none"/>
        </w:rPr>
        <w:t xml:space="preserve"> et les </w:t>
      </w:r>
      <w:proofErr w:type="spellStart"/>
      <w:r w:rsidRPr="004A2B57">
        <w:rPr>
          <w:rFonts w:eastAsia="Times New Roman" w:cstheme="minorHAnsi"/>
          <w:i/>
          <w:iCs/>
          <w:color w:val="323232"/>
          <w:kern w:val="0"/>
          <w:sz w:val="24"/>
          <w:szCs w:val="24"/>
          <w14:ligatures w14:val="none"/>
        </w:rPr>
        <w:t>conquestes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le Grand</w:t>
      </w:r>
      <w:r w:rsidRPr="004A2B57">
        <w:rPr>
          <w:rFonts w:eastAsia="Times New Roman" w:cstheme="minorHAnsi"/>
          <w:color w:val="323232"/>
          <w:kern w:val="0"/>
          <w:sz w:val="24"/>
          <w:szCs w:val="24"/>
          <w14:ligatures w14:val="none"/>
        </w:rPr>
        <w:t xml:space="preserve"> de Jehan </w:t>
      </w:r>
      <w:proofErr w:type="spellStart"/>
      <w:r w:rsidRPr="004A2B57">
        <w:rPr>
          <w:rFonts w:eastAsia="Times New Roman" w:cstheme="minorHAnsi"/>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xml:space="preserve"> (XVe siècle)." In </w:t>
      </w:r>
      <w:r w:rsidRPr="004A2B57">
        <w:rPr>
          <w:rFonts w:eastAsia="Times New Roman" w:cstheme="minorHAnsi"/>
          <w:i/>
          <w:iCs/>
          <w:color w:val="323232"/>
          <w:kern w:val="0"/>
          <w:sz w:val="24"/>
          <w:szCs w:val="24"/>
          <w14:ligatures w14:val="none"/>
        </w:rPr>
        <w:t xml:space="preserve">Dans </w:t>
      </w:r>
      <w:proofErr w:type="spellStart"/>
      <w:r w:rsidRPr="004A2B57">
        <w:rPr>
          <w:rFonts w:eastAsia="Times New Roman" w:cstheme="minorHAnsi"/>
          <w:i/>
          <w:iCs/>
          <w:color w:val="323232"/>
          <w:kern w:val="0"/>
          <w:sz w:val="24"/>
          <w:szCs w:val="24"/>
          <w14:ligatures w14:val="none"/>
        </w:rPr>
        <w:t>l'eau</w:t>
      </w:r>
      <w:proofErr w:type="spellEnd"/>
      <w:r w:rsidRPr="004A2B57">
        <w:rPr>
          <w:rFonts w:eastAsia="Times New Roman" w:cstheme="minorHAnsi"/>
          <w:i/>
          <w:iCs/>
          <w:color w:val="323232"/>
          <w:kern w:val="0"/>
          <w:sz w:val="24"/>
          <w:szCs w:val="24"/>
          <w14:ligatures w14:val="none"/>
        </w:rPr>
        <w:t xml:space="preserve">, sous </w:t>
      </w:r>
      <w:proofErr w:type="spellStart"/>
      <w:r w:rsidRPr="004A2B57">
        <w:rPr>
          <w:rFonts w:eastAsia="Times New Roman" w:cstheme="minorHAnsi"/>
          <w:i/>
          <w:iCs/>
          <w:color w:val="323232"/>
          <w:kern w:val="0"/>
          <w:sz w:val="24"/>
          <w:szCs w:val="24"/>
          <w14:ligatures w14:val="none"/>
        </w:rPr>
        <w:t>l'eau</w:t>
      </w:r>
      <w:proofErr w:type="spellEnd"/>
      <w:r w:rsidRPr="004A2B57">
        <w:rPr>
          <w:rFonts w:eastAsia="Times New Roman" w:cstheme="minorHAnsi"/>
          <w:i/>
          <w:iCs/>
          <w:color w:val="323232"/>
          <w:kern w:val="0"/>
          <w:sz w:val="24"/>
          <w:szCs w:val="24"/>
          <w14:ligatures w14:val="none"/>
        </w:rPr>
        <w:t xml:space="preserve">: Le monde </w:t>
      </w:r>
      <w:proofErr w:type="spellStart"/>
      <w:r w:rsidRPr="004A2B57">
        <w:rPr>
          <w:rFonts w:eastAsia="Times New Roman" w:cstheme="minorHAnsi"/>
          <w:i/>
          <w:iCs/>
          <w:color w:val="323232"/>
          <w:kern w:val="0"/>
          <w:sz w:val="24"/>
          <w:szCs w:val="24"/>
          <w14:ligatures w14:val="none"/>
        </w:rPr>
        <w:t>aquatique</w:t>
      </w:r>
      <w:proofErr w:type="spellEnd"/>
      <w:r w:rsidRPr="004A2B57">
        <w:rPr>
          <w:rFonts w:eastAsia="Times New Roman" w:cstheme="minorHAnsi"/>
          <w:i/>
          <w:iCs/>
          <w:color w:val="323232"/>
          <w:kern w:val="0"/>
          <w:sz w:val="24"/>
          <w:szCs w:val="24"/>
          <w14:ligatures w14:val="none"/>
        </w:rPr>
        <w:t xml:space="preserve"> au Moyen Age</w:t>
      </w:r>
      <w:r w:rsidRPr="004A2B57">
        <w:rPr>
          <w:rFonts w:eastAsia="Times New Roman" w:cstheme="minorHAnsi"/>
          <w:color w:val="323232"/>
          <w:kern w:val="0"/>
          <w:sz w:val="24"/>
          <w:szCs w:val="24"/>
          <w14:ligatures w14:val="none"/>
        </w:rPr>
        <w:t xml:space="preserve">. Eds. Danièle James-Raoul and Claude </w:t>
      </w:r>
      <w:proofErr w:type="spellStart"/>
      <w:r w:rsidRPr="004A2B57">
        <w:rPr>
          <w:rFonts w:eastAsia="Times New Roman" w:cstheme="minorHAnsi"/>
          <w:color w:val="323232"/>
          <w:kern w:val="0"/>
          <w:sz w:val="24"/>
          <w:szCs w:val="24"/>
          <w14:ligatures w14:val="none"/>
        </w:rPr>
        <w:t>Thomasset</w:t>
      </w:r>
      <w:proofErr w:type="spellEnd"/>
      <w:r w:rsidRPr="004A2B57">
        <w:rPr>
          <w:rFonts w:eastAsia="Times New Roman" w:cstheme="minorHAnsi"/>
          <w:color w:val="323232"/>
          <w:kern w:val="0"/>
          <w:sz w:val="24"/>
          <w:szCs w:val="24"/>
          <w14:ligatures w14:val="none"/>
        </w:rPr>
        <w:t xml:space="preserve">. Cultures et </w:t>
      </w:r>
      <w:proofErr w:type="spellStart"/>
      <w:r w:rsidRPr="004A2B57">
        <w:rPr>
          <w:rFonts w:eastAsia="Times New Roman" w:cstheme="minorHAnsi"/>
          <w:color w:val="323232"/>
          <w:kern w:val="0"/>
          <w:sz w:val="24"/>
          <w:szCs w:val="24"/>
          <w14:ligatures w14:val="none"/>
        </w:rPr>
        <w:t>civilisations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lastRenderedPageBreak/>
        <w:t>médiévales</w:t>
      </w:r>
      <w:proofErr w:type="spellEnd"/>
      <w:r w:rsidRPr="004A2B57">
        <w:rPr>
          <w:rFonts w:eastAsia="Times New Roman" w:cstheme="minorHAnsi"/>
          <w:color w:val="323232"/>
          <w:kern w:val="0"/>
          <w:sz w:val="24"/>
          <w:szCs w:val="24"/>
          <w14:ligatures w14:val="none"/>
        </w:rPr>
        <w:t xml:space="preserve">, 25. Paris: Presses de </w:t>
      </w:r>
      <w:proofErr w:type="spellStart"/>
      <w:r w:rsidRPr="004A2B57">
        <w:rPr>
          <w:rFonts w:eastAsia="Times New Roman" w:cstheme="minorHAnsi"/>
          <w:color w:val="323232"/>
          <w:kern w:val="0"/>
          <w:sz w:val="24"/>
          <w:szCs w:val="24"/>
          <w14:ligatures w14:val="none"/>
        </w:rPr>
        <w:t>l'Université</w:t>
      </w:r>
      <w:proofErr w:type="spellEnd"/>
      <w:r w:rsidRPr="004A2B57">
        <w:rPr>
          <w:rFonts w:eastAsia="Times New Roman" w:cstheme="minorHAnsi"/>
          <w:color w:val="323232"/>
          <w:kern w:val="0"/>
          <w:sz w:val="24"/>
          <w:szCs w:val="24"/>
          <w14:ligatures w14:val="none"/>
        </w:rPr>
        <w:t xml:space="preserve"> de Paris-Sorbonne, 2002. Pp. 339-55. [Looks at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and its prose adaptations as a source for </w:t>
      </w:r>
      <w:proofErr w:type="spellStart"/>
      <w:r w:rsidRPr="004A2B57">
        <w:rPr>
          <w:rFonts w:eastAsia="Times New Roman" w:cstheme="minorHAnsi"/>
          <w:color w:val="323232"/>
          <w:kern w:val="0"/>
          <w:sz w:val="24"/>
          <w:szCs w:val="24"/>
          <w14:ligatures w14:val="none"/>
        </w:rPr>
        <w:t>Wauquelin's</w:t>
      </w:r>
      <w:proofErr w:type="spellEnd"/>
      <w:r w:rsidRPr="004A2B57">
        <w:rPr>
          <w:rFonts w:eastAsia="Times New Roman" w:cstheme="minorHAnsi"/>
          <w:color w:val="323232"/>
          <w:kern w:val="0"/>
          <w:sz w:val="24"/>
          <w:szCs w:val="24"/>
          <w14:ligatures w14:val="none"/>
        </w:rPr>
        <w:t xml:space="preserve"> text.]</w:t>
      </w:r>
    </w:p>
    <w:p w14:paraId="64AFEED1"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 "</w:t>
      </w:r>
      <w:proofErr w:type="spellStart"/>
      <w:r w:rsidRPr="004A2B57">
        <w:rPr>
          <w:rFonts w:eastAsia="Times New Roman" w:cstheme="minorHAnsi"/>
          <w:color w:val="323232"/>
          <w:kern w:val="0"/>
          <w:sz w:val="24"/>
          <w:szCs w:val="24"/>
          <w14:ligatures w14:val="none"/>
        </w:rPr>
        <w:t>Fonctions</w:t>
      </w:r>
      <w:proofErr w:type="spellEnd"/>
      <w:r w:rsidRPr="004A2B57">
        <w:rPr>
          <w:rFonts w:eastAsia="Times New Roman" w:cstheme="minorHAnsi"/>
          <w:color w:val="323232"/>
          <w:kern w:val="0"/>
          <w:sz w:val="24"/>
          <w:szCs w:val="24"/>
          <w14:ligatures w14:val="none"/>
        </w:rPr>
        <w:t xml:space="preserve"> des </w:t>
      </w:r>
      <w:proofErr w:type="spellStart"/>
      <w:r w:rsidRPr="004A2B57">
        <w:rPr>
          <w:rFonts w:eastAsia="Times New Roman" w:cstheme="minorHAnsi"/>
          <w:color w:val="323232"/>
          <w:kern w:val="0"/>
          <w:sz w:val="24"/>
          <w:szCs w:val="24"/>
          <w14:ligatures w14:val="none"/>
        </w:rPr>
        <w:t>montagnes</w:t>
      </w:r>
      <w:proofErr w:type="spellEnd"/>
      <w:r w:rsidRPr="004A2B57">
        <w:rPr>
          <w:rFonts w:eastAsia="Times New Roman" w:cstheme="minorHAnsi"/>
          <w:color w:val="323232"/>
          <w:kern w:val="0"/>
          <w:sz w:val="24"/>
          <w:szCs w:val="24"/>
          <w14:ligatures w14:val="none"/>
        </w:rPr>
        <w:t xml:space="preserve"> dans les </w:t>
      </w:r>
      <w:proofErr w:type="spellStart"/>
      <w:r w:rsidRPr="004A2B57">
        <w:rPr>
          <w:rFonts w:eastAsia="Times New Roman" w:cstheme="minorHAnsi"/>
          <w:i/>
          <w:iCs/>
          <w:color w:val="323232"/>
          <w:kern w:val="0"/>
          <w:sz w:val="24"/>
          <w:szCs w:val="24"/>
          <w14:ligatures w14:val="none"/>
        </w:rPr>
        <w:t>Conquestes</w:t>
      </w:r>
      <w:proofErr w:type="spellEnd"/>
      <w:r w:rsidRPr="004A2B57">
        <w:rPr>
          <w:rFonts w:eastAsia="Times New Roman" w:cstheme="minorHAnsi"/>
          <w:i/>
          <w:iCs/>
          <w:color w:val="323232"/>
          <w:kern w:val="0"/>
          <w:sz w:val="24"/>
          <w:szCs w:val="24"/>
          <w14:ligatures w14:val="none"/>
        </w:rPr>
        <w:t xml:space="preserve"> et </w:t>
      </w:r>
      <w:proofErr w:type="spellStart"/>
      <w:r w:rsidRPr="004A2B57">
        <w:rPr>
          <w:rFonts w:eastAsia="Times New Roman" w:cstheme="minorHAnsi"/>
          <w:i/>
          <w:iCs/>
          <w:color w:val="323232"/>
          <w:kern w:val="0"/>
          <w:sz w:val="24"/>
          <w:szCs w:val="24"/>
          <w14:ligatures w14:val="none"/>
        </w:rPr>
        <w:t>Faictz</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le Grand</w:t>
      </w:r>
      <w:r w:rsidRPr="004A2B57">
        <w:rPr>
          <w:rFonts w:eastAsia="Times New Roman" w:cstheme="minorHAnsi"/>
          <w:color w:val="323232"/>
          <w:kern w:val="0"/>
          <w:sz w:val="24"/>
          <w:szCs w:val="24"/>
          <w14:ligatures w14:val="none"/>
        </w:rPr>
        <w:t xml:space="preserve"> de Jehan </w:t>
      </w:r>
      <w:proofErr w:type="spellStart"/>
      <w:r w:rsidRPr="004A2B57">
        <w:rPr>
          <w:rFonts w:eastAsia="Times New Roman" w:cstheme="minorHAnsi"/>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In </w:t>
      </w:r>
      <w:r w:rsidRPr="004A2B57">
        <w:rPr>
          <w:rFonts w:eastAsia="Times New Roman" w:cstheme="minorHAnsi"/>
          <w:i/>
          <w:iCs/>
          <w:color w:val="323232"/>
          <w:kern w:val="0"/>
          <w:sz w:val="24"/>
          <w:szCs w:val="24"/>
          <w14:ligatures w14:val="none"/>
        </w:rPr>
        <w:t xml:space="preserve">La Montagne dans le </w:t>
      </w:r>
      <w:proofErr w:type="spellStart"/>
      <w:r w:rsidRPr="004A2B57">
        <w:rPr>
          <w:rFonts w:eastAsia="Times New Roman" w:cstheme="minorHAnsi"/>
          <w:i/>
          <w:iCs/>
          <w:color w:val="323232"/>
          <w:kern w:val="0"/>
          <w:sz w:val="24"/>
          <w:szCs w:val="24"/>
          <w14:ligatures w14:val="none"/>
        </w:rPr>
        <w:t>texte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médiéval</w:t>
      </w:r>
      <w:proofErr w:type="spellEnd"/>
      <w:r w:rsidRPr="004A2B57">
        <w:rPr>
          <w:rFonts w:eastAsia="Times New Roman" w:cstheme="minorHAnsi"/>
          <w:i/>
          <w:iCs/>
          <w:color w:val="323232"/>
          <w:kern w:val="0"/>
          <w:sz w:val="24"/>
          <w:szCs w:val="24"/>
          <w14:ligatures w14:val="none"/>
        </w:rPr>
        <w:t xml:space="preserve">: Entre </w:t>
      </w:r>
      <w:proofErr w:type="spellStart"/>
      <w:r w:rsidRPr="004A2B57">
        <w:rPr>
          <w:rFonts w:eastAsia="Times New Roman" w:cstheme="minorHAnsi"/>
          <w:i/>
          <w:iCs/>
          <w:color w:val="323232"/>
          <w:kern w:val="0"/>
          <w:sz w:val="24"/>
          <w:szCs w:val="24"/>
          <w14:ligatures w14:val="none"/>
        </w:rPr>
        <w:t>mythe</w:t>
      </w:r>
      <w:proofErr w:type="spellEnd"/>
      <w:r w:rsidRPr="004A2B57">
        <w:rPr>
          <w:rFonts w:eastAsia="Times New Roman" w:cstheme="minorHAnsi"/>
          <w:i/>
          <w:iCs/>
          <w:color w:val="323232"/>
          <w:kern w:val="0"/>
          <w:sz w:val="24"/>
          <w:szCs w:val="24"/>
          <w14:ligatures w14:val="none"/>
        </w:rPr>
        <w:t xml:space="preserve"> et </w:t>
      </w:r>
      <w:proofErr w:type="spellStart"/>
      <w:r w:rsidRPr="004A2B57">
        <w:rPr>
          <w:rFonts w:eastAsia="Times New Roman" w:cstheme="minorHAnsi"/>
          <w:i/>
          <w:iCs/>
          <w:color w:val="323232"/>
          <w:kern w:val="0"/>
          <w:sz w:val="24"/>
          <w:szCs w:val="24"/>
          <w14:ligatures w14:val="none"/>
        </w:rPr>
        <w:t>realité</w:t>
      </w:r>
      <w:proofErr w:type="spellEnd"/>
      <w:r w:rsidRPr="004A2B57">
        <w:rPr>
          <w:rFonts w:eastAsia="Times New Roman" w:cstheme="minorHAnsi"/>
          <w:color w:val="323232"/>
          <w:kern w:val="0"/>
          <w:sz w:val="24"/>
          <w:szCs w:val="24"/>
          <w14:ligatures w14:val="none"/>
        </w:rPr>
        <w:t xml:space="preserve">. Eds. Danièle James-Raoul and Claude </w:t>
      </w:r>
      <w:proofErr w:type="spellStart"/>
      <w:r w:rsidRPr="004A2B57">
        <w:rPr>
          <w:rFonts w:eastAsia="Times New Roman" w:cstheme="minorHAnsi"/>
          <w:color w:val="323232"/>
          <w:kern w:val="0"/>
          <w:sz w:val="24"/>
          <w:szCs w:val="24"/>
          <w14:ligatures w14:val="none"/>
        </w:rPr>
        <w:t>Thomasset</w:t>
      </w:r>
      <w:proofErr w:type="spellEnd"/>
      <w:r w:rsidRPr="004A2B57">
        <w:rPr>
          <w:rFonts w:eastAsia="Times New Roman" w:cstheme="minorHAnsi"/>
          <w:color w:val="323232"/>
          <w:kern w:val="0"/>
          <w:sz w:val="24"/>
          <w:szCs w:val="24"/>
          <w14:ligatures w14:val="none"/>
        </w:rPr>
        <w:t xml:space="preserve">. Cultures et </w:t>
      </w:r>
      <w:proofErr w:type="spellStart"/>
      <w:r w:rsidRPr="004A2B57">
        <w:rPr>
          <w:rFonts w:eastAsia="Times New Roman" w:cstheme="minorHAnsi"/>
          <w:color w:val="323232"/>
          <w:kern w:val="0"/>
          <w:sz w:val="24"/>
          <w:szCs w:val="24"/>
          <w14:ligatures w14:val="none"/>
        </w:rPr>
        <w:t>civilisations</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médiévales</w:t>
      </w:r>
      <w:proofErr w:type="spellEnd"/>
      <w:r w:rsidRPr="004A2B57">
        <w:rPr>
          <w:rFonts w:eastAsia="Times New Roman" w:cstheme="minorHAnsi"/>
          <w:color w:val="323232"/>
          <w:kern w:val="0"/>
          <w:sz w:val="24"/>
          <w:szCs w:val="24"/>
          <w14:ligatures w14:val="none"/>
        </w:rPr>
        <w:t xml:space="preserve">, 19. Paris: Presses de </w:t>
      </w:r>
      <w:proofErr w:type="spellStart"/>
      <w:r w:rsidRPr="004A2B57">
        <w:rPr>
          <w:rFonts w:eastAsia="Times New Roman" w:cstheme="minorHAnsi"/>
          <w:color w:val="323232"/>
          <w:kern w:val="0"/>
          <w:sz w:val="24"/>
          <w:szCs w:val="24"/>
          <w14:ligatures w14:val="none"/>
        </w:rPr>
        <w:t>l'Université</w:t>
      </w:r>
      <w:proofErr w:type="spellEnd"/>
      <w:r w:rsidRPr="004A2B57">
        <w:rPr>
          <w:rFonts w:eastAsia="Times New Roman" w:cstheme="minorHAnsi"/>
          <w:color w:val="323232"/>
          <w:kern w:val="0"/>
          <w:sz w:val="24"/>
          <w:szCs w:val="24"/>
          <w14:ligatures w14:val="none"/>
        </w:rPr>
        <w:t xml:space="preserve"> de Paris-Sorbonne, 2000. Pp. 309-24. [Examines double representation of mountains in </w:t>
      </w:r>
      <w:proofErr w:type="spellStart"/>
      <w:r w:rsidRPr="004A2B57">
        <w:rPr>
          <w:rFonts w:eastAsia="Times New Roman" w:cstheme="minorHAnsi"/>
          <w:color w:val="323232"/>
          <w:kern w:val="0"/>
          <w:sz w:val="24"/>
          <w:szCs w:val="24"/>
          <w14:ligatures w14:val="none"/>
        </w:rPr>
        <w:t>Wauquelin's</w:t>
      </w:r>
      <w:proofErr w:type="spellEnd"/>
      <w:r w:rsidRPr="004A2B57">
        <w:rPr>
          <w:rFonts w:eastAsia="Times New Roman" w:cstheme="minorHAnsi"/>
          <w:color w:val="323232"/>
          <w:kern w:val="0"/>
          <w:sz w:val="24"/>
          <w:szCs w:val="24"/>
          <w14:ligatures w14:val="none"/>
        </w:rPr>
        <w:t xml:space="preserve"> text: dangerous and strange places and </w:t>
      </w:r>
      <w:proofErr w:type="spellStart"/>
      <w:r w:rsidRPr="004A2B57">
        <w:rPr>
          <w:rFonts w:eastAsia="Times New Roman" w:cstheme="minorHAnsi"/>
          <w:color w:val="323232"/>
          <w:kern w:val="0"/>
          <w:sz w:val="24"/>
          <w:szCs w:val="24"/>
          <w14:ligatures w14:val="none"/>
        </w:rPr>
        <w:t>marvellous</w:t>
      </w:r>
      <w:proofErr w:type="spellEnd"/>
      <w:r w:rsidRPr="004A2B57">
        <w:rPr>
          <w:rFonts w:eastAsia="Times New Roman" w:cstheme="minorHAnsi"/>
          <w:color w:val="323232"/>
          <w:kern w:val="0"/>
          <w:sz w:val="24"/>
          <w:szCs w:val="24"/>
          <w14:ligatures w14:val="none"/>
        </w:rPr>
        <w:t xml:space="preserve"> places offering a potentially divine revelation.</w:t>
      </w:r>
    </w:p>
    <w:p w14:paraId="3ECF9A4F"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Magoun 32.</w:t>
      </w:r>
    </w:p>
    <w:p w14:paraId="7E4C8540"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Meyer, 2:313-29.</w:t>
      </w:r>
    </w:p>
    <w:p w14:paraId="5F05F6E1"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Christiane Raynaud. "</w:t>
      </w:r>
      <w:proofErr w:type="spellStart"/>
      <w:r w:rsidRPr="004A2B57">
        <w:rPr>
          <w:rFonts w:eastAsia="Times New Roman" w:cstheme="minorHAnsi"/>
          <w:color w:val="323232"/>
          <w:kern w:val="0"/>
          <w:sz w:val="24"/>
          <w:szCs w:val="24"/>
          <w14:ligatures w14:val="none"/>
        </w:rPr>
        <w:t>L'imaginaire</w:t>
      </w:r>
      <w:proofErr w:type="spellEnd"/>
      <w:r w:rsidRPr="004A2B57">
        <w:rPr>
          <w:rFonts w:eastAsia="Times New Roman" w:cstheme="minorHAnsi"/>
          <w:color w:val="323232"/>
          <w:kern w:val="0"/>
          <w:sz w:val="24"/>
          <w:szCs w:val="24"/>
          <w14:ligatures w14:val="none"/>
        </w:rPr>
        <w:t xml:space="preserve"> de la guerre dans </w:t>
      </w:r>
      <w:proofErr w:type="spellStart"/>
      <w:r w:rsidRPr="004A2B57">
        <w:rPr>
          <w:rFonts w:eastAsia="Times New Roman" w:cstheme="minorHAnsi"/>
          <w:i/>
          <w:iCs/>
          <w:color w:val="323232"/>
          <w:kern w:val="0"/>
          <w:sz w:val="24"/>
          <w:szCs w:val="24"/>
          <w14:ligatures w14:val="none"/>
        </w:rPr>
        <w:t>l'Histoire</w:t>
      </w:r>
      <w:proofErr w:type="spellEnd"/>
      <w:r w:rsidRPr="004A2B57">
        <w:rPr>
          <w:rFonts w:eastAsia="Times New Roman" w:cstheme="minorHAnsi"/>
          <w:i/>
          <w:iCs/>
          <w:color w:val="323232"/>
          <w:kern w:val="0"/>
          <w:sz w:val="24"/>
          <w:szCs w:val="24"/>
          <w14:ligatures w14:val="none"/>
        </w:rPr>
        <w:t xml:space="preserve"> du Bon Roi Alexandre</w:t>
      </w:r>
      <w:r w:rsidRPr="004A2B57">
        <w:rPr>
          <w:rFonts w:eastAsia="Times New Roman" w:cstheme="minorHAnsi"/>
          <w:color w:val="323232"/>
          <w:kern w:val="0"/>
          <w:sz w:val="24"/>
          <w:szCs w:val="24"/>
          <w14:ligatures w14:val="none"/>
        </w:rPr>
        <w:t> (</w:t>
      </w:r>
      <w:proofErr w:type="spellStart"/>
      <w:r w:rsidRPr="004A2B57">
        <w:rPr>
          <w:rFonts w:eastAsia="Times New Roman" w:cstheme="minorHAnsi"/>
          <w:color w:val="323232"/>
          <w:kern w:val="0"/>
          <w:sz w:val="24"/>
          <w:szCs w:val="24"/>
          <w14:ligatures w14:val="none"/>
        </w:rPr>
        <w:t>ms.</w:t>
      </w:r>
      <w:proofErr w:type="spellEnd"/>
      <w:r w:rsidRPr="004A2B57">
        <w:rPr>
          <w:rFonts w:eastAsia="Times New Roman" w:cstheme="minorHAnsi"/>
          <w:color w:val="323232"/>
          <w:kern w:val="0"/>
          <w:sz w:val="24"/>
          <w:szCs w:val="24"/>
          <w14:ligatures w14:val="none"/>
        </w:rPr>
        <w:t xml:space="preserve"> 456 de la collection </w:t>
      </w:r>
      <w:proofErr w:type="spellStart"/>
      <w:r w:rsidRPr="004A2B57">
        <w:rPr>
          <w:rFonts w:eastAsia="Times New Roman" w:cstheme="minorHAnsi"/>
          <w:color w:val="323232"/>
          <w:kern w:val="0"/>
          <w:sz w:val="24"/>
          <w:szCs w:val="24"/>
          <w14:ligatures w14:val="none"/>
        </w:rPr>
        <w:t>Dutui</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Bulletin des Sociétés </w:t>
      </w:r>
      <w:proofErr w:type="spellStart"/>
      <w:r w:rsidRPr="004A2B57">
        <w:rPr>
          <w:rFonts w:eastAsia="Times New Roman" w:cstheme="minorHAnsi"/>
          <w:i/>
          <w:iCs/>
          <w:color w:val="323232"/>
          <w:kern w:val="0"/>
          <w:sz w:val="24"/>
          <w:szCs w:val="24"/>
          <w14:ligatures w14:val="none"/>
        </w:rPr>
        <w:t>d'histoire</w:t>
      </w:r>
      <w:proofErr w:type="spellEnd"/>
      <w:r w:rsidRPr="004A2B57">
        <w:rPr>
          <w:rFonts w:eastAsia="Times New Roman" w:cstheme="minorHAnsi"/>
          <w:i/>
          <w:iCs/>
          <w:color w:val="323232"/>
          <w:kern w:val="0"/>
          <w:sz w:val="24"/>
          <w:szCs w:val="24"/>
          <w14:ligatures w14:val="none"/>
        </w:rPr>
        <w:t xml:space="preserve"> et </w:t>
      </w:r>
      <w:proofErr w:type="spellStart"/>
      <w:r w:rsidRPr="004A2B57">
        <w:rPr>
          <w:rFonts w:eastAsia="Times New Roman" w:cstheme="minorHAnsi"/>
          <w:i/>
          <w:iCs/>
          <w:color w:val="323232"/>
          <w:kern w:val="0"/>
          <w:sz w:val="24"/>
          <w:szCs w:val="24"/>
          <w14:ligatures w14:val="none"/>
        </w:rPr>
        <w:t>d'archéologie</w:t>
      </w:r>
      <w:proofErr w:type="spellEnd"/>
      <w:r w:rsidRPr="004A2B57">
        <w:rPr>
          <w:rFonts w:eastAsia="Times New Roman" w:cstheme="minorHAnsi"/>
          <w:i/>
          <w:iCs/>
          <w:color w:val="323232"/>
          <w:kern w:val="0"/>
          <w:sz w:val="24"/>
          <w:szCs w:val="24"/>
          <w14:ligatures w14:val="none"/>
        </w:rPr>
        <w:t xml:space="preserve"> de la Meuse</w:t>
      </w:r>
      <w:r w:rsidRPr="004A2B57">
        <w:rPr>
          <w:rFonts w:eastAsia="Times New Roman" w:cstheme="minorHAnsi"/>
          <w:color w:val="323232"/>
          <w:kern w:val="0"/>
          <w:sz w:val="24"/>
          <w:szCs w:val="24"/>
          <w14:ligatures w14:val="none"/>
        </w:rPr>
        <w:t> 28-29 (1995), 61-80.</w:t>
      </w:r>
    </w:p>
    <w:p w14:paraId="5F0F30EF"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 "Alexandre dans les </w:t>
      </w:r>
      <w:proofErr w:type="spellStart"/>
      <w:r w:rsidRPr="004A2B57">
        <w:rPr>
          <w:rFonts w:eastAsia="Times New Roman" w:cstheme="minorHAnsi"/>
          <w:color w:val="323232"/>
          <w:kern w:val="0"/>
          <w:sz w:val="24"/>
          <w:szCs w:val="24"/>
          <w14:ligatures w14:val="none"/>
        </w:rPr>
        <w:t>bibliothèques</w:t>
      </w:r>
      <w:proofErr w:type="spellEnd"/>
      <w:r w:rsidRPr="004A2B57">
        <w:rPr>
          <w:rFonts w:eastAsia="Times New Roman" w:cstheme="minorHAnsi"/>
          <w:color w:val="323232"/>
          <w:kern w:val="0"/>
          <w:sz w:val="24"/>
          <w:szCs w:val="24"/>
          <w14:ligatures w14:val="none"/>
        </w:rPr>
        <w:t xml:space="preserve"> bourguignonnes." In Harf-</w:t>
      </w:r>
      <w:proofErr w:type="spellStart"/>
      <w:r w:rsidRPr="004A2B57">
        <w:rPr>
          <w:rFonts w:eastAsia="Times New Roman" w:cstheme="minorHAnsi"/>
          <w:color w:val="323232"/>
          <w:kern w:val="0"/>
          <w:sz w:val="24"/>
          <w:szCs w:val="24"/>
          <w14:ligatures w14:val="none"/>
        </w:rPr>
        <w:t>Lancner</w:t>
      </w:r>
      <w:proofErr w:type="spellEnd"/>
      <w:r w:rsidRPr="004A2B57">
        <w:rPr>
          <w:rFonts w:eastAsia="Times New Roman" w:cstheme="minorHAnsi"/>
          <w:color w:val="323232"/>
          <w:kern w:val="0"/>
          <w:sz w:val="24"/>
          <w:szCs w:val="24"/>
          <w14:ligatures w14:val="none"/>
        </w:rPr>
        <w:t xml:space="preserve">, Kappler, and </w:t>
      </w:r>
      <w:proofErr w:type="spellStart"/>
      <w:r w:rsidRPr="004A2B57">
        <w:rPr>
          <w:rFonts w:eastAsia="Times New Roman" w:cstheme="minorHAnsi"/>
          <w:color w:val="323232"/>
          <w:kern w:val="0"/>
          <w:sz w:val="24"/>
          <w:szCs w:val="24"/>
          <w14:ligatures w14:val="none"/>
        </w:rPr>
        <w:t>Suard</w:t>
      </w:r>
      <w:proofErr w:type="spellEnd"/>
      <w:r w:rsidRPr="004A2B57">
        <w:rPr>
          <w:rFonts w:eastAsia="Times New Roman" w:cstheme="minorHAnsi"/>
          <w:color w:val="323232"/>
          <w:kern w:val="0"/>
          <w:sz w:val="24"/>
          <w:szCs w:val="24"/>
          <w14:ligatures w14:val="none"/>
        </w:rPr>
        <w:t>. Pp. 187-211. [Looks at manuscript collections and illuminations in the library of the Dukes of Burgundy.]</w:t>
      </w:r>
    </w:p>
    <w:p w14:paraId="2CCE641B" w14:textId="77777777" w:rsidR="00477447" w:rsidRDefault="004A2B57" w:rsidP="002C31CC">
      <w:pPr>
        <w:pStyle w:val="Heading3"/>
        <w:spacing w:after="0"/>
        <w:rPr>
          <w:sz w:val="24"/>
          <w:szCs w:val="24"/>
        </w:rPr>
      </w:pPr>
      <w:bookmarkStart w:id="39" w:name="_Toc156894074"/>
      <w:r w:rsidRPr="003B5A19">
        <w:rPr>
          <w:i w:val="0"/>
          <w:iCs/>
        </w:rPr>
        <w:t>XVII. </w:t>
      </w:r>
      <w:r w:rsidRPr="004A2B57">
        <w:t xml:space="preserve">Les Fais et </w:t>
      </w:r>
      <w:proofErr w:type="spellStart"/>
      <w:r w:rsidRPr="004A2B57">
        <w:t>Concquestes</w:t>
      </w:r>
      <w:proofErr w:type="spellEnd"/>
      <w:r w:rsidRPr="004A2B57">
        <w:t xml:space="preserve"> du Noble Roy Alexandre</w:t>
      </w:r>
      <w:r w:rsidRPr="003B5A19">
        <w:rPr>
          <w:i w:val="0"/>
          <w:iCs/>
        </w:rPr>
        <w:t>.</w:t>
      </w:r>
      <w:bookmarkEnd w:id="39"/>
    </w:p>
    <w:p w14:paraId="6F115F7E"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[An anonymous prose adaptation of the </w:t>
      </w:r>
      <w:r w:rsidRPr="004A2B57">
        <w:rPr>
          <w:rFonts w:eastAsia="Times New Roman" w:cstheme="minorHAnsi"/>
          <w:i/>
          <w:iCs/>
          <w:color w:val="323232"/>
          <w:kern w:val="0"/>
          <w:sz w:val="24"/>
          <w:szCs w:val="24"/>
          <w14:ligatures w14:val="none"/>
        </w:rPr>
        <w:t xml:space="preserve">Roman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which survives in a single, richly ornamented copy. To my knowledge, the text has not yet been edited. Ham calls this text "servile, diffuse, and tiresome" (p. 80).]</w:t>
      </w:r>
    </w:p>
    <w:p w14:paraId="47C708EB"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w:t>
      </w:r>
    </w:p>
    <w:p w14:paraId="259E6DFF"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Besançon</w:t>
      </w:r>
      <w:proofErr w:type="spellEnd"/>
      <w:r w:rsidRPr="004A2B57">
        <w:rPr>
          <w:rFonts w:eastAsia="Times New Roman" w:cstheme="minorHAnsi"/>
          <w:color w:val="323232"/>
          <w:kern w:val="0"/>
          <w:sz w:val="24"/>
          <w:szCs w:val="24"/>
          <w14:ligatures w14:val="none"/>
        </w:rPr>
        <w:t xml:space="preserve"> MS 836 (15th century).</w:t>
      </w:r>
    </w:p>
    <w:p w14:paraId="7EE430D7"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Editions/Facsimiles:</w:t>
      </w:r>
    </w:p>
    <w:p w14:paraId="77CE47FB"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None.</w:t>
      </w:r>
    </w:p>
    <w:p w14:paraId="4F99CEB0"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Criticism/Studies:</w:t>
      </w:r>
    </w:p>
    <w:p w14:paraId="0967A211"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Cary, p. 34.</w:t>
      </w:r>
    </w:p>
    <w:p w14:paraId="25112AF6"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Martin Gosman. "</w:t>
      </w:r>
      <w:r w:rsidRPr="004A2B57">
        <w:rPr>
          <w:rFonts w:eastAsia="Times New Roman" w:cstheme="minorHAnsi"/>
          <w:i/>
          <w:iCs/>
          <w:color w:val="323232"/>
          <w:kern w:val="0"/>
          <w:sz w:val="24"/>
          <w:szCs w:val="24"/>
          <w14:ligatures w14:val="none"/>
        </w:rPr>
        <w:t xml:space="preserve">Les Fais et </w:t>
      </w:r>
      <w:proofErr w:type="spellStart"/>
      <w:r w:rsidRPr="004A2B57">
        <w:rPr>
          <w:rFonts w:eastAsia="Times New Roman" w:cstheme="minorHAnsi"/>
          <w:i/>
          <w:iCs/>
          <w:color w:val="323232"/>
          <w:kern w:val="0"/>
          <w:sz w:val="24"/>
          <w:szCs w:val="24"/>
          <w14:ligatures w14:val="none"/>
        </w:rPr>
        <w:t>concquestes</w:t>
      </w:r>
      <w:proofErr w:type="spellEnd"/>
      <w:r w:rsidRPr="004A2B57">
        <w:rPr>
          <w:rFonts w:eastAsia="Times New Roman" w:cstheme="minorHAnsi"/>
          <w:i/>
          <w:iCs/>
          <w:color w:val="323232"/>
          <w:kern w:val="0"/>
          <w:sz w:val="24"/>
          <w:szCs w:val="24"/>
          <w14:ligatures w14:val="none"/>
        </w:rPr>
        <w:t xml:space="preserve"> du noble </w:t>
      </w:r>
      <w:proofErr w:type="spellStart"/>
      <w:r w:rsidRPr="004A2B57">
        <w:rPr>
          <w:rFonts w:eastAsia="Times New Roman" w:cstheme="minorHAnsi"/>
          <w:i/>
          <w:iCs/>
          <w:color w:val="323232"/>
          <w:kern w:val="0"/>
          <w:sz w:val="24"/>
          <w:szCs w:val="24"/>
          <w14:ligatures w14:val="none"/>
        </w:rPr>
        <w:t>roy</w:t>
      </w:r>
      <w:proofErr w:type="spellEnd"/>
      <w:r w:rsidRPr="004A2B57">
        <w:rPr>
          <w:rFonts w:eastAsia="Times New Roman" w:cstheme="minorHAnsi"/>
          <w:i/>
          <w:iCs/>
          <w:color w:val="323232"/>
          <w:kern w:val="0"/>
          <w:sz w:val="24"/>
          <w:szCs w:val="24"/>
          <w14:ligatures w14:val="none"/>
        </w:rPr>
        <w:t xml:space="preserve"> Alexandre</w:t>
      </w: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Dérimage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ou</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remaniement</w:t>
      </w:r>
      <w:proofErr w:type="spellEnd"/>
      <w:r w:rsidRPr="004A2B57">
        <w:rPr>
          <w:rFonts w:eastAsia="Times New Roman" w:cstheme="minorHAnsi"/>
          <w:color w:val="323232"/>
          <w:kern w:val="0"/>
          <w:sz w:val="24"/>
          <w:szCs w:val="24"/>
          <w14:ligatures w14:val="none"/>
        </w:rPr>
        <w:t>?" In </w:t>
      </w:r>
      <w:proofErr w:type="spellStart"/>
      <w:r w:rsidRPr="004A2B57">
        <w:rPr>
          <w:rFonts w:eastAsia="Times New Roman" w:cstheme="minorHAnsi"/>
          <w:i/>
          <w:iCs/>
          <w:color w:val="323232"/>
          <w:kern w:val="0"/>
          <w:sz w:val="24"/>
          <w:szCs w:val="24"/>
          <w14:ligatures w14:val="none"/>
        </w:rPr>
        <w:t>Actes</w:t>
      </w:r>
      <w:proofErr w:type="spellEnd"/>
      <w:r w:rsidRPr="004A2B57">
        <w:rPr>
          <w:rFonts w:eastAsia="Times New Roman" w:cstheme="minorHAnsi"/>
          <w:i/>
          <w:iCs/>
          <w:color w:val="323232"/>
          <w:kern w:val="0"/>
          <w:sz w:val="24"/>
          <w:szCs w:val="24"/>
          <w14:ligatures w14:val="none"/>
        </w:rPr>
        <w:t xml:space="preserve"> du </w:t>
      </w:r>
      <w:proofErr w:type="spellStart"/>
      <w:r w:rsidRPr="004A2B57">
        <w:rPr>
          <w:rFonts w:eastAsia="Times New Roman" w:cstheme="minorHAnsi"/>
          <w:i/>
          <w:iCs/>
          <w:color w:val="323232"/>
          <w:kern w:val="0"/>
          <w:sz w:val="24"/>
          <w:szCs w:val="24"/>
          <w14:ligatures w14:val="none"/>
        </w:rPr>
        <w:t>IVe</w:t>
      </w:r>
      <w:proofErr w:type="spellEnd"/>
      <w:r w:rsidRPr="004A2B57">
        <w:rPr>
          <w:rFonts w:eastAsia="Times New Roman" w:cstheme="minorHAnsi"/>
          <w:i/>
          <w:iCs/>
          <w:color w:val="323232"/>
          <w:kern w:val="0"/>
          <w:sz w:val="24"/>
          <w:szCs w:val="24"/>
          <w14:ligatures w14:val="none"/>
        </w:rPr>
        <w:t xml:space="preserve"> Colloque international sur le Moyen </w:t>
      </w:r>
      <w:proofErr w:type="spellStart"/>
      <w:r w:rsidRPr="004A2B57">
        <w:rPr>
          <w:rFonts w:eastAsia="Times New Roman" w:cstheme="minorHAnsi"/>
          <w:i/>
          <w:iCs/>
          <w:color w:val="323232"/>
          <w:kern w:val="0"/>
          <w:sz w:val="24"/>
          <w:szCs w:val="24"/>
          <w14:ligatures w14:val="none"/>
        </w:rPr>
        <w:t>Français</w:t>
      </w:r>
      <w:proofErr w:type="spellEnd"/>
      <w:r w:rsidRPr="004A2B57">
        <w:rPr>
          <w:rFonts w:eastAsia="Times New Roman" w:cstheme="minorHAnsi"/>
          <w:color w:val="323232"/>
          <w:kern w:val="0"/>
          <w:sz w:val="24"/>
          <w:szCs w:val="24"/>
          <w14:ligatures w14:val="none"/>
        </w:rPr>
        <w:t xml:space="preserve">. Ed. Anthonij Dees. Faux </w:t>
      </w:r>
      <w:proofErr w:type="spellStart"/>
      <w:r w:rsidRPr="004A2B57">
        <w:rPr>
          <w:rFonts w:eastAsia="Times New Roman" w:cstheme="minorHAnsi"/>
          <w:color w:val="323232"/>
          <w:kern w:val="0"/>
          <w:sz w:val="24"/>
          <w:szCs w:val="24"/>
          <w14:ligatures w14:val="none"/>
        </w:rPr>
        <w:t>Titre</w:t>
      </w:r>
      <w:proofErr w:type="spellEnd"/>
      <w:r w:rsidRPr="004A2B57">
        <w:rPr>
          <w:rFonts w:eastAsia="Times New Roman" w:cstheme="minorHAnsi"/>
          <w:color w:val="323232"/>
          <w:kern w:val="0"/>
          <w:sz w:val="24"/>
          <w:szCs w:val="24"/>
          <w14:ligatures w14:val="none"/>
        </w:rPr>
        <w:t xml:space="preserve">, 16. Amsterdam: </w:t>
      </w:r>
      <w:proofErr w:type="spellStart"/>
      <w:r w:rsidRPr="004A2B57">
        <w:rPr>
          <w:rFonts w:eastAsia="Times New Roman" w:cstheme="minorHAnsi"/>
          <w:color w:val="323232"/>
          <w:kern w:val="0"/>
          <w:sz w:val="24"/>
          <w:szCs w:val="24"/>
          <w14:ligatures w14:val="none"/>
        </w:rPr>
        <w:t>Rodopi</w:t>
      </w:r>
      <w:proofErr w:type="spellEnd"/>
      <w:r w:rsidRPr="004A2B57">
        <w:rPr>
          <w:rFonts w:eastAsia="Times New Roman" w:cstheme="minorHAnsi"/>
          <w:color w:val="323232"/>
          <w:kern w:val="0"/>
          <w:sz w:val="24"/>
          <w:szCs w:val="24"/>
          <w14:ligatures w14:val="none"/>
        </w:rPr>
        <w:t>, 1985. Pp. 315-36.</w:t>
      </w:r>
    </w:p>
    <w:p w14:paraId="4956756A"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Edward Billings Ham. </w:t>
      </w:r>
      <w:r w:rsidRPr="004A2B57">
        <w:rPr>
          <w:rFonts w:eastAsia="Times New Roman" w:cstheme="minorHAnsi"/>
          <w:i/>
          <w:iCs/>
          <w:color w:val="323232"/>
          <w:kern w:val="0"/>
          <w:sz w:val="24"/>
          <w:szCs w:val="24"/>
          <w14:ligatures w14:val="none"/>
        </w:rPr>
        <w:t xml:space="preserve">Five Versions of the </w:t>
      </w:r>
      <w:proofErr w:type="spellStart"/>
      <w:r w:rsidRPr="004A2B57">
        <w:rPr>
          <w:rFonts w:eastAsia="Times New Roman" w:cstheme="minorHAnsi"/>
          <w:i/>
          <w:iCs/>
          <w:color w:val="323232"/>
          <w:kern w:val="0"/>
          <w:sz w:val="24"/>
          <w:szCs w:val="24"/>
          <w14:ligatures w14:val="none"/>
        </w:rPr>
        <w:t>Venjance</w:t>
      </w:r>
      <w:proofErr w:type="spellEnd"/>
      <w:r w:rsidRPr="004A2B57">
        <w:rPr>
          <w:rFonts w:eastAsia="Times New Roman" w:cstheme="minorHAnsi"/>
          <w:i/>
          <w:iCs/>
          <w:color w:val="323232"/>
          <w:kern w:val="0"/>
          <w:sz w:val="24"/>
          <w:szCs w:val="24"/>
          <w14:ligatures w14:val="none"/>
        </w:rPr>
        <w:t xml:space="preserve"> Alixandre.</w:t>
      </w:r>
      <w:r w:rsidRPr="004A2B57">
        <w:rPr>
          <w:rFonts w:eastAsia="Times New Roman" w:cstheme="minorHAnsi"/>
          <w:color w:val="323232"/>
          <w:kern w:val="0"/>
          <w:sz w:val="24"/>
          <w:szCs w:val="24"/>
          <w14:ligatures w14:val="none"/>
        </w:rPr>
        <w:t> Elliott Monographs, 34. Princeton: Princeton University Press, 1935. Pp. 79-82.</w:t>
      </w:r>
    </w:p>
    <w:p w14:paraId="5765ABDE" w14:textId="77777777" w:rsidR="00477447" w:rsidRDefault="004A2B57" w:rsidP="0047744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Magoun, pp. 32-33.</w:t>
      </w:r>
    </w:p>
    <w:p w14:paraId="3F3A3D85" w14:textId="77777777" w:rsidR="00477447" w:rsidRDefault="004A2B57" w:rsidP="00477447">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Meyer, 2.328-29.</w:t>
      </w:r>
    </w:p>
    <w:p w14:paraId="5914225D" w14:textId="77777777" w:rsidR="008F6A87" w:rsidRDefault="004A2B57" w:rsidP="002C31CC">
      <w:pPr>
        <w:pStyle w:val="Heading3"/>
        <w:spacing w:after="0"/>
      </w:pPr>
      <w:bookmarkStart w:id="40" w:name="_Toc156894075"/>
      <w:r w:rsidRPr="000A68AE">
        <w:rPr>
          <w:i w:val="0"/>
          <w:iCs/>
        </w:rPr>
        <w:t xml:space="preserve">XVIII. Vasque de </w:t>
      </w:r>
      <w:proofErr w:type="spellStart"/>
      <w:r w:rsidRPr="000A68AE">
        <w:rPr>
          <w:i w:val="0"/>
          <w:iCs/>
        </w:rPr>
        <w:t>Lucène</w:t>
      </w:r>
      <w:proofErr w:type="spellEnd"/>
      <w:r w:rsidRPr="004A2B57">
        <w:t>. Les Faits du grand Alexandre</w:t>
      </w:r>
      <w:r w:rsidRPr="003B5A19">
        <w:rPr>
          <w:i w:val="0"/>
          <w:iCs/>
        </w:rPr>
        <w:t>.</w:t>
      </w:r>
      <w:bookmarkEnd w:id="40"/>
    </w:p>
    <w:p w14:paraId="3775C874"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[Prose translation into French of Quintus Curtius Rufus' </w:t>
      </w:r>
      <w:proofErr w:type="spellStart"/>
      <w:r w:rsidRPr="004A2B57">
        <w:rPr>
          <w:rFonts w:eastAsia="Times New Roman" w:cstheme="minorHAnsi"/>
          <w:i/>
          <w:iCs/>
          <w:color w:val="323232"/>
          <w:kern w:val="0"/>
          <w:sz w:val="24"/>
          <w:szCs w:val="24"/>
          <w14:ligatures w14:val="none"/>
        </w:rPr>
        <w:t>Historiae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Alexandri</w:t>
      </w:r>
      <w:proofErr w:type="spellEnd"/>
      <w:r w:rsidRPr="004A2B57">
        <w:rPr>
          <w:rFonts w:eastAsia="Times New Roman" w:cstheme="minorHAnsi"/>
          <w:i/>
          <w:iCs/>
          <w:color w:val="323232"/>
          <w:kern w:val="0"/>
          <w:sz w:val="24"/>
          <w:szCs w:val="24"/>
          <w14:ligatures w14:val="none"/>
        </w:rPr>
        <w:t xml:space="preserve"> Magni</w:t>
      </w:r>
      <w:r w:rsidRPr="004A2B57">
        <w:rPr>
          <w:rFonts w:eastAsia="Times New Roman" w:cstheme="minorHAnsi"/>
          <w:color w:val="323232"/>
          <w:kern w:val="0"/>
          <w:sz w:val="24"/>
          <w:szCs w:val="24"/>
          <w14:ligatures w14:val="none"/>
        </w:rPr>
        <w:t xml:space="preserve">. Vasco, a Portuguese writer residing in the court of Isabel of Portugal, mother of Charles the Bold, </w:t>
      </w:r>
      <w:r w:rsidRPr="004A2B57">
        <w:rPr>
          <w:rFonts w:eastAsia="Times New Roman" w:cstheme="minorHAnsi"/>
          <w:color w:val="323232"/>
          <w:kern w:val="0"/>
          <w:sz w:val="24"/>
          <w:szCs w:val="24"/>
          <w14:ligatures w14:val="none"/>
        </w:rPr>
        <w:lastRenderedPageBreak/>
        <w:t>translated Curtius' text over a period of seven years and presented it to Charles in 1468. To my knowledge, the text has not yet been edited.]</w:t>
      </w:r>
    </w:p>
    <w:p w14:paraId="04FEF585" w14:textId="77777777" w:rsidR="008F6A87" w:rsidRDefault="004A2B57" w:rsidP="008F6A87">
      <w:pPr>
        <w:spacing w:after="120" w:line="240" w:lineRule="auto"/>
        <w:rPr>
          <w:rFonts w:eastAsia="Times New Roman" w:cstheme="minorHAnsi"/>
          <w:color w:val="323232"/>
          <w:kern w:val="0"/>
          <w:sz w:val="28"/>
          <w:szCs w:val="28"/>
          <w14:ligatures w14:val="none"/>
        </w:rPr>
      </w:pPr>
      <w:r w:rsidRPr="004A2B57">
        <w:rPr>
          <w:rFonts w:eastAsia="Times New Roman" w:cstheme="minorHAnsi"/>
          <w:b/>
          <w:bCs/>
          <w:color w:val="323232"/>
          <w:kern w:val="0"/>
          <w:sz w:val="24"/>
          <w:szCs w:val="24"/>
          <w14:ligatures w14:val="none"/>
        </w:rPr>
        <w:t>Manuscripts:</w:t>
      </w:r>
    </w:p>
    <w:p w14:paraId="0F31D290"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Abbeville,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Municipale</w:t>
      </w:r>
      <w:proofErr w:type="spellEnd"/>
      <w:r w:rsidRPr="004A2B57">
        <w:rPr>
          <w:rFonts w:eastAsia="Times New Roman" w:cstheme="minorHAnsi"/>
          <w:color w:val="323232"/>
          <w:kern w:val="0"/>
          <w:sz w:val="24"/>
          <w:szCs w:val="24"/>
          <w14:ligatures w14:val="none"/>
        </w:rPr>
        <w:t>, MS 92</w:t>
      </w:r>
    </w:p>
    <w:p w14:paraId="4B9330D3"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l'Arsenal</w:t>
      </w:r>
      <w:proofErr w:type="spellEnd"/>
      <w:r w:rsidRPr="004A2B57">
        <w:rPr>
          <w:rFonts w:eastAsia="Times New Roman" w:cstheme="minorHAnsi"/>
          <w:color w:val="323232"/>
          <w:kern w:val="0"/>
          <w:sz w:val="24"/>
          <w:szCs w:val="24"/>
          <w14:ligatures w14:val="none"/>
        </w:rPr>
        <w:t>, MS 3687</w:t>
      </w:r>
    </w:p>
    <w:p w14:paraId="72669194"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Bern, </w:t>
      </w:r>
      <w:proofErr w:type="spellStart"/>
      <w:r w:rsidRPr="004A2B57">
        <w:rPr>
          <w:rFonts w:eastAsia="Times New Roman" w:cstheme="minorHAnsi"/>
          <w:color w:val="323232"/>
          <w:kern w:val="0"/>
          <w:sz w:val="24"/>
          <w:szCs w:val="24"/>
          <w14:ligatures w14:val="none"/>
        </w:rPr>
        <w:t>Burgerbibliothek</w:t>
      </w:r>
      <w:proofErr w:type="spellEnd"/>
      <w:r w:rsidRPr="004A2B57">
        <w:rPr>
          <w:rFonts w:eastAsia="Times New Roman" w:cstheme="minorHAnsi"/>
          <w:color w:val="323232"/>
          <w:kern w:val="0"/>
          <w:sz w:val="24"/>
          <w:szCs w:val="24"/>
          <w14:ligatures w14:val="none"/>
        </w:rPr>
        <w:t>, Cod. A. 25</w:t>
      </w:r>
    </w:p>
    <w:p w14:paraId="6233BC4A"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Cologny</w:t>
      </w:r>
      <w:proofErr w:type="spellEnd"/>
      <w:r w:rsidRPr="004A2B57">
        <w:rPr>
          <w:rFonts w:eastAsia="Times New Roman" w:cstheme="minorHAnsi"/>
          <w:color w:val="323232"/>
          <w:kern w:val="0"/>
          <w:sz w:val="24"/>
          <w:szCs w:val="24"/>
          <w14:ligatures w14:val="none"/>
        </w:rPr>
        <w:t xml:space="preserve">-Genève, Bibliotheca </w:t>
      </w:r>
      <w:proofErr w:type="spellStart"/>
      <w:r w:rsidRPr="004A2B57">
        <w:rPr>
          <w:rFonts w:eastAsia="Times New Roman" w:cstheme="minorHAnsi"/>
          <w:color w:val="323232"/>
          <w:kern w:val="0"/>
          <w:sz w:val="24"/>
          <w:szCs w:val="24"/>
          <w14:ligatures w14:val="none"/>
        </w:rPr>
        <w:t>Bodmeriana</w:t>
      </w:r>
      <w:proofErr w:type="spellEnd"/>
      <w:r w:rsidRPr="004A2B57">
        <w:rPr>
          <w:rFonts w:eastAsia="Times New Roman" w:cstheme="minorHAnsi"/>
          <w:color w:val="323232"/>
          <w:kern w:val="0"/>
          <w:sz w:val="24"/>
          <w:szCs w:val="24"/>
          <w14:ligatures w14:val="none"/>
        </w:rPr>
        <w:t>, Cod. Bodmer 53</w:t>
      </w:r>
    </w:p>
    <w:p w14:paraId="2107F2B3"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London, British Library, Burney MS 169</w:t>
      </w:r>
    </w:p>
    <w:p w14:paraId="1B8F25FA"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Chantilly, </w:t>
      </w:r>
      <w:proofErr w:type="spellStart"/>
      <w:r w:rsidRPr="004A2B57">
        <w:rPr>
          <w:rFonts w:eastAsia="Times New Roman" w:cstheme="minorHAnsi"/>
          <w:color w:val="323232"/>
          <w:kern w:val="0"/>
          <w:sz w:val="24"/>
          <w:szCs w:val="24"/>
          <w14:ligatures w14:val="none"/>
        </w:rPr>
        <w:t>Musée</w:t>
      </w:r>
      <w:proofErr w:type="spellEnd"/>
      <w:r w:rsidRPr="004A2B57">
        <w:rPr>
          <w:rFonts w:eastAsia="Times New Roman" w:cstheme="minorHAnsi"/>
          <w:color w:val="323232"/>
          <w:kern w:val="0"/>
          <w:sz w:val="24"/>
          <w:szCs w:val="24"/>
          <w14:ligatures w14:val="none"/>
        </w:rPr>
        <w:t xml:space="preserve"> Condé, MS 756</w:t>
      </w:r>
    </w:p>
    <w:p w14:paraId="7ED2A0D6"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Douce 318</w:t>
      </w:r>
    </w:p>
    <w:p w14:paraId="18A7D9A2"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Florence, </w:t>
      </w:r>
      <w:proofErr w:type="spellStart"/>
      <w:r w:rsidRPr="004A2B57">
        <w:rPr>
          <w:rFonts w:eastAsia="Times New Roman" w:cstheme="minorHAnsi"/>
          <w:color w:val="323232"/>
          <w:kern w:val="0"/>
          <w:sz w:val="24"/>
          <w:szCs w:val="24"/>
          <w14:ligatures w14:val="none"/>
        </w:rPr>
        <w:t>Biblioteca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Medicea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Laurenziana</w:t>
      </w:r>
      <w:proofErr w:type="spellEnd"/>
      <w:r w:rsidRPr="004A2B57">
        <w:rPr>
          <w:rFonts w:eastAsia="Times New Roman" w:cstheme="minorHAnsi"/>
          <w:color w:val="323232"/>
          <w:kern w:val="0"/>
          <w:sz w:val="24"/>
          <w:szCs w:val="24"/>
          <w14:ligatures w14:val="none"/>
        </w:rPr>
        <w:t xml:space="preserve">, MS Med. </w:t>
      </w:r>
      <w:proofErr w:type="spellStart"/>
      <w:r w:rsidRPr="004A2B57">
        <w:rPr>
          <w:rFonts w:eastAsia="Times New Roman" w:cstheme="minorHAnsi"/>
          <w:color w:val="323232"/>
          <w:kern w:val="0"/>
          <w:sz w:val="24"/>
          <w:szCs w:val="24"/>
          <w14:ligatures w14:val="none"/>
        </w:rPr>
        <w:t>palat</w:t>
      </w:r>
      <w:proofErr w:type="spellEnd"/>
      <w:r w:rsidRPr="004A2B57">
        <w:rPr>
          <w:rFonts w:eastAsia="Times New Roman" w:cstheme="minorHAnsi"/>
          <w:color w:val="323232"/>
          <w:kern w:val="0"/>
          <w:sz w:val="24"/>
          <w:szCs w:val="24"/>
          <w14:ligatures w14:val="none"/>
        </w:rPr>
        <w:t>. 155</w:t>
      </w:r>
    </w:p>
    <w:p w14:paraId="544D1752"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47-49</w:t>
      </w:r>
    </w:p>
    <w:p w14:paraId="06C18B63"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257</w:t>
      </w:r>
    </w:p>
    <w:p w14:paraId="4CBEFF98"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708-11</w:t>
      </w:r>
    </w:p>
    <w:p w14:paraId="17496857"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6440</w:t>
      </w:r>
    </w:p>
    <w:p w14:paraId="7D283712"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9738</w:t>
      </w:r>
    </w:p>
    <w:p w14:paraId="722C98FB"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20311</w:t>
      </w:r>
    </w:p>
    <w:p w14:paraId="1058968B"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22547</w:t>
      </w:r>
    </w:p>
    <w:p w14:paraId="10EF49F7" w14:textId="77777777" w:rsidR="008F6A87"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Geneva,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Publique</w:t>
      </w:r>
      <w:proofErr w:type="spellEnd"/>
      <w:r w:rsidRPr="004A2B57">
        <w:rPr>
          <w:rFonts w:eastAsia="Times New Roman" w:cstheme="minorHAnsi"/>
          <w:color w:val="323232"/>
          <w:kern w:val="0"/>
          <w:sz w:val="24"/>
          <w:szCs w:val="24"/>
          <w14:ligatures w14:val="none"/>
        </w:rPr>
        <w:t xml:space="preserve"> et </w:t>
      </w:r>
      <w:proofErr w:type="spellStart"/>
      <w:r w:rsidRPr="004A2B57">
        <w:rPr>
          <w:rFonts w:eastAsia="Times New Roman" w:cstheme="minorHAnsi"/>
          <w:color w:val="323232"/>
          <w:kern w:val="0"/>
          <w:sz w:val="24"/>
          <w:szCs w:val="24"/>
          <w14:ligatures w14:val="none"/>
        </w:rPr>
        <w:t>Universitaire</w:t>
      </w:r>
      <w:proofErr w:type="spellEnd"/>
      <w:r w:rsidRPr="004A2B57">
        <w:rPr>
          <w:rFonts w:eastAsia="Times New Roman" w:cstheme="minorHAnsi"/>
          <w:color w:val="323232"/>
          <w:kern w:val="0"/>
          <w:sz w:val="24"/>
          <w:szCs w:val="24"/>
          <w14:ligatures w14:val="none"/>
        </w:rPr>
        <w:t xml:space="preserve">, MS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76</w:t>
      </w:r>
    </w:p>
    <w:p w14:paraId="584DB685"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Jena, Thüringer </w:t>
      </w:r>
      <w:proofErr w:type="spellStart"/>
      <w:r w:rsidRPr="004A2B57">
        <w:rPr>
          <w:rFonts w:eastAsia="Times New Roman" w:cstheme="minorHAnsi"/>
          <w:color w:val="323232"/>
          <w:kern w:val="0"/>
          <w:sz w:val="24"/>
          <w:szCs w:val="24"/>
          <w14:ligatures w14:val="none"/>
        </w:rPr>
        <w:t>Universitäts</w:t>
      </w:r>
      <w:proofErr w:type="spellEnd"/>
      <w:r w:rsidRPr="004A2B57">
        <w:rPr>
          <w:rFonts w:eastAsia="Times New Roman" w:cstheme="minorHAnsi"/>
          <w:color w:val="323232"/>
          <w:kern w:val="0"/>
          <w:sz w:val="24"/>
          <w:szCs w:val="24"/>
          <w14:ligatures w14:val="none"/>
        </w:rPr>
        <w:t xml:space="preserve">- und </w:t>
      </w:r>
      <w:proofErr w:type="spellStart"/>
      <w:r w:rsidRPr="004A2B57">
        <w:rPr>
          <w:rFonts w:eastAsia="Times New Roman" w:cstheme="minorHAnsi"/>
          <w:color w:val="323232"/>
          <w:kern w:val="0"/>
          <w:sz w:val="24"/>
          <w:szCs w:val="24"/>
          <w14:ligatures w14:val="none"/>
        </w:rPr>
        <w:t>Landesbibliothek</w:t>
      </w:r>
      <w:proofErr w:type="spellEnd"/>
      <w:r w:rsidRPr="004A2B57">
        <w:rPr>
          <w:rFonts w:eastAsia="Times New Roman" w:cstheme="minorHAnsi"/>
          <w:color w:val="323232"/>
          <w:kern w:val="0"/>
          <w:sz w:val="24"/>
          <w:szCs w:val="24"/>
          <w14:ligatures w14:val="none"/>
        </w:rPr>
        <w:t>, MS E. fol. 89</w:t>
      </w:r>
    </w:p>
    <w:p w14:paraId="5F6BA085"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Oxford, Bodleian Library, Laud. misc. 751</w:t>
      </w:r>
    </w:p>
    <w:p w14:paraId="572DC128"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Los Angeles, J. Paul Getty Museum, MS Ludwig XV 8.</w:t>
      </w:r>
    </w:p>
    <w:p w14:paraId="17F01ED8"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Française MS n.a.fr. 11675</w:t>
      </w:r>
    </w:p>
    <w:p w14:paraId="3DAB7BFE"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London, British Library, Royal MS 15.D.iv</w:t>
      </w:r>
    </w:p>
    <w:p w14:paraId="58E6B44C"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London, British Library, Royal MS 17.F.i</w:t>
      </w:r>
    </w:p>
    <w:p w14:paraId="49D09A97"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Skokloster</w:t>
      </w:r>
      <w:proofErr w:type="spellEnd"/>
      <w:r w:rsidRPr="004A2B57">
        <w:rPr>
          <w:rFonts w:eastAsia="Times New Roman" w:cstheme="minorHAnsi"/>
          <w:color w:val="323232"/>
          <w:kern w:val="0"/>
          <w:sz w:val="24"/>
          <w:szCs w:val="24"/>
          <w14:ligatures w14:val="none"/>
        </w:rPr>
        <w:t>, MS 131</w:t>
      </w:r>
    </w:p>
    <w:p w14:paraId="6F35DA0F"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Copenhagen, </w:t>
      </w:r>
      <w:proofErr w:type="spellStart"/>
      <w:r w:rsidRPr="004A2B57">
        <w:rPr>
          <w:rFonts w:eastAsia="Times New Roman" w:cstheme="minorHAnsi"/>
          <w:color w:val="323232"/>
          <w:kern w:val="0"/>
          <w:sz w:val="24"/>
          <w:szCs w:val="24"/>
          <w14:ligatures w14:val="none"/>
        </w:rPr>
        <w:t>Kongelige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Bibliotek</w:t>
      </w:r>
      <w:proofErr w:type="spellEnd"/>
      <w:r w:rsidRPr="004A2B57">
        <w:rPr>
          <w:rFonts w:eastAsia="Times New Roman" w:cstheme="minorHAnsi"/>
          <w:color w:val="323232"/>
          <w:kern w:val="0"/>
          <w:sz w:val="24"/>
          <w:szCs w:val="24"/>
          <w14:ligatures w14:val="none"/>
        </w:rPr>
        <w:t>, Thott MS 540</w:t>
      </w:r>
    </w:p>
    <w:p w14:paraId="3F18591F"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Rome, </w:t>
      </w:r>
      <w:proofErr w:type="spellStart"/>
      <w:r w:rsidRPr="004A2B57">
        <w:rPr>
          <w:rFonts w:eastAsia="Times New Roman" w:cstheme="minorHAnsi"/>
          <w:color w:val="323232"/>
          <w:kern w:val="0"/>
          <w:sz w:val="24"/>
          <w:szCs w:val="24"/>
          <w14:ligatures w14:val="none"/>
        </w:rPr>
        <w:t>Biblioteca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Apostolica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Vaticana</w:t>
      </w:r>
      <w:proofErr w:type="spellEnd"/>
      <w:r w:rsidRPr="004A2B57">
        <w:rPr>
          <w:rFonts w:eastAsia="Times New Roman" w:cstheme="minorHAnsi"/>
          <w:color w:val="323232"/>
          <w:kern w:val="0"/>
          <w:sz w:val="24"/>
          <w:szCs w:val="24"/>
          <w14:ligatures w14:val="none"/>
        </w:rPr>
        <w:t>, MS Reg. lat. 736</w:t>
      </w:r>
    </w:p>
    <w:p w14:paraId="11346314"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Vienna, </w:t>
      </w:r>
      <w:proofErr w:type="spellStart"/>
      <w:r w:rsidRPr="004A2B57">
        <w:rPr>
          <w:rFonts w:eastAsia="Times New Roman" w:cstheme="minorHAnsi"/>
          <w:color w:val="323232"/>
          <w:kern w:val="0"/>
          <w:sz w:val="24"/>
          <w:szCs w:val="24"/>
          <w14:ligatures w14:val="none"/>
        </w:rPr>
        <w:t>Österreichische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Nationalbibliothek</w:t>
      </w:r>
      <w:proofErr w:type="spellEnd"/>
      <w:r w:rsidRPr="004A2B57">
        <w:rPr>
          <w:rFonts w:eastAsia="Times New Roman" w:cstheme="minorHAnsi"/>
          <w:color w:val="323232"/>
          <w:kern w:val="0"/>
          <w:sz w:val="24"/>
          <w:szCs w:val="24"/>
          <w14:ligatures w14:val="none"/>
        </w:rPr>
        <w:t>, Cod. 2566</w:t>
      </w:r>
    </w:p>
    <w:p w14:paraId="189247B0"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Chantilly, </w:t>
      </w:r>
      <w:proofErr w:type="spellStart"/>
      <w:r w:rsidRPr="004A2B57">
        <w:rPr>
          <w:rFonts w:eastAsia="Times New Roman" w:cstheme="minorHAnsi"/>
          <w:color w:val="323232"/>
          <w:kern w:val="0"/>
          <w:sz w:val="24"/>
          <w:szCs w:val="24"/>
          <w14:ligatures w14:val="none"/>
        </w:rPr>
        <w:t>Musée</w:t>
      </w:r>
      <w:proofErr w:type="spellEnd"/>
      <w:r w:rsidRPr="004A2B57">
        <w:rPr>
          <w:rFonts w:eastAsia="Times New Roman" w:cstheme="minorHAnsi"/>
          <w:color w:val="323232"/>
          <w:kern w:val="0"/>
          <w:sz w:val="24"/>
          <w:szCs w:val="24"/>
          <w14:ligatures w14:val="none"/>
        </w:rPr>
        <w:t xml:space="preserve"> Condé, MS 755</w:t>
      </w:r>
    </w:p>
    <w:p w14:paraId="3D20EC9C"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Genoa, </w:t>
      </w:r>
      <w:proofErr w:type="spellStart"/>
      <w:r w:rsidRPr="004A2B57">
        <w:rPr>
          <w:rFonts w:eastAsia="Times New Roman" w:cstheme="minorHAnsi"/>
          <w:color w:val="323232"/>
          <w:kern w:val="0"/>
          <w:sz w:val="24"/>
          <w:szCs w:val="24"/>
          <w14:ligatures w14:val="none"/>
        </w:rPr>
        <w:t>Biblioteca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Universeitaria</w:t>
      </w:r>
      <w:proofErr w:type="spellEnd"/>
      <w:r w:rsidRPr="004A2B57">
        <w:rPr>
          <w:rFonts w:eastAsia="Times New Roman" w:cstheme="minorHAnsi"/>
          <w:color w:val="323232"/>
          <w:kern w:val="0"/>
          <w:sz w:val="24"/>
          <w:szCs w:val="24"/>
          <w14:ligatures w14:val="none"/>
        </w:rPr>
        <w:t>, MS E. ix. 2</w:t>
      </w:r>
    </w:p>
    <w:p w14:paraId="719137A4"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lastRenderedPageBreak/>
        <w:t>   London, British Library, Royal MS 20.C.iii</w:t>
      </w:r>
    </w:p>
    <w:p w14:paraId="0498A2BD"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Paris,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Nationale </w:t>
      </w:r>
      <w:proofErr w:type="spellStart"/>
      <w:r w:rsidRPr="004A2B57">
        <w:rPr>
          <w:rFonts w:eastAsia="Times New Roman" w:cstheme="minorHAnsi"/>
          <w:color w:val="323232"/>
          <w:kern w:val="0"/>
          <w:sz w:val="24"/>
          <w:szCs w:val="24"/>
          <w14:ligatures w14:val="none"/>
        </w:rPr>
        <w:t>Franç</w:t>
      </w:r>
      <w:proofErr w:type="spellEnd"/>
      <w:r w:rsidRPr="004A2B57">
        <w:rPr>
          <w:rFonts w:eastAsia="Times New Roman" w:cstheme="minorHAnsi"/>
          <w:color w:val="323232"/>
          <w:kern w:val="0"/>
          <w:sz w:val="24"/>
          <w:szCs w:val="24"/>
          <w14:ligatures w14:val="none"/>
        </w:rPr>
        <w:t xml:space="preserve">, MS </w:t>
      </w:r>
      <w:proofErr w:type="spellStart"/>
      <w:r w:rsidRPr="004A2B57">
        <w:rPr>
          <w:rFonts w:eastAsia="Times New Roman" w:cstheme="minorHAnsi"/>
          <w:color w:val="323232"/>
          <w:kern w:val="0"/>
          <w:sz w:val="24"/>
          <w:szCs w:val="24"/>
          <w14:ligatures w14:val="none"/>
        </w:rPr>
        <w:t>fr.</w:t>
      </w:r>
      <w:proofErr w:type="spellEnd"/>
      <w:r w:rsidRPr="004A2B57">
        <w:rPr>
          <w:rFonts w:eastAsia="Times New Roman" w:cstheme="minorHAnsi"/>
          <w:color w:val="323232"/>
          <w:kern w:val="0"/>
          <w:sz w:val="24"/>
          <w:szCs w:val="24"/>
          <w14:ligatures w14:val="none"/>
        </w:rPr>
        <w:t xml:space="preserve"> 258</w:t>
      </w:r>
    </w:p>
    <w:p w14:paraId="7301BB07"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Reims, </w:t>
      </w:r>
      <w:proofErr w:type="spellStart"/>
      <w:r w:rsidRPr="004A2B57">
        <w:rPr>
          <w:rFonts w:eastAsia="Times New Roman" w:cstheme="minorHAnsi"/>
          <w:color w:val="323232"/>
          <w:kern w:val="0"/>
          <w:sz w:val="24"/>
          <w:szCs w:val="24"/>
          <w14:ligatures w14:val="none"/>
        </w:rPr>
        <w:t>Bibliothèque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Municipale</w:t>
      </w:r>
      <w:proofErr w:type="spellEnd"/>
      <w:r w:rsidRPr="004A2B57">
        <w:rPr>
          <w:rFonts w:eastAsia="Times New Roman" w:cstheme="minorHAnsi"/>
          <w:color w:val="323232"/>
          <w:kern w:val="0"/>
          <w:sz w:val="24"/>
          <w:szCs w:val="24"/>
          <w14:ligatures w14:val="none"/>
        </w:rPr>
        <w:t>, MS 1335</w:t>
      </w:r>
    </w:p>
    <w:p w14:paraId="6D4BA488" w14:textId="77777777" w:rsidR="00743CF0" w:rsidRDefault="004A2B57" w:rsidP="008F6A87">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St. Petersburg, Russian National Library, MS fr.F.p.IV.45</w:t>
      </w:r>
    </w:p>
    <w:p w14:paraId="125BEC2C" w14:textId="77777777" w:rsidR="00743CF0" w:rsidRDefault="004A2B57" w:rsidP="00743CF0">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Private Collection. Phillipps, MS 4409</w:t>
      </w:r>
    </w:p>
    <w:p w14:paraId="60366BB5"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Editions:</w:t>
      </w:r>
    </w:p>
    <w:p w14:paraId="20C141E1" w14:textId="77777777" w:rsidR="00743CF0" w:rsidRDefault="004A2B57" w:rsidP="00743CF0">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None.</w:t>
      </w:r>
    </w:p>
    <w:p w14:paraId="5A57ADC8"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Facsimile:</w:t>
      </w:r>
    </w:p>
    <w:p w14:paraId="5E2C67BD" w14:textId="77777777" w:rsidR="00743CF0" w:rsidRDefault="004A2B57" w:rsidP="00743CF0">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Scot McKendrick. </w:t>
      </w:r>
      <w:r w:rsidRPr="004A2B57">
        <w:rPr>
          <w:rFonts w:eastAsia="Times New Roman" w:cstheme="minorHAnsi"/>
          <w:i/>
          <w:iCs/>
          <w:color w:val="323232"/>
          <w:kern w:val="0"/>
          <w:sz w:val="24"/>
          <w:szCs w:val="24"/>
          <w14:ligatures w14:val="none"/>
        </w:rPr>
        <w:t>The History of Alexander the Great: An Illuminated Manuscript of Vasco da Lucena's French Translation of the Ancient Text by Quintus Curtius Rufus. </w:t>
      </w:r>
      <w:r w:rsidRPr="004A2B57">
        <w:rPr>
          <w:rFonts w:eastAsia="Times New Roman" w:cstheme="minorHAnsi"/>
          <w:color w:val="323232"/>
          <w:kern w:val="0"/>
          <w:sz w:val="24"/>
          <w:szCs w:val="24"/>
          <w14:ligatures w14:val="none"/>
        </w:rPr>
        <w:t>Los Angeles: J. Paul Getty Museum, 1996. [Facsimile and commentary on illustrations from the Getty manuscript.]</w:t>
      </w:r>
    </w:p>
    <w:p w14:paraId="037C5C09"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Translation:</w:t>
      </w:r>
    </w:p>
    <w:p w14:paraId="54F4A61A" w14:textId="77777777" w:rsidR="00743CF0" w:rsidRDefault="004A2B57" w:rsidP="00743CF0">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Danielle Régnier-Bohler. </w:t>
      </w:r>
      <w:proofErr w:type="spellStart"/>
      <w:r w:rsidRPr="004A2B57">
        <w:rPr>
          <w:rFonts w:eastAsia="Times New Roman" w:cstheme="minorHAnsi"/>
          <w:i/>
          <w:iCs/>
          <w:color w:val="323232"/>
          <w:kern w:val="0"/>
          <w:sz w:val="24"/>
          <w:szCs w:val="24"/>
          <w14:ligatures w14:val="none"/>
        </w:rPr>
        <w:t>Splendeurs</w:t>
      </w:r>
      <w:proofErr w:type="spellEnd"/>
      <w:r w:rsidRPr="004A2B57">
        <w:rPr>
          <w:rFonts w:eastAsia="Times New Roman" w:cstheme="minorHAnsi"/>
          <w:i/>
          <w:iCs/>
          <w:color w:val="323232"/>
          <w:kern w:val="0"/>
          <w:sz w:val="24"/>
          <w:szCs w:val="24"/>
          <w14:ligatures w14:val="none"/>
        </w:rPr>
        <w:t xml:space="preserve"> de la </w:t>
      </w:r>
      <w:proofErr w:type="spellStart"/>
      <w:r w:rsidRPr="004A2B57">
        <w:rPr>
          <w:rFonts w:eastAsia="Times New Roman" w:cstheme="minorHAnsi"/>
          <w:i/>
          <w:iCs/>
          <w:color w:val="323232"/>
          <w:kern w:val="0"/>
          <w:sz w:val="24"/>
          <w:szCs w:val="24"/>
          <w14:ligatures w14:val="none"/>
        </w:rPr>
        <w:t>cour</w:t>
      </w:r>
      <w:proofErr w:type="spellEnd"/>
      <w:r w:rsidRPr="004A2B57">
        <w:rPr>
          <w:rFonts w:eastAsia="Times New Roman" w:cstheme="minorHAnsi"/>
          <w:i/>
          <w:iCs/>
          <w:color w:val="323232"/>
          <w:kern w:val="0"/>
          <w:sz w:val="24"/>
          <w:szCs w:val="24"/>
          <w14:ligatures w14:val="none"/>
        </w:rPr>
        <w:t xml:space="preserve"> de Bourgogne. </w:t>
      </w:r>
      <w:r w:rsidRPr="004A2B57">
        <w:rPr>
          <w:rFonts w:eastAsia="Times New Roman" w:cstheme="minorHAnsi"/>
          <w:color w:val="323232"/>
          <w:kern w:val="0"/>
          <w:sz w:val="24"/>
          <w:szCs w:val="24"/>
          <w14:ligatures w14:val="none"/>
        </w:rPr>
        <w:t>Paris: Laffont, 1995. Partial translation into Modern French by O. Collet, pp. 565-627.</w:t>
      </w:r>
    </w:p>
    <w:p w14:paraId="03909D7F"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b/>
          <w:bCs/>
          <w:color w:val="323232"/>
          <w:kern w:val="0"/>
          <w:sz w:val="24"/>
          <w:szCs w:val="24"/>
          <w14:ligatures w14:val="none"/>
        </w:rPr>
        <w:t>Criticism:</w:t>
      </w:r>
    </w:p>
    <w:p w14:paraId="11CC9BB5"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Chrystèle</w:t>
      </w:r>
      <w:proofErr w:type="spellEnd"/>
      <w:r w:rsidRPr="004A2B57">
        <w:rPr>
          <w:rFonts w:eastAsia="Times New Roman" w:cstheme="minorHAnsi"/>
          <w:color w:val="323232"/>
          <w:kern w:val="0"/>
          <w:sz w:val="24"/>
          <w:szCs w:val="24"/>
          <w14:ligatures w14:val="none"/>
        </w:rPr>
        <w:t xml:space="preserve"> Blondeau. "Les intentions </w:t>
      </w:r>
      <w:proofErr w:type="spellStart"/>
      <w:r w:rsidRPr="004A2B57">
        <w:rPr>
          <w:rFonts w:eastAsia="Times New Roman" w:cstheme="minorHAnsi"/>
          <w:color w:val="323232"/>
          <w:kern w:val="0"/>
          <w:sz w:val="24"/>
          <w:szCs w:val="24"/>
          <w14:ligatures w14:val="none"/>
        </w:rPr>
        <w:t>d'une</w:t>
      </w:r>
      <w:proofErr w:type="spellEnd"/>
      <w:r w:rsidRPr="004A2B57">
        <w:rPr>
          <w:rFonts w:eastAsia="Times New Roman" w:cstheme="minorHAnsi"/>
          <w:color w:val="323232"/>
          <w:kern w:val="0"/>
          <w:sz w:val="24"/>
          <w:szCs w:val="24"/>
          <w14:ligatures w14:val="none"/>
        </w:rPr>
        <w:t xml:space="preserve"> oeuvre (</w:t>
      </w:r>
      <w:r w:rsidRPr="004A2B57">
        <w:rPr>
          <w:rFonts w:eastAsia="Times New Roman" w:cstheme="minorHAnsi"/>
          <w:i/>
          <w:iCs/>
          <w:color w:val="323232"/>
          <w:kern w:val="0"/>
          <w:sz w:val="24"/>
          <w:szCs w:val="24"/>
          <w14:ligatures w14:val="none"/>
        </w:rPr>
        <w:t xml:space="preserve">Faits et </w:t>
      </w:r>
      <w:proofErr w:type="spellStart"/>
      <w:r w:rsidRPr="004A2B57">
        <w:rPr>
          <w:rFonts w:eastAsia="Times New Roman" w:cstheme="minorHAnsi"/>
          <w:i/>
          <w:iCs/>
          <w:color w:val="323232"/>
          <w:kern w:val="0"/>
          <w:sz w:val="24"/>
          <w:szCs w:val="24"/>
          <w14:ligatures w14:val="none"/>
        </w:rPr>
        <w:t>gestes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le Grand</w:t>
      </w:r>
      <w:r w:rsidRPr="004A2B57">
        <w:rPr>
          <w:rFonts w:eastAsia="Times New Roman" w:cstheme="minorHAnsi"/>
          <w:color w:val="323232"/>
          <w:kern w:val="0"/>
          <w:sz w:val="24"/>
          <w:szCs w:val="24"/>
          <w14:ligatures w14:val="none"/>
        </w:rPr>
        <w:t xml:space="preserve"> de Vasque de </w:t>
      </w:r>
      <w:proofErr w:type="spellStart"/>
      <w:r w:rsidRPr="004A2B57">
        <w:rPr>
          <w:rFonts w:eastAsia="Times New Roman" w:cstheme="minorHAnsi"/>
          <w:color w:val="323232"/>
          <w:kern w:val="0"/>
          <w:sz w:val="24"/>
          <w:szCs w:val="24"/>
          <w14:ligatures w14:val="none"/>
        </w:rPr>
        <w:t>Lucène</w:t>
      </w:r>
      <w:proofErr w:type="spellEnd"/>
      <w:r w:rsidRPr="004A2B57">
        <w:rPr>
          <w:rFonts w:eastAsia="Times New Roman" w:cstheme="minorHAnsi"/>
          <w:color w:val="323232"/>
          <w:kern w:val="0"/>
          <w:sz w:val="24"/>
          <w:szCs w:val="24"/>
          <w14:ligatures w14:val="none"/>
        </w:rPr>
        <w:t xml:space="preserve">) et </w:t>
      </w:r>
      <w:proofErr w:type="spellStart"/>
      <w:r w:rsidRPr="004A2B57">
        <w:rPr>
          <w:rFonts w:eastAsia="Times New Roman" w:cstheme="minorHAnsi"/>
          <w:color w:val="323232"/>
          <w:kern w:val="0"/>
          <w:sz w:val="24"/>
          <w:szCs w:val="24"/>
          <w14:ligatures w14:val="none"/>
        </w:rPr>
        <w:t>sa</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réception</w:t>
      </w:r>
      <w:proofErr w:type="spellEnd"/>
      <w:r w:rsidRPr="004A2B57">
        <w:rPr>
          <w:rFonts w:eastAsia="Times New Roman" w:cstheme="minorHAnsi"/>
          <w:color w:val="323232"/>
          <w:kern w:val="0"/>
          <w:sz w:val="24"/>
          <w:szCs w:val="24"/>
          <w14:ligatures w14:val="none"/>
        </w:rPr>
        <w:t xml:space="preserve"> par Charles le </w:t>
      </w:r>
      <w:proofErr w:type="spellStart"/>
      <w:r w:rsidRPr="004A2B57">
        <w:rPr>
          <w:rFonts w:eastAsia="Times New Roman" w:cstheme="minorHAnsi"/>
          <w:color w:val="323232"/>
          <w:kern w:val="0"/>
          <w:sz w:val="24"/>
          <w:szCs w:val="24"/>
          <w14:ligatures w14:val="none"/>
        </w:rPr>
        <w:t>Téméraire</w:t>
      </w:r>
      <w:proofErr w:type="spellEnd"/>
      <w:r w:rsidRPr="004A2B57">
        <w:rPr>
          <w:rFonts w:eastAsia="Times New Roman" w:cstheme="minorHAnsi"/>
          <w:color w:val="323232"/>
          <w:kern w:val="0"/>
          <w:sz w:val="24"/>
          <w:szCs w:val="24"/>
          <w14:ligatures w14:val="none"/>
        </w:rPr>
        <w:t>." </w:t>
      </w:r>
      <w:r w:rsidRPr="004A2B57">
        <w:rPr>
          <w:rFonts w:eastAsia="Times New Roman" w:cstheme="minorHAnsi"/>
          <w:i/>
          <w:iCs/>
          <w:color w:val="323232"/>
          <w:kern w:val="0"/>
          <w:sz w:val="24"/>
          <w:szCs w:val="24"/>
          <w14:ligatures w14:val="none"/>
        </w:rPr>
        <w:t xml:space="preserve">Revue du Nord – </w:t>
      </w:r>
      <w:proofErr w:type="spellStart"/>
      <w:r w:rsidRPr="004A2B57">
        <w:rPr>
          <w:rFonts w:eastAsia="Times New Roman" w:cstheme="minorHAnsi"/>
          <w:i/>
          <w:iCs/>
          <w:color w:val="323232"/>
          <w:kern w:val="0"/>
          <w:sz w:val="24"/>
          <w:szCs w:val="24"/>
          <w14:ligatures w14:val="none"/>
        </w:rPr>
        <w:t>Histoire</w:t>
      </w:r>
      <w:proofErr w:type="spellEnd"/>
      <w:r w:rsidRPr="004A2B57">
        <w:rPr>
          <w:rFonts w:eastAsia="Times New Roman" w:cstheme="minorHAnsi"/>
          <w:i/>
          <w:iCs/>
          <w:color w:val="323232"/>
          <w:kern w:val="0"/>
          <w:sz w:val="24"/>
          <w:szCs w:val="24"/>
          <w14:ligatures w14:val="none"/>
        </w:rPr>
        <w:t>: Nord de la France, Belgique, Pays-Bas</w:t>
      </w:r>
      <w:r w:rsidRPr="004A2B57">
        <w:rPr>
          <w:rFonts w:eastAsia="Times New Roman" w:cstheme="minorHAnsi"/>
          <w:color w:val="323232"/>
          <w:kern w:val="0"/>
          <w:sz w:val="24"/>
          <w:szCs w:val="24"/>
          <w14:ligatures w14:val="none"/>
        </w:rPr>
        <w:t> 83 (2001) 731-52.</w:t>
      </w:r>
    </w:p>
    <w:p w14:paraId="3D42D97B"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R. </w:t>
      </w:r>
      <w:proofErr w:type="spellStart"/>
      <w:r w:rsidRPr="004A2B57">
        <w:rPr>
          <w:rFonts w:eastAsia="Times New Roman" w:cstheme="minorHAnsi"/>
          <w:color w:val="323232"/>
          <w:kern w:val="0"/>
          <w:sz w:val="24"/>
          <w:szCs w:val="24"/>
          <w14:ligatures w14:val="none"/>
        </w:rPr>
        <w:t>Bossuat</w:t>
      </w:r>
      <w:proofErr w:type="spellEnd"/>
      <w:r w:rsidRPr="004A2B57">
        <w:rPr>
          <w:rFonts w:eastAsia="Times New Roman" w:cstheme="minorHAnsi"/>
          <w:color w:val="323232"/>
          <w:kern w:val="0"/>
          <w:sz w:val="24"/>
          <w:szCs w:val="24"/>
          <w14:ligatures w14:val="none"/>
        </w:rPr>
        <w:t xml:space="preserve">. "Vasque de </w:t>
      </w:r>
      <w:proofErr w:type="spellStart"/>
      <w:r w:rsidRPr="004A2B57">
        <w:rPr>
          <w:rFonts w:eastAsia="Times New Roman" w:cstheme="minorHAnsi"/>
          <w:color w:val="323232"/>
          <w:kern w:val="0"/>
          <w:sz w:val="24"/>
          <w:szCs w:val="24"/>
          <w14:ligatures w14:val="none"/>
        </w:rPr>
        <w:t>Lucène</w:t>
      </w:r>
      <w:proofErr w:type="spellEnd"/>
      <w:r w:rsidRPr="004A2B57">
        <w:rPr>
          <w:rFonts w:eastAsia="Times New Roman" w:cstheme="minorHAnsi"/>
          <w:color w:val="323232"/>
          <w:kern w:val="0"/>
          <w:sz w:val="24"/>
          <w:szCs w:val="24"/>
          <w14:ligatures w14:val="none"/>
        </w:rPr>
        <w:t xml:space="preserve">, </w:t>
      </w:r>
      <w:proofErr w:type="spellStart"/>
      <w:r w:rsidRPr="004A2B57">
        <w:rPr>
          <w:rFonts w:eastAsia="Times New Roman" w:cstheme="minorHAnsi"/>
          <w:color w:val="323232"/>
          <w:kern w:val="0"/>
          <w:sz w:val="24"/>
          <w:szCs w:val="24"/>
          <w14:ligatures w14:val="none"/>
        </w:rPr>
        <w:t>traducteur</w:t>
      </w:r>
      <w:proofErr w:type="spellEnd"/>
      <w:r w:rsidRPr="004A2B57">
        <w:rPr>
          <w:rFonts w:eastAsia="Times New Roman" w:cstheme="minorHAnsi"/>
          <w:color w:val="323232"/>
          <w:kern w:val="0"/>
          <w:sz w:val="24"/>
          <w:szCs w:val="24"/>
          <w14:ligatures w14:val="none"/>
        </w:rPr>
        <w:t xml:space="preserve"> de Quinte-</w:t>
      </w:r>
      <w:proofErr w:type="spellStart"/>
      <w:r w:rsidRPr="004A2B57">
        <w:rPr>
          <w:rFonts w:eastAsia="Times New Roman" w:cstheme="minorHAnsi"/>
          <w:color w:val="323232"/>
          <w:kern w:val="0"/>
          <w:sz w:val="24"/>
          <w:szCs w:val="24"/>
          <w14:ligatures w14:val="none"/>
        </w:rPr>
        <w:t>Curce</w:t>
      </w:r>
      <w:proofErr w:type="spellEnd"/>
      <w:r w:rsidRPr="004A2B57">
        <w:rPr>
          <w:rFonts w:eastAsia="Times New Roman" w:cstheme="minorHAnsi"/>
          <w:color w:val="323232"/>
          <w:kern w:val="0"/>
          <w:sz w:val="24"/>
          <w:szCs w:val="24"/>
          <w14:ligatures w14:val="none"/>
        </w:rPr>
        <w:t xml:space="preserve"> (1468)." </w:t>
      </w:r>
      <w:proofErr w:type="spellStart"/>
      <w:r w:rsidRPr="004A2B57">
        <w:rPr>
          <w:rFonts w:eastAsia="Times New Roman" w:cstheme="minorHAnsi"/>
          <w:i/>
          <w:iCs/>
          <w:color w:val="323232"/>
          <w:kern w:val="0"/>
          <w:sz w:val="24"/>
          <w:szCs w:val="24"/>
          <w14:ligatures w14:val="none"/>
        </w:rPr>
        <w:t>Bibliothèque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d'Humanisme</w:t>
      </w:r>
      <w:proofErr w:type="spellEnd"/>
      <w:r w:rsidRPr="004A2B57">
        <w:rPr>
          <w:rFonts w:eastAsia="Times New Roman" w:cstheme="minorHAnsi"/>
          <w:i/>
          <w:iCs/>
          <w:color w:val="323232"/>
          <w:kern w:val="0"/>
          <w:sz w:val="24"/>
          <w:szCs w:val="24"/>
          <w14:ligatures w14:val="none"/>
        </w:rPr>
        <w:t xml:space="preserve"> et Renaissance</w:t>
      </w:r>
      <w:r w:rsidRPr="004A2B57">
        <w:rPr>
          <w:rFonts w:eastAsia="Times New Roman" w:cstheme="minorHAnsi"/>
          <w:color w:val="323232"/>
          <w:kern w:val="0"/>
          <w:sz w:val="24"/>
          <w:szCs w:val="24"/>
          <w14:ligatures w14:val="none"/>
        </w:rPr>
        <w:t> 8 (1946), 197-245.</w:t>
      </w:r>
    </w:p>
    <w:p w14:paraId="06C1A153"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xml:space="preserve">   Catherine </w:t>
      </w:r>
      <w:proofErr w:type="spellStart"/>
      <w:r w:rsidRPr="004A2B57">
        <w:rPr>
          <w:rFonts w:eastAsia="Times New Roman" w:cstheme="minorHAnsi"/>
          <w:color w:val="323232"/>
          <w:kern w:val="0"/>
          <w:sz w:val="24"/>
          <w:szCs w:val="24"/>
          <w14:ligatures w14:val="none"/>
        </w:rPr>
        <w:t>Gaullier-Bougassas</w:t>
      </w:r>
      <w:proofErr w:type="spellEnd"/>
      <w:r w:rsidRPr="004A2B57">
        <w:rPr>
          <w:rFonts w:eastAsia="Times New Roman" w:cstheme="minorHAnsi"/>
          <w:color w:val="323232"/>
          <w:kern w:val="0"/>
          <w:sz w:val="24"/>
          <w:szCs w:val="24"/>
          <w14:ligatures w14:val="none"/>
        </w:rPr>
        <w:t xml:space="preserve">. "Jean </w:t>
      </w:r>
      <w:proofErr w:type="spellStart"/>
      <w:r w:rsidRPr="004A2B57">
        <w:rPr>
          <w:rFonts w:eastAsia="Times New Roman" w:cstheme="minorHAnsi"/>
          <w:color w:val="323232"/>
          <w:kern w:val="0"/>
          <w:sz w:val="24"/>
          <w:szCs w:val="24"/>
          <w14:ligatures w14:val="none"/>
        </w:rPr>
        <w:t>Wauquelin</w:t>
      </w:r>
      <w:proofErr w:type="spellEnd"/>
      <w:r w:rsidRPr="004A2B57">
        <w:rPr>
          <w:rFonts w:eastAsia="Times New Roman" w:cstheme="minorHAnsi"/>
          <w:color w:val="323232"/>
          <w:kern w:val="0"/>
          <w:sz w:val="24"/>
          <w:szCs w:val="24"/>
          <w14:ligatures w14:val="none"/>
        </w:rPr>
        <w:t xml:space="preserve"> et Vasque de </w:t>
      </w:r>
      <w:proofErr w:type="spellStart"/>
      <w:r w:rsidRPr="004A2B57">
        <w:rPr>
          <w:rFonts w:eastAsia="Times New Roman" w:cstheme="minorHAnsi"/>
          <w:color w:val="323232"/>
          <w:kern w:val="0"/>
          <w:sz w:val="24"/>
          <w:szCs w:val="24"/>
          <w14:ligatures w14:val="none"/>
        </w:rPr>
        <w:t>Lucène</w:t>
      </w:r>
      <w:proofErr w:type="spellEnd"/>
      <w:r w:rsidRPr="004A2B57">
        <w:rPr>
          <w:rFonts w:eastAsia="Times New Roman" w:cstheme="minorHAnsi"/>
          <w:color w:val="323232"/>
          <w:kern w:val="0"/>
          <w:sz w:val="24"/>
          <w:szCs w:val="24"/>
          <w14:ligatures w14:val="none"/>
        </w:rPr>
        <w:t xml:space="preserve">: le 'roman familial' </w:t>
      </w:r>
      <w:proofErr w:type="spellStart"/>
      <w:r w:rsidRPr="004A2B57">
        <w:rPr>
          <w:rFonts w:eastAsia="Times New Roman" w:cstheme="minorHAnsi"/>
          <w:color w:val="323232"/>
          <w:kern w:val="0"/>
          <w:sz w:val="24"/>
          <w:szCs w:val="24"/>
          <w14:ligatures w14:val="none"/>
        </w:rPr>
        <w:t>d'Alexandre</w:t>
      </w:r>
      <w:proofErr w:type="spellEnd"/>
      <w:r w:rsidRPr="004A2B57">
        <w:rPr>
          <w:rFonts w:eastAsia="Times New Roman" w:cstheme="minorHAnsi"/>
          <w:color w:val="323232"/>
          <w:kern w:val="0"/>
          <w:sz w:val="24"/>
          <w:szCs w:val="24"/>
          <w14:ligatures w14:val="none"/>
        </w:rPr>
        <w:t xml:space="preserve"> et </w:t>
      </w:r>
      <w:proofErr w:type="spellStart"/>
      <w:r w:rsidRPr="004A2B57">
        <w:rPr>
          <w:rFonts w:eastAsia="Times New Roman" w:cstheme="minorHAnsi"/>
          <w:color w:val="323232"/>
          <w:kern w:val="0"/>
          <w:sz w:val="24"/>
          <w:szCs w:val="24"/>
          <w14:ligatures w14:val="none"/>
        </w:rPr>
        <w:t>l'écriture</w:t>
      </w:r>
      <w:proofErr w:type="spellEnd"/>
      <w:r w:rsidRPr="004A2B57">
        <w:rPr>
          <w:rFonts w:eastAsia="Times New Roman" w:cstheme="minorHAnsi"/>
          <w:color w:val="323232"/>
          <w:kern w:val="0"/>
          <w:sz w:val="24"/>
          <w:szCs w:val="24"/>
          <w14:ligatures w14:val="none"/>
        </w:rPr>
        <w:t xml:space="preserve"> de </w:t>
      </w:r>
      <w:proofErr w:type="spellStart"/>
      <w:r w:rsidRPr="004A2B57">
        <w:rPr>
          <w:rFonts w:eastAsia="Times New Roman" w:cstheme="minorHAnsi"/>
          <w:color w:val="323232"/>
          <w:kern w:val="0"/>
          <w:sz w:val="24"/>
          <w:szCs w:val="24"/>
          <w14:ligatures w14:val="none"/>
        </w:rPr>
        <w:t>l'histoire</w:t>
      </w:r>
      <w:proofErr w:type="spellEnd"/>
      <w:r w:rsidRPr="004A2B57">
        <w:rPr>
          <w:rFonts w:eastAsia="Times New Roman" w:cstheme="minorHAnsi"/>
          <w:color w:val="323232"/>
          <w:kern w:val="0"/>
          <w:sz w:val="24"/>
          <w:szCs w:val="24"/>
          <w14:ligatures w14:val="none"/>
        </w:rPr>
        <w:t xml:space="preserve"> au XVe siècle." </w:t>
      </w:r>
      <w:r w:rsidRPr="004A2B57">
        <w:rPr>
          <w:rFonts w:eastAsia="Times New Roman" w:cstheme="minorHAnsi"/>
          <w:i/>
          <w:iCs/>
          <w:color w:val="323232"/>
          <w:kern w:val="0"/>
          <w:sz w:val="24"/>
          <w:szCs w:val="24"/>
          <w14:ligatures w14:val="none"/>
        </w:rPr>
        <w:t xml:space="preserve">Cahiers de </w:t>
      </w:r>
      <w:proofErr w:type="spellStart"/>
      <w:r w:rsidRPr="004A2B57">
        <w:rPr>
          <w:rFonts w:eastAsia="Times New Roman" w:cstheme="minorHAnsi"/>
          <w:i/>
          <w:iCs/>
          <w:color w:val="323232"/>
          <w:kern w:val="0"/>
          <w:sz w:val="24"/>
          <w:szCs w:val="24"/>
          <w14:ligatures w14:val="none"/>
        </w:rPr>
        <w:t>Recherches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médiévales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XIIIe</w:t>
      </w:r>
      <w:proofErr w:type="spellEnd"/>
      <w:r w:rsidRPr="004A2B57">
        <w:rPr>
          <w:rFonts w:eastAsia="Times New Roman" w:cstheme="minorHAnsi"/>
          <w:i/>
          <w:iCs/>
          <w:color w:val="323232"/>
          <w:kern w:val="0"/>
          <w:sz w:val="24"/>
          <w:szCs w:val="24"/>
          <w14:ligatures w14:val="none"/>
        </w:rPr>
        <w:t>-XVe siècle)</w:t>
      </w:r>
      <w:r w:rsidRPr="004A2B57">
        <w:rPr>
          <w:rFonts w:eastAsia="Times New Roman" w:cstheme="minorHAnsi"/>
          <w:color w:val="323232"/>
          <w:kern w:val="0"/>
          <w:sz w:val="24"/>
          <w:szCs w:val="24"/>
          <w14:ligatures w14:val="none"/>
        </w:rPr>
        <w:t>. 5 (1998) 125-38. [Looks at both texts' treatment of Alexander's family background, focusing on their denial of his illegitimate origins.]</w:t>
      </w:r>
    </w:p>
    <w:p w14:paraId="48428BFF"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J. L. Hoppe. "</w:t>
      </w:r>
      <w:r w:rsidRPr="004A2B57">
        <w:rPr>
          <w:rFonts w:eastAsia="Times New Roman" w:cstheme="minorHAnsi"/>
          <w:i/>
          <w:iCs/>
          <w:color w:val="323232"/>
          <w:kern w:val="0"/>
          <w:sz w:val="24"/>
          <w:szCs w:val="24"/>
          <w14:ligatures w14:val="none"/>
        </w:rPr>
        <w:t xml:space="preserve">Les </w:t>
      </w:r>
      <w:proofErr w:type="spellStart"/>
      <w:r w:rsidRPr="004A2B57">
        <w:rPr>
          <w:rFonts w:eastAsia="Times New Roman" w:cstheme="minorHAnsi"/>
          <w:i/>
          <w:iCs/>
          <w:color w:val="323232"/>
          <w:kern w:val="0"/>
          <w:sz w:val="24"/>
          <w:szCs w:val="24"/>
          <w14:ligatures w14:val="none"/>
        </w:rPr>
        <w:t>fais</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d'Alexandre</w:t>
      </w:r>
      <w:proofErr w:type="spellEnd"/>
      <w:r w:rsidRPr="004A2B57">
        <w:rPr>
          <w:rFonts w:eastAsia="Times New Roman" w:cstheme="minorHAnsi"/>
          <w:i/>
          <w:iCs/>
          <w:color w:val="323232"/>
          <w:kern w:val="0"/>
          <w:sz w:val="24"/>
          <w:szCs w:val="24"/>
          <w14:ligatures w14:val="none"/>
        </w:rPr>
        <w:t xml:space="preserve"> le grant</w:t>
      </w:r>
      <w:r w:rsidRPr="004A2B57">
        <w:rPr>
          <w:rFonts w:eastAsia="Times New Roman" w:cstheme="minorHAnsi"/>
          <w:color w:val="323232"/>
          <w:kern w:val="0"/>
          <w:sz w:val="24"/>
          <w:szCs w:val="24"/>
          <w14:ligatures w14:val="none"/>
        </w:rPr>
        <w:t>: A Fifteenth-Century Manuscript at the J. Paul Getty Museum." Masters' Thesis: University of California, Santa Barbara, 1987.</w:t>
      </w:r>
    </w:p>
    <w:p w14:paraId="7CDE3CAF" w14:textId="77777777" w:rsidR="00743CF0" w:rsidRDefault="004A2B57" w:rsidP="00743CF0">
      <w:pPr>
        <w:spacing w:after="120" w:line="240" w:lineRule="auto"/>
        <w:rPr>
          <w:rFonts w:eastAsia="Times New Roman" w:cstheme="minorHAnsi"/>
          <w:color w:val="323232"/>
          <w:kern w:val="0"/>
          <w:sz w:val="24"/>
          <w:szCs w:val="24"/>
          <w14:ligatures w14:val="none"/>
        </w:rPr>
      </w:pPr>
      <w:r w:rsidRPr="004A2B57">
        <w:rPr>
          <w:rFonts w:eastAsia="Times New Roman" w:cstheme="minorHAnsi"/>
          <w:color w:val="323232"/>
          <w:kern w:val="0"/>
          <w:sz w:val="24"/>
          <w:szCs w:val="24"/>
          <w14:ligatures w14:val="none"/>
        </w:rPr>
        <w:t>   Scot McKendrick. "The Illustrated Manuscripts of Vasco da Lucena's Translation of Curtius's </w:t>
      </w:r>
      <w:proofErr w:type="spellStart"/>
      <w:r w:rsidRPr="004A2B57">
        <w:rPr>
          <w:rFonts w:eastAsia="Times New Roman" w:cstheme="minorHAnsi"/>
          <w:i/>
          <w:iCs/>
          <w:color w:val="323232"/>
          <w:kern w:val="0"/>
          <w:sz w:val="24"/>
          <w:szCs w:val="24"/>
          <w14:ligatures w14:val="none"/>
        </w:rPr>
        <w:t>Historiae</w:t>
      </w:r>
      <w:proofErr w:type="spellEnd"/>
      <w:r w:rsidRPr="004A2B57">
        <w:rPr>
          <w:rFonts w:eastAsia="Times New Roman" w:cstheme="minorHAnsi"/>
          <w:i/>
          <w:iCs/>
          <w:color w:val="323232"/>
          <w:kern w:val="0"/>
          <w:sz w:val="24"/>
          <w:szCs w:val="24"/>
          <w14:ligatures w14:val="none"/>
        </w:rPr>
        <w:t xml:space="preserve"> </w:t>
      </w:r>
      <w:proofErr w:type="spellStart"/>
      <w:r w:rsidRPr="004A2B57">
        <w:rPr>
          <w:rFonts w:eastAsia="Times New Roman" w:cstheme="minorHAnsi"/>
          <w:i/>
          <w:iCs/>
          <w:color w:val="323232"/>
          <w:kern w:val="0"/>
          <w:sz w:val="24"/>
          <w:szCs w:val="24"/>
          <w14:ligatures w14:val="none"/>
        </w:rPr>
        <w:t>Alexandri</w:t>
      </w:r>
      <w:proofErr w:type="spellEnd"/>
      <w:r w:rsidRPr="004A2B57">
        <w:rPr>
          <w:rFonts w:eastAsia="Times New Roman" w:cstheme="minorHAnsi"/>
          <w:i/>
          <w:iCs/>
          <w:color w:val="323232"/>
          <w:kern w:val="0"/>
          <w:sz w:val="24"/>
          <w:szCs w:val="24"/>
          <w14:ligatures w14:val="none"/>
        </w:rPr>
        <w:t xml:space="preserve"> Magni</w:t>
      </w:r>
      <w:r w:rsidRPr="004A2B57">
        <w:rPr>
          <w:rFonts w:eastAsia="Times New Roman" w:cstheme="minorHAnsi"/>
          <w:color w:val="323232"/>
          <w:kern w:val="0"/>
          <w:sz w:val="24"/>
          <w:szCs w:val="24"/>
          <w14:ligatures w14:val="none"/>
        </w:rPr>
        <w:t>: Nature Corrupted by Fortune?" In </w:t>
      </w:r>
      <w:r w:rsidRPr="004A2B57">
        <w:rPr>
          <w:rFonts w:eastAsia="Times New Roman" w:cstheme="minorHAnsi"/>
          <w:i/>
          <w:iCs/>
          <w:color w:val="323232"/>
          <w:kern w:val="0"/>
          <w:sz w:val="24"/>
          <w:szCs w:val="24"/>
          <w14:ligatures w14:val="none"/>
        </w:rPr>
        <w:t>Medieval Manuscripts of the Latin Classics: Production and Use</w:t>
      </w:r>
      <w:r w:rsidRPr="004A2B57">
        <w:rPr>
          <w:rFonts w:eastAsia="Times New Roman" w:cstheme="minorHAnsi"/>
          <w:color w:val="323232"/>
          <w:kern w:val="0"/>
          <w:sz w:val="24"/>
          <w:szCs w:val="24"/>
          <w14:ligatures w14:val="none"/>
        </w:rPr>
        <w:t>. Eds. C. A. Chavannes-Mazel and M. Smith. Los Altos Hills: Anderson-Lovelace, 1996. Pp. 131-49.</w:t>
      </w:r>
    </w:p>
    <w:p w14:paraId="7E7AF79F" w14:textId="77777777" w:rsidR="00743CF0" w:rsidRDefault="004A2B57" w:rsidP="00743CF0">
      <w:pPr>
        <w:spacing w:after="120" w:line="240" w:lineRule="auto"/>
        <w:rPr>
          <w:rFonts w:eastAsia="Times New Roman" w:cstheme="minorHAnsi"/>
          <w:color w:val="323232"/>
          <w:kern w:val="0"/>
          <w:sz w:val="28"/>
          <w:szCs w:val="28"/>
          <w14:ligatures w14:val="none"/>
        </w:rPr>
      </w:pPr>
      <w:r w:rsidRPr="004A2B57">
        <w:rPr>
          <w:rFonts w:eastAsia="Times New Roman" w:cstheme="minorHAnsi"/>
          <w:color w:val="323232"/>
          <w:kern w:val="0"/>
          <w:sz w:val="24"/>
          <w:szCs w:val="24"/>
          <w14:ligatures w14:val="none"/>
        </w:rPr>
        <w:t>   Meyer, 2.378-80.</w:t>
      </w:r>
    </w:p>
    <w:p w14:paraId="64ED584C" w14:textId="77777777" w:rsidR="00B32AE5" w:rsidRDefault="00D1192A" w:rsidP="00B32AE5">
      <w:pPr>
        <w:pStyle w:val="Heading1"/>
      </w:pPr>
      <w:bookmarkStart w:id="41" w:name="_Toc156894076"/>
      <w:r w:rsidRPr="00D1192A">
        <w:t>Alexander in Literature &amp; Art</w:t>
      </w:r>
      <w:bookmarkEnd w:id="41"/>
    </w:p>
    <w:p w14:paraId="21EF220A" w14:textId="60C725B2" w:rsidR="00B32AE5" w:rsidRPr="00685D64" w:rsidRDefault="00B32AE5" w:rsidP="00944480">
      <w:pPr>
        <w:pStyle w:val="Heading2"/>
      </w:pPr>
      <w:bookmarkStart w:id="42" w:name="_Toc156894077"/>
      <w:r w:rsidRPr="00B32AE5">
        <w:t>Alexander in Literature</w:t>
      </w:r>
      <w:bookmarkEnd w:id="42"/>
    </w:p>
    <w:p w14:paraId="18645F4B" w14:textId="77777777"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i/>
          <w:iCs/>
          <w:color w:val="323232"/>
          <w:kern w:val="0"/>
          <w:sz w:val="24"/>
          <w:szCs w:val="24"/>
          <w14:ligatures w14:val="none"/>
        </w:rPr>
        <w:t xml:space="preserve">   Alessandro </w:t>
      </w:r>
      <w:proofErr w:type="spellStart"/>
      <w:r w:rsidRPr="0046678F">
        <w:rPr>
          <w:rFonts w:eastAsia="Times New Roman" w:cstheme="minorHAnsi"/>
          <w:i/>
          <w:iCs/>
          <w:color w:val="323232"/>
          <w:kern w:val="0"/>
          <w:sz w:val="24"/>
          <w:szCs w:val="24"/>
          <w14:ligatures w14:val="none"/>
        </w:rPr>
        <w:t>nel</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Medioevo</w:t>
      </w:r>
      <w:proofErr w:type="spellEnd"/>
      <w:r w:rsidRPr="0046678F">
        <w:rPr>
          <w:rFonts w:eastAsia="Times New Roman" w:cstheme="minorHAnsi"/>
          <w:i/>
          <w:iCs/>
          <w:color w:val="323232"/>
          <w:kern w:val="0"/>
          <w:sz w:val="24"/>
          <w:szCs w:val="24"/>
          <w14:ligatures w14:val="none"/>
        </w:rPr>
        <w:t xml:space="preserve"> Occidentale</w:t>
      </w:r>
      <w:r w:rsidRPr="0046678F">
        <w:rPr>
          <w:rFonts w:eastAsia="Times New Roman" w:cstheme="minorHAnsi"/>
          <w:color w:val="323232"/>
          <w:kern w:val="0"/>
          <w:sz w:val="24"/>
          <w:szCs w:val="24"/>
          <w14:ligatures w14:val="none"/>
        </w:rPr>
        <w:t xml:space="preserve">. Eds. Piero Boitani, Corrado Bologna, Adele Cipolla, </w:t>
      </w:r>
      <w:proofErr w:type="spellStart"/>
      <w:r w:rsidRPr="0046678F">
        <w:rPr>
          <w:rFonts w:eastAsia="Times New Roman" w:cstheme="minorHAnsi"/>
          <w:color w:val="323232"/>
          <w:kern w:val="0"/>
          <w:sz w:val="24"/>
          <w:szCs w:val="24"/>
          <w14:ligatures w14:val="none"/>
        </w:rPr>
        <w:t>Mariantonia</w:t>
      </w:r>
      <w:proofErr w:type="spellEnd"/>
      <w:r w:rsidRPr="0046678F">
        <w:rPr>
          <w:rFonts w:eastAsia="Times New Roman" w:cstheme="minorHAnsi"/>
          <w:color w:val="323232"/>
          <w:kern w:val="0"/>
          <w:sz w:val="24"/>
          <w:szCs w:val="24"/>
          <w14:ligatures w14:val="none"/>
        </w:rPr>
        <w:t xml:space="preserve"> Liborio. Introduction by Peter </w:t>
      </w:r>
      <w:proofErr w:type="spellStart"/>
      <w:r w:rsidRPr="0046678F">
        <w:rPr>
          <w:rFonts w:eastAsia="Times New Roman" w:cstheme="minorHAnsi"/>
          <w:color w:val="323232"/>
          <w:kern w:val="0"/>
          <w:sz w:val="24"/>
          <w:szCs w:val="24"/>
          <w14:ligatures w14:val="none"/>
        </w:rPr>
        <w:t>Dronke</w:t>
      </w:r>
      <w:proofErr w:type="spellEnd"/>
      <w:r w:rsidRPr="0046678F">
        <w:rPr>
          <w:rFonts w:eastAsia="Times New Roman" w:cstheme="minorHAnsi"/>
          <w:color w:val="323232"/>
          <w:kern w:val="0"/>
          <w:sz w:val="24"/>
          <w:szCs w:val="24"/>
          <w14:ligatures w14:val="none"/>
        </w:rPr>
        <w:t>. Rome: Fondazione Lorenzo Valla, 1997.</w:t>
      </w:r>
    </w:p>
    <w:p w14:paraId="2C695516" w14:textId="1A3257F0" w:rsidR="00685D64"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lastRenderedPageBreak/>
        <w:t>Boitani, et al., have collected and edited brief passages from various medieval Alexander texts, grouping them in sections detailing the main themes pertaining to the Alexander legend. The prologue treats of Alexander's general status among medieval legends; part one: the signs of his destiny; part two: Alexander and learning; part three: the conquest of the world; part four: Alexander and other worlds; part five: Alexander and the prophecies; part six: the aura and the shadows of Alexander. Each edited text has been translated into modern Italian.</w:t>
      </w:r>
    </w:p>
    <w:p w14:paraId="71A08D44" w14:textId="77777777"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Armand Abel. </w:t>
      </w:r>
      <w:r w:rsidRPr="0046678F">
        <w:rPr>
          <w:rFonts w:eastAsia="Times New Roman" w:cstheme="minorHAnsi"/>
          <w:i/>
          <w:iCs/>
          <w:color w:val="323232"/>
          <w:kern w:val="0"/>
          <w:sz w:val="24"/>
          <w:szCs w:val="24"/>
          <w14:ligatures w14:val="none"/>
        </w:rPr>
        <w:t xml:space="preserve">Le Roman </w:t>
      </w:r>
      <w:proofErr w:type="spellStart"/>
      <w:r w:rsidRPr="0046678F">
        <w:rPr>
          <w:rFonts w:eastAsia="Times New Roman" w:cstheme="minorHAnsi"/>
          <w:i/>
          <w:iCs/>
          <w:color w:val="323232"/>
          <w:kern w:val="0"/>
          <w:sz w:val="24"/>
          <w:szCs w:val="24"/>
          <w14:ligatures w14:val="none"/>
        </w:rPr>
        <w:t>d'Alexandre</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légendaire</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médiéval</w:t>
      </w:r>
      <w:proofErr w:type="spellEnd"/>
      <w:r w:rsidRPr="0046678F">
        <w:rPr>
          <w:rFonts w:eastAsia="Times New Roman" w:cstheme="minorHAnsi"/>
          <w:color w:val="323232"/>
          <w:kern w:val="0"/>
          <w:sz w:val="24"/>
          <w:szCs w:val="24"/>
          <w14:ligatures w14:val="none"/>
        </w:rPr>
        <w:t xml:space="preserve">. </w:t>
      </w:r>
      <w:proofErr w:type="spellStart"/>
      <w:r w:rsidRPr="0046678F">
        <w:rPr>
          <w:rFonts w:eastAsia="Times New Roman" w:cstheme="minorHAnsi"/>
          <w:color w:val="323232"/>
          <w:kern w:val="0"/>
          <w:sz w:val="24"/>
          <w:szCs w:val="24"/>
          <w14:ligatures w14:val="none"/>
        </w:rPr>
        <w:t>Bruxelles</w:t>
      </w:r>
      <w:proofErr w:type="spellEnd"/>
      <w:r w:rsidRPr="0046678F">
        <w:rPr>
          <w:rFonts w:eastAsia="Times New Roman" w:cstheme="minorHAnsi"/>
          <w:color w:val="323232"/>
          <w:kern w:val="0"/>
          <w:sz w:val="24"/>
          <w:szCs w:val="24"/>
          <w14:ligatures w14:val="none"/>
        </w:rPr>
        <w:t xml:space="preserve">: Office de </w:t>
      </w:r>
      <w:proofErr w:type="spellStart"/>
      <w:r w:rsidRPr="0046678F">
        <w:rPr>
          <w:rFonts w:eastAsia="Times New Roman" w:cstheme="minorHAnsi"/>
          <w:color w:val="323232"/>
          <w:kern w:val="0"/>
          <w:sz w:val="24"/>
          <w:szCs w:val="24"/>
          <w14:ligatures w14:val="none"/>
        </w:rPr>
        <w:t>Publicit</w:t>
      </w:r>
      <w:proofErr w:type="spellEnd"/>
      <w:r w:rsidRPr="0046678F">
        <w:rPr>
          <w:rFonts w:eastAsia="Times New Roman" w:cstheme="minorHAnsi"/>
          <w:color w:val="323232"/>
          <w:kern w:val="0"/>
          <w:sz w:val="24"/>
          <w:szCs w:val="24"/>
          <w14:ligatures w14:val="none"/>
        </w:rPr>
        <w:t>, 1955.</w:t>
      </w:r>
    </w:p>
    <w:p w14:paraId="3E432474" w14:textId="21E537F6" w:rsidR="00685D64"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General introduction to medieval legendary material. Abel traces the history of the tradition beginning with Pseudo-Callisthenes, its adaptations and continuations, the biblical treatment of Alexander, the medieval Latin texts (including </w:t>
      </w:r>
      <w:r w:rsidRPr="0046678F">
        <w:rPr>
          <w:rFonts w:eastAsia="Times New Roman" w:cstheme="minorHAnsi"/>
          <w:i/>
          <w:iCs/>
          <w:color w:val="323232"/>
          <w:kern w:val="0"/>
          <w:sz w:val="24"/>
          <w:szCs w:val="24"/>
          <w14:ligatures w14:val="none"/>
        </w:rPr>
        <w:t xml:space="preserve">Historia de </w:t>
      </w:r>
      <w:proofErr w:type="spellStart"/>
      <w:r w:rsidRPr="0046678F">
        <w:rPr>
          <w:rFonts w:eastAsia="Times New Roman" w:cstheme="minorHAnsi"/>
          <w:i/>
          <w:iCs/>
          <w:color w:val="323232"/>
          <w:kern w:val="0"/>
          <w:sz w:val="24"/>
          <w:szCs w:val="24"/>
          <w14:ligatures w14:val="none"/>
        </w:rPr>
        <w:t>Preliis</w:t>
      </w:r>
      <w:proofErr w:type="spellEnd"/>
      <w:r w:rsidRPr="0046678F">
        <w:rPr>
          <w:rFonts w:eastAsia="Times New Roman" w:cstheme="minorHAnsi"/>
          <w:color w:val="323232"/>
          <w:kern w:val="0"/>
          <w:sz w:val="24"/>
          <w:szCs w:val="24"/>
          <w14:ligatures w14:val="none"/>
        </w:rPr>
        <w:t> and </w:t>
      </w:r>
      <w:proofErr w:type="spellStart"/>
      <w:r w:rsidRPr="0046678F">
        <w:rPr>
          <w:rFonts w:eastAsia="Times New Roman" w:cstheme="minorHAnsi"/>
          <w:i/>
          <w:iCs/>
          <w:color w:val="323232"/>
          <w:kern w:val="0"/>
          <w:sz w:val="24"/>
          <w:szCs w:val="24"/>
          <w14:ligatures w14:val="none"/>
        </w:rPr>
        <w:t>Alexandreis</w:t>
      </w:r>
      <w:proofErr w:type="spellEnd"/>
      <w:r w:rsidRPr="0046678F">
        <w:rPr>
          <w:rFonts w:eastAsia="Times New Roman" w:cstheme="minorHAnsi"/>
          <w:color w:val="323232"/>
          <w:kern w:val="0"/>
          <w:sz w:val="24"/>
          <w:szCs w:val="24"/>
          <w14:ligatures w14:val="none"/>
        </w:rPr>
        <w:t>), Islamic traditions concerning Alexander, and the French </w:t>
      </w:r>
      <w:r w:rsidRPr="0046678F">
        <w:rPr>
          <w:rFonts w:eastAsia="Times New Roman" w:cstheme="minorHAnsi"/>
          <w:i/>
          <w:iCs/>
          <w:color w:val="323232"/>
          <w:kern w:val="0"/>
          <w:sz w:val="24"/>
          <w:szCs w:val="24"/>
          <w14:ligatures w14:val="none"/>
        </w:rPr>
        <w:t xml:space="preserve">Roman </w:t>
      </w:r>
      <w:proofErr w:type="spellStart"/>
      <w:r w:rsidRPr="0046678F">
        <w:rPr>
          <w:rFonts w:eastAsia="Times New Roman" w:cstheme="minorHAnsi"/>
          <w:i/>
          <w:iCs/>
          <w:color w:val="323232"/>
          <w:kern w:val="0"/>
          <w:sz w:val="24"/>
          <w:szCs w:val="24"/>
          <w14:ligatures w14:val="none"/>
        </w:rPr>
        <w:t>d'Alexandre</w:t>
      </w:r>
      <w:proofErr w:type="spellEnd"/>
      <w:r w:rsidRPr="0046678F">
        <w:rPr>
          <w:rFonts w:eastAsia="Times New Roman" w:cstheme="minorHAnsi"/>
          <w:color w:val="323232"/>
          <w:kern w:val="0"/>
          <w:sz w:val="24"/>
          <w:szCs w:val="24"/>
          <w14:ligatures w14:val="none"/>
        </w:rPr>
        <w:t> of Alexander of Paris.</w:t>
      </w:r>
    </w:p>
    <w:p w14:paraId="1D458A8B" w14:textId="77777777"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i/>
          <w:iCs/>
          <w:color w:val="323232"/>
          <w:kern w:val="0"/>
          <w:sz w:val="24"/>
          <w:szCs w:val="24"/>
          <w14:ligatures w14:val="none"/>
        </w:rPr>
        <w:t>   Alexander the Great in the Middle Ages: Ten Studies on the Last Days of Alexander in Literary and Historical Writing</w:t>
      </w:r>
      <w:r w:rsidRPr="0046678F">
        <w:rPr>
          <w:rFonts w:eastAsia="Times New Roman" w:cstheme="minorHAnsi"/>
          <w:color w:val="323232"/>
          <w:kern w:val="0"/>
          <w:sz w:val="24"/>
          <w:szCs w:val="24"/>
          <w14:ligatures w14:val="none"/>
        </w:rPr>
        <w:t xml:space="preserve">. Eds. W.J. Aerts, Jos. M.M. Hermans, and Elizabeth Visser. </w:t>
      </w:r>
      <w:proofErr w:type="spellStart"/>
      <w:r w:rsidRPr="0046678F">
        <w:rPr>
          <w:rFonts w:eastAsia="Times New Roman" w:cstheme="minorHAnsi"/>
          <w:color w:val="323232"/>
          <w:kern w:val="0"/>
          <w:sz w:val="24"/>
          <w:szCs w:val="24"/>
          <w14:ligatures w14:val="none"/>
        </w:rPr>
        <w:t>Mediaevalia</w:t>
      </w:r>
      <w:proofErr w:type="spellEnd"/>
      <w:r w:rsidRPr="0046678F">
        <w:rPr>
          <w:rFonts w:eastAsia="Times New Roman" w:cstheme="minorHAnsi"/>
          <w:color w:val="323232"/>
          <w:kern w:val="0"/>
          <w:sz w:val="24"/>
          <w:szCs w:val="24"/>
          <w14:ligatures w14:val="none"/>
        </w:rPr>
        <w:t xml:space="preserve"> </w:t>
      </w:r>
      <w:proofErr w:type="spellStart"/>
      <w:r w:rsidRPr="0046678F">
        <w:rPr>
          <w:rFonts w:eastAsia="Times New Roman" w:cstheme="minorHAnsi"/>
          <w:color w:val="323232"/>
          <w:kern w:val="0"/>
          <w:sz w:val="24"/>
          <w:szCs w:val="24"/>
          <w14:ligatures w14:val="none"/>
        </w:rPr>
        <w:t>Groningana</w:t>
      </w:r>
      <w:proofErr w:type="spellEnd"/>
      <w:r w:rsidRPr="0046678F">
        <w:rPr>
          <w:rFonts w:eastAsia="Times New Roman" w:cstheme="minorHAnsi"/>
          <w:color w:val="323232"/>
          <w:kern w:val="0"/>
          <w:sz w:val="24"/>
          <w:szCs w:val="24"/>
          <w14:ligatures w14:val="none"/>
        </w:rPr>
        <w:t>, vol. 1. Nijmegen (Netherlands): Alfa Nijmegen, 1978.</w:t>
      </w:r>
    </w:p>
    <w:p w14:paraId="5CD899B6" w14:textId="5182AD77" w:rsidR="00685D64"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Collection of essays devoted to viewing the death of Alexander from a multi-faceted, multi-disciplinary point of view. Aerts' preface introduces readers to three approaches scholars in the group took to dealing with Alexander material: as he says "genetic," (i.e., the search for the origins of the medieval view of Alexander) "</w:t>
      </w:r>
      <w:proofErr w:type="spellStart"/>
      <w:r w:rsidRPr="0046678F">
        <w:rPr>
          <w:rFonts w:eastAsia="Times New Roman" w:cstheme="minorHAnsi"/>
          <w:color w:val="323232"/>
          <w:kern w:val="0"/>
          <w:sz w:val="24"/>
          <w:szCs w:val="24"/>
          <w14:ligatures w14:val="none"/>
        </w:rPr>
        <w:t>ergocentric</w:t>
      </w:r>
      <w:proofErr w:type="spellEnd"/>
      <w:r w:rsidRPr="0046678F">
        <w:rPr>
          <w:rFonts w:eastAsia="Times New Roman" w:cstheme="minorHAnsi"/>
          <w:color w:val="323232"/>
          <w:kern w:val="0"/>
          <w:sz w:val="24"/>
          <w:szCs w:val="24"/>
          <w14:ligatures w14:val="none"/>
        </w:rPr>
        <w:t>," (the study of a text as a whole, considering "historical" and "modernized" elements to be fused) and "historical" (the study of Alexander material as it is brought to bear on particular historical situations).</w:t>
      </w:r>
    </w:p>
    <w:p w14:paraId="26834AA5" w14:textId="77777777"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Andrew Runni Anderson. </w:t>
      </w:r>
      <w:r w:rsidRPr="0046678F">
        <w:rPr>
          <w:rFonts w:eastAsia="Times New Roman" w:cstheme="minorHAnsi"/>
          <w:i/>
          <w:iCs/>
          <w:color w:val="323232"/>
          <w:kern w:val="0"/>
          <w:sz w:val="24"/>
          <w:szCs w:val="24"/>
          <w14:ligatures w14:val="none"/>
        </w:rPr>
        <w:t xml:space="preserve">Alexander's Gate, Gog and Magog, and the </w:t>
      </w:r>
      <w:proofErr w:type="spellStart"/>
      <w:r w:rsidRPr="0046678F">
        <w:rPr>
          <w:rFonts w:eastAsia="Times New Roman" w:cstheme="minorHAnsi"/>
          <w:i/>
          <w:iCs/>
          <w:color w:val="323232"/>
          <w:kern w:val="0"/>
          <w:sz w:val="24"/>
          <w:szCs w:val="24"/>
          <w14:ligatures w14:val="none"/>
        </w:rPr>
        <w:t>Inclosed</w:t>
      </w:r>
      <w:proofErr w:type="spellEnd"/>
      <w:r w:rsidRPr="0046678F">
        <w:rPr>
          <w:rFonts w:eastAsia="Times New Roman" w:cstheme="minorHAnsi"/>
          <w:i/>
          <w:iCs/>
          <w:color w:val="323232"/>
          <w:kern w:val="0"/>
          <w:sz w:val="24"/>
          <w:szCs w:val="24"/>
          <w14:ligatures w14:val="none"/>
        </w:rPr>
        <w:t xml:space="preserve"> Nations</w:t>
      </w:r>
      <w:r w:rsidRPr="0046678F">
        <w:rPr>
          <w:rFonts w:eastAsia="Times New Roman" w:cstheme="minorHAnsi"/>
          <w:color w:val="323232"/>
          <w:kern w:val="0"/>
          <w:sz w:val="24"/>
          <w:szCs w:val="24"/>
          <w14:ligatures w14:val="none"/>
        </w:rPr>
        <w:t>. Cambridge: Mediaeval Academy of America, 1932.</w:t>
      </w:r>
    </w:p>
    <w:p w14:paraId="360158A0" w14:textId="3D635366"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Discusses the various manifestations of Alexander's enclosing of the nations of Gog and Magog and the construction of "Alexander's Gate," trapping the tribes between two mountains. Stemming from Pseudo-Callisthenes' Greek Alexander romance, the tribes of Gog and Magog are described in Genesis 10:2, Ezekiel 38: 1-3; and Revelation 20: 7-8. Attempts to identify the nations of Gog and Magog as an ethnic group around the Caucasus Mountains at the time of Alexander's movements (either the Celts or the Goths). The only monograph to treat of this phenomenon.</w:t>
      </w:r>
    </w:p>
    <w:p w14:paraId="6D32B719" w14:textId="77777777"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xml:space="preserve">   Dario </w:t>
      </w:r>
      <w:proofErr w:type="spellStart"/>
      <w:r w:rsidRPr="0046678F">
        <w:rPr>
          <w:rFonts w:eastAsia="Times New Roman" w:cstheme="minorHAnsi"/>
          <w:color w:val="323232"/>
          <w:kern w:val="0"/>
          <w:sz w:val="24"/>
          <w:szCs w:val="24"/>
          <w14:ligatures w14:val="none"/>
        </w:rPr>
        <w:t>Carraroli</w:t>
      </w:r>
      <w:proofErr w:type="spellEnd"/>
      <w:r w:rsidRPr="0046678F">
        <w:rPr>
          <w:rFonts w:eastAsia="Times New Roman" w:cstheme="minorHAnsi"/>
          <w:color w:val="323232"/>
          <w:kern w:val="0"/>
          <w:sz w:val="24"/>
          <w:szCs w:val="24"/>
          <w14:ligatures w14:val="none"/>
        </w:rPr>
        <w:t>. </w:t>
      </w:r>
      <w:r w:rsidRPr="0046678F">
        <w:rPr>
          <w:rFonts w:eastAsia="Times New Roman" w:cstheme="minorHAnsi"/>
          <w:i/>
          <w:iCs/>
          <w:color w:val="323232"/>
          <w:kern w:val="0"/>
          <w:sz w:val="24"/>
          <w:szCs w:val="24"/>
          <w14:ligatures w14:val="none"/>
        </w:rPr>
        <w:t xml:space="preserve">La </w:t>
      </w:r>
      <w:proofErr w:type="spellStart"/>
      <w:r w:rsidRPr="0046678F">
        <w:rPr>
          <w:rFonts w:eastAsia="Times New Roman" w:cstheme="minorHAnsi"/>
          <w:i/>
          <w:iCs/>
          <w:color w:val="323232"/>
          <w:kern w:val="0"/>
          <w:sz w:val="24"/>
          <w:szCs w:val="24"/>
          <w14:ligatures w14:val="none"/>
        </w:rPr>
        <w:t>Leggenda</w:t>
      </w:r>
      <w:proofErr w:type="spellEnd"/>
      <w:r w:rsidRPr="0046678F">
        <w:rPr>
          <w:rFonts w:eastAsia="Times New Roman" w:cstheme="minorHAnsi"/>
          <w:i/>
          <w:iCs/>
          <w:color w:val="323232"/>
          <w:kern w:val="0"/>
          <w:sz w:val="24"/>
          <w:szCs w:val="24"/>
          <w14:ligatures w14:val="none"/>
        </w:rPr>
        <w:t xml:space="preserve"> di Alessandro Magno</w:t>
      </w:r>
      <w:r w:rsidRPr="0046678F">
        <w:rPr>
          <w:rFonts w:eastAsia="Times New Roman" w:cstheme="minorHAnsi"/>
          <w:color w:val="323232"/>
          <w:kern w:val="0"/>
          <w:sz w:val="24"/>
          <w:szCs w:val="24"/>
          <w14:ligatures w14:val="none"/>
        </w:rPr>
        <w:t xml:space="preserve">. Mondovi: </w:t>
      </w:r>
      <w:proofErr w:type="spellStart"/>
      <w:r w:rsidRPr="0046678F">
        <w:rPr>
          <w:rFonts w:eastAsia="Times New Roman" w:cstheme="minorHAnsi"/>
          <w:color w:val="323232"/>
          <w:kern w:val="0"/>
          <w:sz w:val="24"/>
          <w:szCs w:val="24"/>
          <w14:ligatures w14:val="none"/>
        </w:rPr>
        <w:t>Tipografia</w:t>
      </w:r>
      <w:proofErr w:type="spellEnd"/>
      <w:r w:rsidRPr="0046678F">
        <w:rPr>
          <w:rFonts w:eastAsia="Times New Roman" w:cstheme="minorHAnsi"/>
          <w:color w:val="323232"/>
          <w:kern w:val="0"/>
          <w:sz w:val="24"/>
          <w:szCs w:val="24"/>
          <w14:ligatures w14:val="none"/>
        </w:rPr>
        <w:t xml:space="preserve"> Giovanni </w:t>
      </w:r>
      <w:proofErr w:type="spellStart"/>
      <w:r w:rsidRPr="0046678F">
        <w:rPr>
          <w:rFonts w:eastAsia="Times New Roman" w:cstheme="minorHAnsi"/>
          <w:color w:val="323232"/>
          <w:kern w:val="0"/>
          <w:sz w:val="24"/>
          <w:szCs w:val="24"/>
          <w14:ligatures w14:val="none"/>
        </w:rPr>
        <w:t>Issoglio</w:t>
      </w:r>
      <w:proofErr w:type="spellEnd"/>
      <w:r w:rsidRPr="0046678F">
        <w:rPr>
          <w:rFonts w:eastAsia="Times New Roman" w:cstheme="minorHAnsi"/>
          <w:color w:val="323232"/>
          <w:kern w:val="0"/>
          <w:sz w:val="24"/>
          <w:szCs w:val="24"/>
          <w14:ligatures w14:val="none"/>
        </w:rPr>
        <w:t>, 1892.</w:t>
      </w:r>
    </w:p>
    <w:p w14:paraId="29DA38B8" w14:textId="6A12C594"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xml:space="preserve">An overview of Alexander's presence in legendary material across countries. </w:t>
      </w:r>
      <w:proofErr w:type="spellStart"/>
      <w:r w:rsidRPr="0046678F">
        <w:rPr>
          <w:rFonts w:eastAsia="Times New Roman" w:cstheme="minorHAnsi"/>
          <w:color w:val="323232"/>
          <w:kern w:val="0"/>
          <w:sz w:val="24"/>
          <w:szCs w:val="24"/>
          <w14:ligatures w14:val="none"/>
        </w:rPr>
        <w:t>Carraroli</w:t>
      </w:r>
      <w:proofErr w:type="spellEnd"/>
      <w:r w:rsidRPr="0046678F">
        <w:rPr>
          <w:rFonts w:eastAsia="Times New Roman" w:cstheme="minorHAnsi"/>
          <w:color w:val="323232"/>
          <w:kern w:val="0"/>
          <w:sz w:val="24"/>
          <w:szCs w:val="24"/>
          <w14:ligatures w14:val="none"/>
        </w:rPr>
        <w:t xml:space="preserve"> begins his book with an introduction to Pseudo-Callisthenes' text, and then discusses its adaptations and redactions. He moves on to provide an overview of how Alexander was perceived in the East (in Hebrew, Arabic, Turkish, Ethiopian, and Coptic texts) and in the West (in French, Spanish, English, and Scandinavian texts). The main section of the book focuses on Alexander's presence in Medieval Italian literature, and he finishes with a brief description of Alexander in medieval art and architecture.</w:t>
      </w:r>
    </w:p>
    <w:p w14:paraId="497AB106" w14:textId="77777777"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George Cary. </w:t>
      </w:r>
      <w:r w:rsidRPr="0046678F">
        <w:rPr>
          <w:rFonts w:eastAsia="Times New Roman" w:cstheme="minorHAnsi"/>
          <w:i/>
          <w:iCs/>
          <w:color w:val="323232"/>
          <w:kern w:val="0"/>
          <w:sz w:val="24"/>
          <w:szCs w:val="24"/>
          <w14:ligatures w14:val="none"/>
        </w:rPr>
        <w:t>The Medieval Alexander</w:t>
      </w:r>
      <w:r w:rsidRPr="0046678F">
        <w:rPr>
          <w:rFonts w:eastAsia="Times New Roman" w:cstheme="minorHAnsi"/>
          <w:color w:val="323232"/>
          <w:kern w:val="0"/>
          <w:sz w:val="24"/>
          <w:szCs w:val="24"/>
          <w14:ligatures w14:val="none"/>
        </w:rPr>
        <w:t>. Ed. D.J.A. Ross. Cambridge: Cambridge University Press, 1956, rpt. 1967. Rpt. New York: Garland, 1987 for </w:t>
      </w:r>
      <w:r w:rsidRPr="0046678F">
        <w:rPr>
          <w:rFonts w:eastAsia="Times New Roman" w:cstheme="minorHAnsi"/>
          <w:i/>
          <w:iCs/>
          <w:color w:val="323232"/>
          <w:kern w:val="0"/>
          <w:sz w:val="24"/>
          <w:szCs w:val="24"/>
          <w14:ligatures w14:val="none"/>
        </w:rPr>
        <w:t>Ancient Greek Literature</w:t>
      </w:r>
      <w:r w:rsidRPr="0046678F">
        <w:rPr>
          <w:rFonts w:eastAsia="Times New Roman" w:cstheme="minorHAnsi"/>
          <w:color w:val="323232"/>
          <w:kern w:val="0"/>
          <w:sz w:val="24"/>
          <w:szCs w:val="24"/>
          <w14:ligatures w14:val="none"/>
        </w:rPr>
        <w:t>.</w:t>
      </w:r>
    </w:p>
    <w:p w14:paraId="22A5AB55" w14:textId="21D02726" w:rsidR="00E20668" w:rsidRDefault="0046678F" w:rsidP="00685D64">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lastRenderedPageBreak/>
        <w:t>Cary's monograph, a revised version of his dissertation published after his untimely death in 1953, is still the major foundation point for any study of Alexander in medieval writing. The first half of the book exhaustively catalogues any and all medieval materials that deal with Alexander in a non-anecdotal way (to clarify, Cary does not include in his discussion the tales dealing with Alexander in Gower's </w:t>
      </w:r>
      <w:proofErr w:type="spellStart"/>
      <w:r w:rsidRPr="0046678F">
        <w:rPr>
          <w:rFonts w:eastAsia="Times New Roman" w:cstheme="minorHAnsi"/>
          <w:i/>
          <w:iCs/>
          <w:color w:val="323232"/>
          <w:kern w:val="0"/>
          <w:sz w:val="24"/>
          <w:szCs w:val="24"/>
          <w14:ligatures w14:val="none"/>
        </w:rPr>
        <w:t>Confessio</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Amantis</w:t>
      </w:r>
      <w:proofErr w:type="spellEnd"/>
      <w:r w:rsidRPr="0046678F">
        <w:rPr>
          <w:rFonts w:eastAsia="Times New Roman" w:cstheme="minorHAnsi"/>
          <w:color w:val="323232"/>
          <w:kern w:val="0"/>
          <w:sz w:val="24"/>
          <w:szCs w:val="24"/>
          <w14:ligatures w14:val="none"/>
        </w:rPr>
        <w:t>, nor with the </w:t>
      </w:r>
      <w:proofErr w:type="spellStart"/>
      <w:r w:rsidRPr="0046678F">
        <w:rPr>
          <w:rFonts w:eastAsia="Times New Roman" w:cstheme="minorHAnsi"/>
          <w:i/>
          <w:iCs/>
          <w:color w:val="323232"/>
          <w:kern w:val="0"/>
          <w:sz w:val="24"/>
          <w:szCs w:val="24"/>
          <w14:ligatures w14:val="none"/>
        </w:rPr>
        <w:t>Gesta</w:t>
      </w:r>
      <w:proofErr w:type="spellEnd"/>
      <w:r w:rsidRPr="0046678F">
        <w:rPr>
          <w:rFonts w:eastAsia="Times New Roman" w:cstheme="minorHAnsi"/>
          <w:i/>
          <w:iCs/>
          <w:color w:val="323232"/>
          <w:kern w:val="0"/>
          <w:sz w:val="24"/>
          <w:szCs w:val="24"/>
          <w14:ligatures w14:val="none"/>
        </w:rPr>
        <w:t xml:space="preserve"> Romanorum</w:t>
      </w:r>
      <w:r w:rsidRPr="0046678F">
        <w:rPr>
          <w:rFonts w:eastAsia="Times New Roman" w:cstheme="minorHAnsi"/>
          <w:color w:val="323232"/>
          <w:kern w:val="0"/>
          <w:sz w:val="24"/>
          <w:szCs w:val="24"/>
          <w14:ligatures w14:val="none"/>
        </w:rPr>
        <w:t>). My bibliography, insofar as it deals with primary sources of the Alexander legend, is unquestionably indebted to this section of his book. The method of his cataloguing traces major patterns of influence between texts; he first describes the various "historical" sources for our knowledge of Alexander's life, as well as the fantastic and strange romance of Pseudo-Callisthenes and its derivatives, the "Indian Tractates." He then lists brief descriptions of each medieval text in terms of what base text it comes from. The second part of Cary's book attempts to answer the question: How was Alexander the Great perceived in the Middle Ages? In looking at this question; Cary painstakingly examines moralistic, theological, anecdotal, and exemplar writings on Alexander.</w:t>
      </w:r>
    </w:p>
    <w:p w14:paraId="72E7359D" w14:textId="77777777" w:rsidR="00E20668"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Laurence Harf-</w:t>
      </w:r>
      <w:proofErr w:type="spellStart"/>
      <w:r w:rsidRPr="0046678F">
        <w:rPr>
          <w:rFonts w:eastAsia="Times New Roman" w:cstheme="minorHAnsi"/>
          <w:color w:val="323232"/>
          <w:kern w:val="0"/>
          <w:sz w:val="24"/>
          <w:szCs w:val="24"/>
          <w14:ligatures w14:val="none"/>
        </w:rPr>
        <w:t>Lancner</w:t>
      </w:r>
      <w:proofErr w:type="spellEnd"/>
      <w:r w:rsidRPr="0046678F">
        <w:rPr>
          <w:rFonts w:eastAsia="Times New Roman" w:cstheme="minorHAnsi"/>
          <w:color w:val="323232"/>
          <w:kern w:val="0"/>
          <w:sz w:val="24"/>
          <w:szCs w:val="24"/>
          <w14:ligatures w14:val="none"/>
        </w:rPr>
        <w:t xml:space="preserve">, Claire Kappler, and François </w:t>
      </w:r>
      <w:proofErr w:type="spellStart"/>
      <w:r w:rsidRPr="0046678F">
        <w:rPr>
          <w:rFonts w:eastAsia="Times New Roman" w:cstheme="minorHAnsi"/>
          <w:color w:val="323232"/>
          <w:kern w:val="0"/>
          <w:sz w:val="24"/>
          <w:szCs w:val="24"/>
          <w14:ligatures w14:val="none"/>
        </w:rPr>
        <w:t>Suard</w:t>
      </w:r>
      <w:proofErr w:type="spellEnd"/>
      <w:r w:rsidRPr="0046678F">
        <w:rPr>
          <w:rFonts w:eastAsia="Times New Roman" w:cstheme="minorHAnsi"/>
          <w:color w:val="323232"/>
          <w:kern w:val="0"/>
          <w:sz w:val="24"/>
          <w:szCs w:val="24"/>
          <w14:ligatures w14:val="none"/>
        </w:rPr>
        <w:t>, eds. </w:t>
      </w:r>
      <w:r w:rsidRPr="0046678F">
        <w:rPr>
          <w:rFonts w:eastAsia="Times New Roman" w:cstheme="minorHAnsi"/>
          <w:i/>
          <w:iCs/>
          <w:color w:val="323232"/>
          <w:kern w:val="0"/>
          <w:sz w:val="24"/>
          <w:szCs w:val="24"/>
          <w14:ligatures w14:val="none"/>
        </w:rPr>
        <w:t xml:space="preserve">Alexandre le Grand dans les </w:t>
      </w:r>
      <w:proofErr w:type="spellStart"/>
      <w:r w:rsidRPr="0046678F">
        <w:rPr>
          <w:rFonts w:eastAsia="Times New Roman" w:cstheme="minorHAnsi"/>
          <w:i/>
          <w:iCs/>
          <w:color w:val="323232"/>
          <w:kern w:val="0"/>
          <w:sz w:val="24"/>
          <w:szCs w:val="24"/>
          <w14:ligatures w14:val="none"/>
        </w:rPr>
        <w:t>littératures</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occidentales</w:t>
      </w:r>
      <w:proofErr w:type="spellEnd"/>
      <w:r w:rsidRPr="0046678F">
        <w:rPr>
          <w:rFonts w:eastAsia="Times New Roman" w:cstheme="minorHAnsi"/>
          <w:i/>
          <w:iCs/>
          <w:color w:val="323232"/>
          <w:kern w:val="0"/>
          <w:sz w:val="24"/>
          <w:szCs w:val="24"/>
          <w14:ligatures w14:val="none"/>
        </w:rPr>
        <w:t xml:space="preserve"> et </w:t>
      </w:r>
      <w:proofErr w:type="spellStart"/>
      <w:r w:rsidRPr="0046678F">
        <w:rPr>
          <w:rFonts w:eastAsia="Times New Roman" w:cstheme="minorHAnsi"/>
          <w:i/>
          <w:iCs/>
          <w:color w:val="323232"/>
          <w:kern w:val="0"/>
          <w:sz w:val="24"/>
          <w:szCs w:val="24"/>
          <w14:ligatures w14:val="none"/>
        </w:rPr>
        <w:t>proche-orientales</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Actes</w:t>
      </w:r>
      <w:proofErr w:type="spellEnd"/>
      <w:r w:rsidRPr="0046678F">
        <w:rPr>
          <w:rFonts w:eastAsia="Times New Roman" w:cstheme="minorHAnsi"/>
          <w:i/>
          <w:iCs/>
          <w:color w:val="323232"/>
          <w:kern w:val="0"/>
          <w:sz w:val="24"/>
          <w:szCs w:val="24"/>
          <w14:ligatures w14:val="none"/>
        </w:rPr>
        <w:t xml:space="preserve"> du Colloque de Paris, 27-29 </w:t>
      </w:r>
      <w:proofErr w:type="spellStart"/>
      <w:r w:rsidRPr="0046678F">
        <w:rPr>
          <w:rFonts w:eastAsia="Times New Roman" w:cstheme="minorHAnsi"/>
          <w:i/>
          <w:iCs/>
          <w:color w:val="323232"/>
          <w:kern w:val="0"/>
          <w:sz w:val="24"/>
          <w:szCs w:val="24"/>
          <w14:ligatures w14:val="none"/>
        </w:rPr>
        <w:t>novembre</w:t>
      </w:r>
      <w:proofErr w:type="spellEnd"/>
      <w:r w:rsidRPr="0046678F">
        <w:rPr>
          <w:rFonts w:eastAsia="Times New Roman" w:cstheme="minorHAnsi"/>
          <w:i/>
          <w:iCs/>
          <w:color w:val="323232"/>
          <w:kern w:val="0"/>
          <w:sz w:val="24"/>
          <w:szCs w:val="24"/>
          <w14:ligatures w14:val="none"/>
        </w:rPr>
        <w:t xml:space="preserve"> 1999</w:t>
      </w:r>
      <w:r w:rsidRPr="0046678F">
        <w:rPr>
          <w:rFonts w:eastAsia="Times New Roman" w:cstheme="minorHAnsi"/>
          <w:color w:val="323232"/>
          <w:kern w:val="0"/>
          <w:sz w:val="24"/>
          <w:szCs w:val="24"/>
          <w14:ligatures w14:val="none"/>
        </w:rPr>
        <w:t>. Nanterre: Université Paris X-Nanterre, 1999.</w:t>
      </w:r>
    </w:p>
    <w:p w14:paraId="2C243A54" w14:textId="77777777" w:rsidR="00AA39F3"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This collection of essays in French encompasses a broad spectrum of international literature on Alexander. The essays are grouped into five main topics: Alexander and the ancient sources; Alexander, or the meeting of traditions; a political myth; a spiritual quest; an ambiguous hero. The individual essays are referenced throughout this bibliography.</w:t>
      </w:r>
    </w:p>
    <w:p w14:paraId="039EC297" w14:textId="38D70694" w:rsidR="00AA39F3" w:rsidRPr="00BD0373" w:rsidRDefault="0046678F" w:rsidP="00AA39F3">
      <w:pPr>
        <w:pStyle w:val="Heading2"/>
        <w:rPr>
          <w:rFonts w:eastAsia="Times New Roman" w:cstheme="majorHAnsi"/>
          <w:color w:val="323232"/>
          <w:kern w:val="0"/>
          <w:szCs w:val="32"/>
          <w14:ligatures w14:val="none"/>
        </w:rPr>
      </w:pPr>
      <w:bookmarkStart w:id="43" w:name="_Toc156894078"/>
      <w:r w:rsidRPr="00BD0373">
        <w:rPr>
          <w:rStyle w:val="Heading2Char"/>
          <w:rFonts w:cstheme="majorHAnsi"/>
          <w:szCs w:val="32"/>
        </w:rPr>
        <w:t>Alexander in Art</w:t>
      </w:r>
      <w:bookmarkEnd w:id="43"/>
    </w:p>
    <w:p w14:paraId="54074929" w14:textId="45CDCF84" w:rsidR="00B14845"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xml:space="preserve">   Chiara </w:t>
      </w:r>
      <w:proofErr w:type="spellStart"/>
      <w:r w:rsidRPr="0046678F">
        <w:rPr>
          <w:rFonts w:eastAsia="Times New Roman" w:cstheme="minorHAnsi"/>
          <w:color w:val="323232"/>
          <w:kern w:val="0"/>
          <w:sz w:val="24"/>
          <w:szCs w:val="24"/>
          <w14:ligatures w14:val="none"/>
        </w:rPr>
        <w:t>Settis</w:t>
      </w:r>
      <w:proofErr w:type="spellEnd"/>
      <w:r w:rsidRPr="0046678F">
        <w:rPr>
          <w:rFonts w:eastAsia="Times New Roman" w:cstheme="minorHAnsi"/>
          <w:color w:val="323232"/>
          <w:kern w:val="0"/>
          <w:sz w:val="24"/>
          <w:szCs w:val="24"/>
          <w14:ligatures w14:val="none"/>
        </w:rPr>
        <w:t xml:space="preserve"> Frugoni. </w:t>
      </w:r>
      <w:r w:rsidRPr="0046678F">
        <w:rPr>
          <w:rFonts w:eastAsia="Times New Roman" w:cstheme="minorHAnsi"/>
          <w:i/>
          <w:iCs/>
          <w:color w:val="323232"/>
          <w:kern w:val="0"/>
          <w:sz w:val="24"/>
          <w:szCs w:val="24"/>
          <w14:ligatures w14:val="none"/>
        </w:rPr>
        <w:t xml:space="preserve">Historia </w:t>
      </w:r>
      <w:proofErr w:type="spellStart"/>
      <w:r w:rsidRPr="0046678F">
        <w:rPr>
          <w:rFonts w:eastAsia="Times New Roman" w:cstheme="minorHAnsi"/>
          <w:i/>
          <w:iCs/>
          <w:color w:val="323232"/>
          <w:kern w:val="0"/>
          <w:sz w:val="24"/>
          <w:szCs w:val="24"/>
          <w14:ligatures w14:val="none"/>
        </w:rPr>
        <w:t>Alexandri</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Elevati</w:t>
      </w:r>
      <w:proofErr w:type="spellEnd"/>
      <w:r w:rsidRPr="0046678F">
        <w:rPr>
          <w:rFonts w:eastAsia="Times New Roman" w:cstheme="minorHAnsi"/>
          <w:i/>
          <w:iCs/>
          <w:color w:val="323232"/>
          <w:kern w:val="0"/>
          <w:sz w:val="24"/>
          <w:szCs w:val="24"/>
          <w14:ligatures w14:val="none"/>
        </w:rPr>
        <w:t xml:space="preserve"> per </w:t>
      </w:r>
      <w:proofErr w:type="spellStart"/>
      <w:r w:rsidRPr="0046678F">
        <w:rPr>
          <w:rFonts w:eastAsia="Times New Roman" w:cstheme="minorHAnsi"/>
          <w:i/>
          <w:iCs/>
          <w:color w:val="323232"/>
          <w:kern w:val="0"/>
          <w:sz w:val="24"/>
          <w:szCs w:val="24"/>
          <w14:ligatures w14:val="none"/>
        </w:rPr>
        <w:t>Griphos</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ad</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aerem</w:t>
      </w:r>
      <w:proofErr w:type="spellEnd"/>
      <w:r w:rsidRPr="0046678F">
        <w:rPr>
          <w:rFonts w:eastAsia="Times New Roman" w:cstheme="minorHAnsi"/>
          <w:color w:val="323232"/>
          <w:kern w:val="0"/>
          <w:sz w:val="24"/>
          <w:szCs w:val="24"/>
          <w14:ligatures w14:val="none"/>
        </w:rPr>
        <w:t xml:space="preserve">. Roma: Instituto </w:t>
      </w:r>
      <w:proofErr w:type="spellStart"/>
      <w:r w:rsidRPr="0046678F">
        <w:rPr>
          <w:rFonts w:eastAsia="Times New Roman" w:cstheme="minorHAnsi"/>
          <w:color w:val="323232"/>
          <w:kern w:val="0"/>
          <w:sz w:val="24"/>
          <w:szCs w:val="24"/>
          <w14:ligatures w14:val="none"/>
        </w:rPr>
        <w:t>storico</w:t>
      </w:r>
      <w:proofErr w:type="spellEnd"/>
      <w:r w:rsidRPr="0046678F">
        <w:rPr>
          <w:rFonts w:eastAsia="Times New Roman" w:cstheme="minorHAnsi"/>
          <w:color w:val="323232"/>
          <w:kern w:val="0"/>
          <w:sz w:val="24"/>
          <w:szCs w:val="24"/>
          <w14:ligatures w14:val="none"/>
        </w:rPr>
        <w:t xml:space="preserve"> </w:t>
      </w:r>
      <w:proofErr w:type="spellStart"/>
      <w:r w:rsidRPr="0046678F">
        <w:rPr>
          <w:rFonts w:eastAsia="Times New Roman" w:cstheme="minorHAnsi"/>
          <w:color w:val="323232"/>
          <w:kern w:val="0"/>
          <w:sz w:val="24"/>
          <w:szCs w:val="24"/>
          <w14:ligatures w14:val="none"/>
        </w:rPr>
        <w:t>italiano</w:t>
      </w:r>
      <w:proofErr w:type="spellEnd"/>
      <w:r w:rsidRPr="0046678F">
        <w:rPr>
          <w:rFonts w:eastAsia="Times New Roman" w:cstheme="minorHAnsi"/>
          <w:color w:val="323232"/>
          <w:kern w:val="0"/>
          <w:sz w:val="24"/>
          <w:szCs w:val="24"/>
          <w14:ligatures w14:val="none"/>
        </w:rPr>
        <w:t xml:space="preserve"> per il Medio Evo, 1973.</w:t>
      </w:r>
    </w:p>
    <w:p w14:paraId="26F89176" w14:textId="77777777" w:rsidR="00B14845"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The first monograph-length study on the imagery of Alexander's flight via griffons. Discusses the origins of the legend and the image, particularly in the context of Byzantine and Old Russian artwork, culminating in a survey of the image's prevalence in French and German art.</w:t>
      </w:r>
    </w:p>
    <w:p w14:paraId="0F24E3F9" w14:textId="77777777" w:rsidR="00B14845"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Ian Michael. </w:t>
      </w:r>
      <w:r w:rsidRPr="0046678F">
        <w:rPr>
          <w:rFonts w:eastAsia="Times New Roman" w:cstheme="minorHAnsi"/>
          <w:i/>
          <w:iCs/>
          <w:color w:val="323232"/>
          <w:kern w:val="0"/>
          <w:sz w:val="24"/>
          <w:szCs w:val="24"/>
          <w14:ligatures w14:val="none"/>
        </w:rPr>
        <w:t>Alexander's Flying-Machine: the History of a Legend</w:t>
      </w:r>
      <w:r w:rsidRPr="0046678F">
        <w:rPr>
          <w:rFonts w:eastAsia="Times New Roman" w:cstheme="minorHAnsi"/>
          <w:color w:val="323232"/>
          <w:kern w:val="0"/>
          <w:sz w:val="24"/>
          <w:szCs w:val="24"/>
          <w14:ligatures w14:val="none"/>
        </w:rPr>
        <w:t>. Southampton: University of Southampton, 1975.</w:t>
      </w:r>
    </w:p>
    <w:p w14:paraId="71304DA7" w14:textId="77777777" w:rsidR="00B14845"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Scot McKendrick. </w:t>
      </w:r>
      <w:r w:rsidRPr="0046678F">
        <w:rPr>
          <w:rFonts w:eastAsia="Times New Roman" w:cstheme="minorHAnsi"/>
          <w:i/>
          <w:iCs/>
          <w:color w:val="323232"/>
          <w:kern w:val="0"/>
          <w:sz w:val="24"/>
          <w:szCs w:val="24"/>
          <w14:ligatures w14:val="none"/>
        </w:rPr>
        <w:t>The History of Alexander the Great: an Illuminated Manuscript of Vasco da Lucena's French translation of the ancient text by Quintus Curtius Rufus</w:t>
      </w:r>
      <w:r w:rsidRPr="0046678F">
        <w:rPr>
          <w:rFonts w:eastAsia="Times New Roman" w:cstheme="minorHAnsi"/>
          <w:color w:val="323232"/>
          <w:kern w:val="0"/>
          <w:sz w:val="24"/>
          <w:szCs w:val="24"/>
          <w14:ligatures w14:val="none"/>
        </w:rPr>
        <w:t>. Los Angeles: J. Paul Getty Museum, 1996.</w:t>
      </w:r>
    </w:p>
    <w:p w14:paraId="33FC44B5" w14:textId="77777777" w:rsidR="00B14845"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Contains an introduction on Alexander's importance to medieval audiences, a discussion of Curtius's text, and a thorough chapter on the production of Vasco da Lucena's translation of Curtius, its dissemination, and the production and importance of the beautiful Getty manuscript of </w:t>
      </w:r>
      <w:r w:rsidRPr="0046678F">
        <w:rPr>
          <w:rFonts w:eastAsia="Times New Roman" w:cstheme="minorHAnsi"/>
          <w:i/>
          <w:iCs/>
          <w:color w:val="323232"/>
          <w:kern w:val="0"/>
          <w:sz w:val="24"/>
          <w:szCs w:val="24"/>
          <w14:ligatures w14:val="none"/>
        </w:rPr>
        <w:t xml:space="preserve">Les </w:t>
      </w:r>
      <w:proofErr w:type="spellStart"/>
      <w:r w:rsidRPr="0046678F">
        <w:rPr>
          <w:rFonts w:eastAsia="Times New Roman" w:cstheme="minorHAnsi"/>
          <w:i/>
          <w:iCs/>
          <w:color w:val="323232"/>
          <w:kern w:val="0"/>
          <w:sz w:val="24"/>
          <w:szCs w:val="24"/>
          <w14:ligatures w14:val="none"/>
        </w:rPr>
        <w:t>fais</w:t>
      </w:r>
      <w:proofErr w:type="spellEnd"/>
      <w:r w:rsidRPr="0046678F">
        <w:rPr>
          <w:rFonts w:eastAsia="Times New Roman" w:cstheme="minorHAnsi"/>
          <w:i/>
          <w:iCs/>
          <w:color w:val="323232"/>
          <w:kern w:val="0"/>
          <w:sz w:val="24"/>
          <w:szCs w:val="24"/>
          <w14:ligatures w14:val="none"/>
        </w:rPr>
        <w:t xml:space="preserve"> </w:t>
      </w:r>
      <w:proofErr w:type="spellStart"/>
      <w:r w:rsidRPr="0046678F">
        <w:rPr>
          <w:rFonts w:eastAsia="Times New Roman" w:cstheme="minorHAnsi"/>
          <w:i/>
          <w:iCs/>
          <w:color w:val="323232"/>
          <w:kern w:val="0"/>
          <w:sz w:val="24"/>
          <w:szCs w:val="24"/>
          <w14:ligatures w14:val="none"/>
        </w:rPr>
        <w:t>d'Alexandre</w:t>
      </w:r>
      <w:proofErr w:type="spellEnd"/>
      <w:r w:rsidRPr="0046678F">
        <w:rPr>
          <w:rFonts w:eastAsia="Times New Roman" w:cstheme="minorHAnsi"/>
          <w:i/>
          <w:iCs/>
          <w:color w:val="323232"/>
          <w:kern w:val="0"/>
          <w:sz w:val="24"/>
          <w:szCs w:val="24"/>
          <w14:ligatures w14:val="none"/>
        </w:rPr>
        <w:t xml:space="preserve"> le grant</w:t>
      </w:r>
      <w:r w:rsidRPr="0046678F">
        <w:rPr>
          <w:rFonts w:eastAsia="Times New Roman" w:cstheme="minorHAnsi"/>
          <w:color w:val="323232"/>
          <w:kern w:val="0"/>
          <w:sz w:val="24"/>
          <w:szCs w:val="24"/>
          <w14:ligatures w14:val="none"/>
        </w:rPr>
        <w:t> (Los Angeles, J. Paul Getty Museum, MS Ludwig XV 8). The book reproduces in large color plates every illuminated miniature in the manuscript, along with a commentary describing the content of the miniature and the context out of which it comes. Up there with the Bodley 264 facsimile in beauty of reproduction. Also a good introductory chapter on Alexander to anyone who is unfamiliar with the legendary tradition.</w:t>
      </w:r>
    </w:p>
    <w:p w14:paraId="1757A124" w14:textId="77777777" w:rsidR="00B14845"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lastRenderedPageBreak/>
        <w:t>   D. J. A. Ross. </w:t>
      </w:r>
      <w:r w:rsidRPr="0046678F">
        <w:rPr>
          <w:rFonts w:eastAsia="Times New Roman" w:cstheme="minorHAnsi"/>
          <w:i/>
          <w:iCs/>
          <w:color w:val="323232"/>
          <w:kern w:val="0"/>
          <w:sz w:val="24"/>
          <w:szCs w:val="24"/>
          <w14:ligatures w14:val="none"/>
        </w:rPr>
        <w:t xml:space="preserve">Alexander </w:t>
      </w:r>
      <w:proofErr w:type="spellStart"/>
      <w:r w:rsidRPr="0046678F">
        <w:rPr>
          <w:rFonts w:eastAsia="Times New Roman" w:cstheme="minorHAnsi"/>
          <w:i/>
          <w:iCs/>
          <w:color w:val="323232"/>
          <w:kern w:val="0"/>
          <w:sz w:val="24"/>
          <w:szCs w:val="24"/>
          <w14:ligatures w14:val="none"/>
        </w:rPr>
        <w:t>Historiatus</w:t>
      </w:r>
      <w:proofErr w:type="spellEnd"/>
      <w:r w:rsidRPr="0046678F">
        <w:rPr>
          <w:rFonts w:eastAsia="Times New Roman" w:cstheme="minorHAnsi"/>
          <w:i/>
          <w:iCs/>
          <w:color w:val="323232"/>
          <w:kern w:val="0"/>
          <w:sz w:val="24"/>
          <w:szCs w:val="24"/>
          <w14:ligatures w14:val="none"/>
        </w:rPr>
        <w:t>: a Guide to Medieval Illustrated Alexander Literature</w:t>
      </w:r>
      <w:r w:rsidRPr="0046678F">
        <w:rPr>
          <w:rFonts w:eastAsia="Times New Roman" w:cstheme="minorHAnsi"/>
          <w:color w:val="323232"/>
          <w:kern w:val="0"/>
          <w:sz w:val="24"/>
          <w:szCs w:val="24"/>
          <w14:ligatures w14:val="none"/>
        </w:rPr>
        <w:t>. London: The Warburg Institute, 1963.</w:t>
      </w:r>
    </w:p>
    <w:p w14:paraId="529A8E82" w14:textId="77777777" w:rsidR="00B14845"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A catalogue of all medieval Alexander texts which include illustrations. Divided into two sections – works that are part of or derived from the romance of Pseudo-Callisthenes, and works that are derived from the historical tradition of Curtius and Plutarch. Ross includes two appendices: the first is a brief discussion of the evolution of the motif of the Nine Worthies in medieval literature, of which Alexander is one, and the second is a catalogue of medieval texts dealing with Alexander's predecessors or other texts that tangentially deal with Alexander.</w:t>
      </w:r>
    </w:p>
    <w:p w14:paraId="0FBC8536" w14:textId="77777777" w:rsidR="00F16CBA"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   Victor Michael Schmidt. </w:t>
      </w:r>
      <w:r w:rsidRPr="0046678F">
        <w:rPr>
          <w:rFonts w:eastAsia="Times New Roman" w:cstheme="minorHAnsi"/>
          <w:i/>
          <w:iCs/>
          <w:color w:val="323232"/>
          <w:kern w:val="0"/>
          <w:sz w:val="24"/>
          <w:szCs w:val="24"/>
          <w14:ligatures w14:val="none"/>
        </w:rPr>
        <w:t>A Legend and its Image: the Aerial Flight of Alexander the Great in Medieval Art</w:t>
      </w:r>
      <w:r w:rsidRPr="0046678F">
        <w:rPr>
          <w:rFonts w:eastAsia="Times New Roman" w:cstheme="minorHAnsi"/>
          <w:color w:val="323232"/>
          <w:kern w:val="0"/>
          <w:sz w:val="24"/>
          <w:szCs w:val="24"/>
          <w14:ligatures w14:val="none"/>
        </w:rPr>
        <w:t>. Groningen: E. Forsten, 1995.</w:t>
      </w:r>
    </w:p>
    <w:p w14:paraId="023EDCB3" w14:textId="758523D4" w:rsidR="00743CF0" w:rsidRPr="00E20668" w:rsidRDefault="0046678F" w:rsidP="00E20668">
      <w:pPr>
        <w:spacing w:after="120" w:line="240" w:lineRule="auto"/>
        <w:rPr>
          <w:rFonts w:eastAsia="Times New Roman" w:cstheme="minorHAnsi"/>
          <w:color w:val="323232"/>
          <w:kern w:val="0"/>
          <w:sz w:val="24"/>
          <w:szCs w:val="24"/>
          <w14:ligatures w14:val="none"/>
        </w:rPr>
      </w:pPr>
      <w:r w:rsidRPr="0046678F">
        <w:rPr>
          <w:rFonts w:eastAsia="Times New Roman" w:cstheme="minorHAnsi"/>
          <w:color w:val="323232"/>
          <w:kern w:val="0"/>
          <w:sz w:val="24"/>
          <w:szCs w:val="24"/>
          <w14:ligatures w14:val="none"/>
        </w:rPr>
        <w:t>Discusses the history of the iconography of the image of Alexander's flight via griffin-car from the ninth through 16th centuries, when widespread skepticism towards the historicity of the Alexander romances caused the popularity of the image to decrease. Contains 121 black-and-white plates.</w:t>
      </w:r>
    </w:p>
    <w:sectPr w:rsidR="00743CF0" w:rsidRPr="00E2066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AF0D5" w14:textId="77777777" w:rsidR="00194567" w:rsidRDefault="00194567" w:rsidP="00194567">
      <w:pPr>
        <w:spacing w:after="0" w:line="240" w:lineRule="auto"/>
      </w:pPr>
      <w:r>
        <w:separator/>
      </w:r>
    </w:p>
  </w:endnote>
  <w:endnote w:type="continuationSeparator" w:id="0">
    <w:p w14:paraId="5A9F238E" w14:textId="77777777" w:rsidR="00194567" w:rsidRDefault="00194567" w:rsidP="00194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056038"/>
      <w:docPartObj>
        <w:docPartGallery w:val="Page Numbers (Bottom of Page)"/>
        <w:docPartUnique/>
      </w:docPartObj>
    </w:sdtPr>
    <w:sdtEndPr>
      <w:rPr>
        <w:noProof/>
      </w:rPr>
    </w:sdtEndPr>
    <w:sdtContent>
      <w:p w14:paraId="49A73080" w14:textId="4A1D0DB7" w:rsidR="00194567" w:rsidRDefault="0019456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6978A7" w14:textId="77777777" w:rsidR="00194567" w:rsidRDefault="00194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0C09A" w14:textId="77777777" w:rsidR="00194567" w:rsidRDefault="00194567" w:rsidP="00194567">
      <w:pPr>
        <w:spacing w:after="0" w:line="240" w:lineRule="auto"/>
      </w:pPr>
      <w:r>
        <w:separator/>
      </w:r>
    </w:p>
  </w:footnote>
  <w:footnote w:type="continuationSeparator" w:id="0">
    <w:p w14:paraId="4F53972A" w14:textId="77777777" w:rsidR="00194567" w:rsidRDefault="00194567" w:rsidP="001945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4D9"/>
    <w:rsid w:val="0002292C"/>
    <w:rsid w:val="00032414"/>
    <w:rsid w:val="000A1836"/>
    <w:rsid w:val="000A68AE"/>
    <w:rsid w:val="000B1CE4"/>
    <w:rsid w:val="000F11CC"/>
    <w:rsid w:val="00144495"/>
    <w:rsid w:val="00153DE9"/>
    <w:rsid w:val="0017517F"/>
    <w:rsid w:val="00194567"/>
    <w:rsid w:val="001A0DA6"/>
    <w:rsid w:val="001E7E13"/>
    <w:rsid w:val="002346C5"/>
    <w:rsid w:val="0026553B"/>
    <w:rsid w:val="002B6102"/>
    <w:rsid w:val="002C31CC"/>
    <w:rsid w:val="002D41D1"/>
    <w:rsid w:val="002E0EB7"/>
    <w:rsid w:val="0036577B"/>
    <w:rsid w:val="0039556B"/>
    <w:rsid w:val="003B5A19"/>
    <w:rsid w:val="003B6F9D"/>
    <w:rsid w:val="003C6E8F"/>
    <w:rsid w:val="003C7C52"/>
    <w:rsid w:val="003F7CA9"/>
    <w:rsid w:val="00404C1E"/>
    <w:rsid w:val="00410041"/>
    <w:rsid w:val="004174B5"/>
    <w:rsid w:val="00427D2F"/>
    <w:rsid w:val="0046678F"/>
    <w:rsid w:val="00477447"/>
    <w:rsid w:val="004A2B57"/>
    <w:rsid w:val="004C6FD7"/>
    <w:rsid w:val="004D34BF"/>
    <w:rsid w:val="005100F9"/>
    <w:rsid w:val="00532234"/>
    <w:rsid w:val="00553050"/>
    <w:rsid w:val="0056038F"/>
    <w:rsid w:val="00562B99"/>
    <w:rsid w:val="005664D9"/>
    <w:rsid w:val="005F23E8"/>
    <w:rsid w:val="00630A45"/>
    <w:rsid w:val="00647B7A"/>
    <w:rsid w:val="00685D64"/>
    <w:rsid w:val="006A167E"/>
    <w:rsid w:val="006F0618"/>
    <w:rsid w:val="006F3FE0"/>
    <w:rsid w:val="0070595E"/>
    <w:rsid w:val="0070650D"/>
    <w:rsid w:val="00743CF0"/>
    <w:rsid w:val="007531E1"/>
    <w:rsid w:val="00753F42"/>
    <w:rsid w:val="007B48D0"/>
    <w:rsid w:val="008048AA"/>
    <w:rsid w:val="00843561"/>
    <w:rsid w:val="008609E5"/>
    <w:rsid w:val="008C1FFF"/>
    <w:rsid w:val="008F6A87"/>
    <w:rsid w:val="00902F43"/>
    <w:rsid w:val="0092002D"/>
    <w:rsid w:val="00923A8F"/>
    <w:rsid w:val="00944480"/>
    <w:rsid w:val="0094647C"/>
    <w:rsid w:val="00955CEF"/>
    <w:rsid w:val="00983181"/>
    <w:rsid w:val="009C240C"/>
    <w:rsid w:val="009F6BD1"/>
    <w:rsid w:val="00A06DFE"/>
    <w:rsid w:val="00A36929"/>
    <w:rsid w:val="00A74624"/>
    <w:rsid w:val="00A81856"/>
    <w:rsid w:val="00A91F6D"/>
    <w:rsid w:val="00AA39F3"/>
    <w:rsid w:val="00B14845"/>
    <w:rsid w:val="00B32AE5"/>
    <w:rsid w:val="00B34F6B"/>
    <w:rsid w:val="00B825A1"/>
    <w:rsid w:val="00B9041A"/>
    <w:rsid w:val="00BA60EF"/>
    <w:rsid w:val="00BA68A9"/>
    <w:rsid w:val="00BD0373"/>
    <w:rsid w:val="00C20489"/>
    <w:rsid w:val="00C7539C"/>
    <w:rsid w:val="00CA3AD4"/>
    <w:rsid w:val="00CC1C9C"/>
    <w:rsid w:val="00CD23EF"/>
    <w:rsid w:val="00CD495B"/>
    <w:rsid w:val="00CD738D"/>
    <w:rsid w:val="00CE55B6"/>
    <w:rsid w:val="00CE6484"/>
    <w:rsid w:val="00D1192A"/>
    <w:rsid w:val="00D50C25"/>
    <w:rsid w:val="00DA10E4"/>
    <w:rsid w:val="00DA639D"/>
    <w:rsid w:val="00DC0CD7"/>
    <w:rsid w:val="00DD304B"/>
    <w:rsid w:val="00E076B3"/>
    <w:rsid w:val="00E20668"/>
    <w:rsid w:val="00E42943"/>
    <w:rsid w:val="00E44DCA"/>
    <w:rsid w:val="00E55963"/>
    <w:rsid w:val="00E66865"/>
    <w:rsid w:val="00EC34A4"/>
    <w:rsid w:val="00EE7B5C"/>
    <w:rsid w:val="00F16CBA"/>
    <w:rsid w:val="00F233B2"/>
    <w:rsid w:val="00F35C87"/>
    <w:rsid w:val="00F70B36"/>
    <w:rsid w:val="00F90641"/>
    <w:rsid w:val="00FB42C4"/>
    <w:rsid w:val="00FC34B2"/>
    <w:rsid w:val="00FD76BC"/>
    <w:rsid w:val="00FF1A96"/>
    <w:rsid w:val="00FF4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95589"/>
  <w15:chartTrackingRefBased/>
  <w15:docId w15:val="{E15DC8FF-A07E-4821-8E3A-95603549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4D9"/>
    <w:pPr>
      <w:keepNext/>
      <w:keepLines/>
      <w:spacing w:before="240" w:after="0"/>
      <w:outlineLvl w:val="0"/>
    </w:pPr>
    <w:rPr>
      <w:rFonts w:asciiTheme="majorHAnsi" w:eastAsiaTheme="majorEastAsia" w:hAnsiTheme="majorHAnsi" w:cstheme="majorBidi"/>
      <w:color w:val="000000" w:themeColor="text1"/>
      <w:sz w:val="40"/>
      <w:szCs w:val="32"/>
    </w:rPr>
  </w:style>
  <w:style w:type="paragraph" w:styleId="Heading2">
    <w:name w:val="heading 2"/>
    <w:basedOn w:val="Normal"/>
    <w:next w:val="Normal"/>
    <w:link w:val="Heading2Char"/>
    <w:uiPriority w:val="9"/>
    <w:unhideWhenUsed/>
    <w:qFormat/>
    <w:rsid w:val="005664D9"/>
    <w:pPr>
      <w:keepNext/>
      <w:keepLines/>
      <w:spacing w:before="40" w:after="0"/>
      <w:outlineLvl w:val="1"/>
    </w:pPr>
    <w:rPr>
      <w:rFonts w:asciiTheme="majorHAnsi" w:eastAsiaTheme="majorEastAsia" w:hAnsiTheme="majorHAnsi" w:cstheme="majorBidi"/>
      <w:color w:val="000000" w:themeColor="text1"/>
      <w:sz w:val="32"/>
      <w:szCs w:val="26"/>
    </w:rPr>
  </w:style>
  <w:style w:type="paragraph" w:styleId="Heading3">
    <w:name w:val="heading 3"/>
    <w:basedOn w:val="Normal"/>
    <w:next w:val="Normal"/>
    <w:link w:val="Heading3Char"/>
    <w:uiPriority w:val="9"/>
    <w:unhideWhenUsed/>
    <w:qFormat/>
    <w:rsid w:val="00A36929"/>
    <w:pPr>
      <w:outlineLvl w:val="2"/>
    </w:pPr>
    <w:rPr>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4D9"/>
    <w:rPr>
      <w:rFonts w:asciiTheme="majorHAnsi" w:eastAsiaTheme="majorEastAsia" w:hAnsiTheme="majorHAnsi" w:cstheme="majorBidi"/>
      <w:color w:val="000000" w:themeColor="text1"/>
      <w:sz w:val="40"/>
      <w:szCs w:val="32"/>
    </w:rPr>
  </w:style>
  <w:style w:type="character" w:customStyle="1" w:styleId="Heading2Char">
    <w:name w:val="Heading 2 Char"/>
    <w:basedOn w:val="DefaultParagraphFont"/>
    <w:link w:val="Heading2"/>
    <w:uiPriority w:val="9"/>
    <w:rsid w:val="005664D9"/>
    <w:rPr>
      <w:rFonts w:asciiTheme="majorHAnsi" w:eastAsiaTheme="majorEastAsia" w:hAnsiTheme="majorHAnsi" w:cstheme="majorBidi"/>
      <w:color w:val="000000" w:themeColor="text1"/>
      <w:sz w:val="32"/>
      <w:szCs w:val="26"/>
    </w:rPr>
  </w:style>
  <w:style w:type="paragraph" w:styleId="Title">
    <w:name w:val="Title"/>
    <w:basedOn w:val="Normal"/>
    <w:next w:val="Normal"/>
    <w:link w:val="TitleChar"/>
    <w:uiPriority w:val="10"/>
    <w:qFormat/>
    <w:rsid w:val="005664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4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4D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664D9"/>
    <w:rPr>
      <w:rFonts w:eastAsiaTheme="minorEastAsia"/>
      <w:color w:val="5A5A5A" w:themeColor="text1" w:themeTint="A5"/>
      <w:spacing w:val="15"/>
    </w:rPr>
  </w:style>
  <w:style w:type="character" w:styleId="Emphasis">
    <w:name w:val="Emphasis"/>
    <w:basedOn w:val="DefaultParagraphFont"/>
    <w:uiPriority w:val="20"/>
    <w:qFormat/>
    <w:rsid w:val="005664D9"/>
    <w:rPr>
      <w:i/>
      <w:iCs/>
    </w:rPr>
  </w:style>
  <w:style w:type="paragraph" w:customStyle="1" w:styleId="headingfont">
    <w:name w:val="headingfont"/>
    <w:basedOn w:val="Normal"/>
    <w:rsid w:val="005100F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5100F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ubheadingfont">
    <w:name w:val="subheadingfont"/>
    <w:basedOn w:val="DefaultParagraphFont"/>
    <w:rsid w:val="005100F9"/>
  </w:style>
  <w:style w:type="character" w:styleId="Strong">
    <w:name w:val="Strong"/>
    <w:basedOn w:val="DefaultParagraphFont"/>
    <w:uiPriority w:val="22"/>
    <w:qFormat/>
    <w:rsid w:val="005100F9"/>
    <w:rPr>
      <w:b/>
      <w:bCs/>
    </w:rPr>
  </w:style>
  <w:style w:type="character" w:customStyle="1" w:styleId="subfielddata">
    <w:name w:val="subfielddata"/>
    <w:basedOn w:val="DefaultParagraphFont"/>
    <w:rsid w:val="005100F9"/>
  </w:style>
  <w:style w:type="paragraph" w:customStyle="1" w:styleId="subheadingfont1">
    <w:name w:val="subheadingfont1"/>
    <w:basedOn w:val="Normal"/>
    <w:rsid w:val="005100F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uiPriority w:val="9"/>
    <w:rsid w:val="00A36929"/>
    <w:rPr>
      <w:b/>
      <w:bCs/>
      <w:i/>
      <w:sz w:val="28"/>
      <w:szCs w:val="28"/>
    </w:rPr>
  </w:style>
  <w:style w:type="paragraph" w:styleId="ListParagraph">
    <w:name w:val="List Paragraph"/>
    <w:basedOn w:val="Normal"/>
    <w:uiPriority w:val="34"/>
    <w:qFormat/>
    <w:rsid w:val="003B6F9D"/>
    <w:pPr>
      <w:ind w:left="720"/>
      <w:contextualSpacing/>
    </w:pPr>
  </w:style>
  <w:style w:type="paragraph" w:styleId="TOCHeading">
    <w:name w:val="TOC Heading"/>
    <w:basedOn w:val="Heading1"/>
    <w:next w:val="Normal"/>
    <w:uiPriority w:val="39"/>
    <w:unhideWhenUsed/>
    <w:qFormat/>
    <w:rsid w:val="00DA10E4"/>
    <w:pPr>
      <w:outlineLvl w:val="9"/>
    </w:pPr>
    <w:rPr>
      <w:color w:val="2F5496" w:themeColor="accent1" w:themeShade="BF"/>
      <w:kern w:val="0"/>
      <w:sz w:val="32"/>
      <w14:ligatures w14:val="none"/>
    </w:rPr>
  </w:style>
  <w:style w:type="paragraph" w:styleId="TOC1">
    <w:name w:val="toc 1"/>
    <w:basedOn w:val="Normal"/>
    <w:next w:val="Normal"/>
    <w:autoRedefine/>
    <w:uiPriority w:val="39"/>
    <w:unhideWhenUsed/>
    <w:rsid w:val="00DA10E4"/>
    <w:pPr>
      <w:spacing w:after="100"/>
    </w:pPr>
  </w:style>
  <w:style w:type="paragraph" w:styleId="TOC2">
    <w:name w:val="toc 2"/>
    <w:basedOn w:val="Normal"/>
    <w:next w:val="Normal"/>
    <w:autoRedefine/>
    <w:uiPriority w:val="39"/>
    <w:unhideWhenUsed/>
    <w:rsid w:val="00DA10E4"/>
    <w:pPr>
      <w:spacing w:after="100"/>
      <w:ind w:left="220"/>
    </w:pPr>
  </w:style>
  <w:style w:type="character" w:styleId="Hyperlink">
    <w:name w:val="Hyperlink"/>
    <w:basedOn w:val="DefaultParagraphFont"/>
    <w:uiPriority w:val="99"/>
    <w:unhideWhenUsed/>
    <w:rsid w:val="00DA10E4"/>
    <w:rPr>
      <w:color w:val="0563C1" w:themeColor="hyperlink"/>
      <w:u w:val="single"/>
    </w:rPr>
  </w:style>
  <w:style w:type="paragraph" w:customStyle="1" w:styleId="msonormal0">
    <w:name w:val="msonormal"/>
    <w:basedOn w:val="Normal"/>
    <w:rsid w:val="004A2B5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headingfont1">
    <w:name w:val="headingfont1"/>
    <w:basedOn w:val="Normal"/>
    <w:rsid w:val="004A2B5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TOC3">
    <w:name w:val="toc 3"/>
    <w:basedOn w:val="Normal"/>
    <w:next w:val="Normal"/>
    <w:autoRedefine/>
    <w:uiPriority w:val="39"/>
    <w:unhideWhenUsed/>
    <w:rsid w:val="00B825A1"/>
    <w:pPr>
      <w:spacing w:after="100"/>
      <w:ind w:left="440"/>
    </w:pPr>
  </w:style>
  <w:style w:type="paragraph" w:styleId="Header">
    <w:name w:val="header"/>
    <w:basedOn w:val="Normal"/>
    <w:link w:val="HeaderChar"/>
    <w:uiPriority w:val="99"/>
    <w:unhideWhenUsed/>
    <w:rsid w:val="001945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67"/>
  </w:style>
  <w:style w:type="paragraph" w:styleId="Footer">
    <w:name w:val="footer"/>
    <w:basedOn w:val="Normal"/>
    <w:link w:val="FooterChar"/>
    <w:uiPriority w:val="99"/>
    <w:unhideWhenUsed/>
    <w:rsid w:val="001945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413908">
      <w:bodyDiv w:val="1"/>
      <w:marLeft w:val="0"/>
      <w:marRight w:val="0"/>
      <w:marTop w:val="0"/>
      <w:marBottom w:val="0"/>
      <w:divBdr>
        <w:top w:val="none" w:sz="0" w:space="0" w:color="auto"/>
        <w:left w:val="none" w:sz="0" w:space="0" w:color="auto"/>
        <w:bottom w:val="none" w:sz="0" w:space="0" w:color="auto"/>
        <w:right w:val="none" w:sz="0" w:space="0" w:color="auto"/>
      </w:divBdr>
    </w:div>
    <w:div w:id="1479611509">
      <w:bodyDiv w:val="1"/>
      <w:marLeft w:val="0"/>
      <w:marRight w:val="0"/>
      <w:marTop w:val="0"/>
      <w:marBottom w:val="0"/>
      <w:divBdr>
        <w:top w:val="none" w:sz="0" w:space="0" w:color="auto"/>
        <w:left w:val="none" w:sz="0" w:space="0" w:color="auto"/>
        <w:bottom w:val="none" w:sz="0" w:space="0" w:color="auto"/>
        <w:right w:val="none" w:sz="0" w:space="0" w:color="auto"/>
      </w:divBdr>
    </w:div>
    <w:div w:id="1599945911">
      <w:bodyDiv w:val="1"/>
      <w:marLeft w:val="0"/>
      <w:marRight w:val="0"/>
      <w:marTop w:val="0"/>
      <w:marBottom w:val="0"/>
      <w:divBdr>
        <w:top w:val="none" w:sz="0" w:space="0" w:color="auto"/>
        <w:left w:val="none" w:sz="0" w:space="0" w:color="auto"/>
        <w:bottom w:val="none" w:sz="0" w:space="0" w:color="auto"/>
        <w:right w:val="none" w:sz="0" w:space="0" w:color="auto"/>
      </w:divBdr>
    </w:div>
    <w:div w:id="183988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ultureName xmlns="bc6eb1fa-76ea-4ff5-b7ef-2e8e6f545c23" xsi:nil="true"/>
    <LMS_Mappings xmlns="bc6eb1fa-76ea-4ff5-b7ef-2e8e6f545c23" xsi:nil="true"/>
    <IsNotebookLocked xmlns="bc6eb1fa-76ea-4ff5-b7ef-2e8e6f545c23" xsi:nil="true"/>
    <Is_Collaboration_Space_Locked xmlns="bc6eb1fa-76ea-4ff5-b7ef-2e8e6f545c23" xsi:nil="true"/>
    <Members xmlns="bc6eb1fa-76ea-4ff5-b7ef-2e8e6f545c23">
      <UserInfo>
        <DisplayName/>
        <AccountId xsi:nil="true"/>
        <AccountType/>
      </UserInfo>
    </Members>
    <Member_Groups xmlns="bc6eb1fa-76ea-4ff5-b7ef-2e8e6f545c23">
      <UserInfo>
        <DisplayName/>
        <AccountId xsi:nil="true"/>
        <AccountType/>
      </UserInfo>
    </Member_Groups>
    <Owner xmlns="bc6eb1fa-76ea-4ff5-b7ef-2e8e6f545c23">
      <UserInfo>
        <DisplayName/>
        <AccountId xsi:nil="true"/>
        <AccountType/>
      </UserInfo>
    </Owner>
    <TeamsChannelId xmlns="bc6eb1fa-76ea-4ff5-b7ef-2e8e6f545c23" xsi:nil="true"/>
    <Invited_Leaders xmlns="bc6eb1fa-76ea-4ff5-b7ef-2e8e6f545c23" xsi:nil="true"/>
    <DefaultSectionNames xmlns="bc6eb1fa-76ea-4ff5-b7ef-2e8e6f545c23" xsi:nil="true"/>
    <Templates xmlns="bc6eb1fa-76ea-4ff5-b7ef-2e8e6f545c23" xsi:nil="true"/>
    <Has_Leaders_Only_SectionGroup xmlns="bc6eb1fa-76ea-4ff5-b7ef-2e8e6f545c23" xsi:nil="true"/>
    <NotebookType xmlns="bc6eb1fa-76ea-4ff5-b7ef-2e8e6f545c23" xsi:nil="true"/>
    <Distribution_Groups xmlns="bc6eb1fa-76ea-4ff5-b7ef-2e8e6f545c23" xsi:nil="true"/>
    <lcf76f155ced4ddcb4097134ff3c332f xmlns="bc6eb1fa-76ea-4ff5-b7ef-2e8e6f545c23">
      <Terms xmlns="http://schemas.microsoft.com/office/infopath/2007/PartnerControls"/>
    </lcf76f155ced4ddcb4097134ff3c332f>
    <AppVersion xmlns="bc6eb1fa-76ea-4ff5-b7ef-2e8e6f545c23" xsi:nil="true"/>
    <TaxCatchAll xmlns="5f0bbc3e-02bb-41a4-bc24-4cabbee193f6" xsi:nil="true"/>
    <Math_Settings xmlns="bc6eb1fa-76ea-4ff5-b7ef-2e8e6f545c23" xsi:nil="true"/>
    <Self_Registration_Enabled xmlns="bc6eb1fa-76ea-4ff5-b7ef-2e8e6f545c23" xsi:nil="true"/>
    <Invited_Members xmlns="bc6eb1fa-76ea-4ff5-b7ef-2e8e6f545c23" xsi:nil="true"/>
    <Teams_Channel_Section_Location xmlns="bc6eb1fa-76ea-4ff5-b7ef-2e8e6f545c23" xsi:nil="true"/>
    <FolderType xmlns="bc6eb1fa-76ea-4ff5-b7ef-2e8e6f545c23" xsi:nil="true"/>
    <Leaders xmlns="bc6eb1fa-76ea-4ff5-b7ef-2e8e6f545c23">
      <UserInfo>
        <DisplayName/>
        <AccountId xsi:nil="true"/>
        <AccountType/>
      </UserInfo>
    </Lead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947853A36F5EA4AA5D2001D344C567C" ma:contentTypeVersion="34" ma:contentTypeDescription="Create a new document." ma:contentTypeScope="" ma:versionID="f91d05d9a2d31bad05ff4067648d02fc">
  <xsd:schema xmlns:xsd="http://www.w3.org/2001/XMLSchema" xmlns:xs="http://www.w3.org/2001/XMLSchema" xmlns:p="http://schemas.microsoft.com/office/2006/metadata/properties" xmlns:ns2="bc6eb1fa-76ea-4ff5-b7ef-2e8e6f545c23" xmlns:ns3="5f0bbc3e-02bb-41a4-bc24-4cabbee193f6" targetNamespace="http://schemas.microsoft.com/office/2006/metadata/properties" ma:root="true" ma:fieldsID="36b92f04880d157b4773b8e727deff70" ns2:_="" ns3:_="">
    <xsd:import namespace="bc6eb1fa-76ea-4ff5-b7ef-2e8e6f545c23"/>
    <xsd:import namespace="5f0bbc3e-02bb-41a4-bc24-4cabbee193f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Teams_Channel_Section_Locatio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6eb1fa-76ea-4ff5-b7ef-2e8e6f545c23"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Teams_Channel_Section_Location" ma:index="32" nillable="true" ma:displayName="Teams Channel Section Location" ma:internalName="Teams_Channel_Section_Location">
      <xsd:simpleType>
        <xsd:restriction base="dms:Text"/>
      </xsd:simpleType>
    </xsd:element>
    <xsd:element name="lcf76f155ced4ddcb4097134ff3c332f" ma:index="34" nillable="true" ma:taxonomy="true" ma:internalName="lcf76f155ced4ddcb4097134ff3c332f" ma:taxonomyFieldName="MediaServiceImageTags" ma:displayName="Image Tags" ma:readOnly="false" ma:fieldId="{5cf76f15-5ced-4ddc-b409-7134ff3c332f}" ma:taxonomyMulti="true" ma:sspId="4885dce6-195b-416a-ba54-3dd5b0a2bad5" ma:termSetId="09814cd3-568e-fe90-9814-8d621ff8fb84" ma:anchorId="fba54fb3-c3e1-fe81-a776-ca4b69148c4d" ma:open="true" ma:isKeyword="false">
      <xsd:complexType>
        <xsd:sequence>
          <xsd:element ref="pc:Terms" minOccurs="0" maxOccurs="1"/>
        </xsd:sequence>
      </xsd:complex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0bbc3e-02bb-41a4-bc24-4cabbee193f6"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decb60a0-de15-4e25-ab50-45a79ef6ebe1}" ma:internalName="TaxCatchAll" ma:showField="CatchAllData" ma:web="5f0bbc3e-02bb-41a4-bc24-4cabbee193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A29E46-EF0C-464C-86F5-26BF7F0D7F6B}">
  <ds:schemaRefs>
    <ds:schemaRef ds:uri="http://schemas.microsoft.com/sharepoint/v3/contenttype/forms"/>
  </ds:schemaRefs>
</ds:datastoreItem>
</file>

<file path=customXml/itemProps2.xml><?xml version="1.0" encoding="utf-8"?>
<ds:datastoreItem xmlns:ds="http://schemas.openxmlformats.org/officeDocument/2006/customXml" ds:itemID="{8E1C3B30-5091-488B-A57B-62DBD2A0E55B}">
  <ds:schemaRef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5f0bbc3e-02bb-41a4-bc24-4cabbee193f6"/>
    <ds:schemaRef ds:uri="bc6eb1fa-76ea-4ff5-b7ef-2e8e6f545c23"/>
  </ds:schemaRefs>
</ds:datastoreItem>
</file>

<file path=customXml/itemProps3.xml><?xml version="1.0" encoding="utf-8"?>
<ds:datastoreItem xmlns:ds="http://schemas.openxmlformats.org/officeDocument/2006/customXml" ds:itemID="{A58E65E2-9149-484A-9E5D-E435036D7E83}">
  <ds:schemaRefs>
    <ds:schemaRef ds:uri="http://schemas.openxmlformats.org/officeDocument/2006/bibliography"/>
  </ds:schemaRefs>
</ds:datastoreItem>
</file>

<file path=customXml/itemProps4.xml><?xml version="1.0" encoding="utf-8"?>
<ds:datastoreItem xmlns:ds="http://schemas.openxmlformats.org/officeDocument/2006/customXml" ds:itemID="{4793365D-3F75-4786-896D-8DC704EF2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6eb1fa-76ea-4ff5-b7ef-2e8e6f545c23"/>
    <ds:schemaRef ds:uri="5f0bbc3e-02bb-41a4-bc24-4cabbee19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38</Pages>
  <Words>14016</Words>
  <Characters>70365</Characters>
  <Application>Microsoft Office Word</Application>
  <DocSecurity>0</DocSecurity>
  <Lines>1134</Lines>
  <Paragraphs>324</Paragraphs>
  <ScaleCrop>false</ScaleCrop>
  <HeadingPairs>
    <vt:vector size="2" baseType="variant">
      <vt:variant>
        <vt:lpstr>Title</vt:lpstr>
      </vt:variant>
      <vt:variant>
        <vt:i4>1</vt:i4>
      </vt:variant>
    </vt:vector>
  </HeadingPairs>
  <TitlesOfParts>
    <vt:vector size="1" baseType="lpstr">
      <vt:lpstr/>
    </vt:vector>
  </TitlesOfParts>
  <Company>University of Rochester</Company>
  <LinksUpToDate>false</LinksUpToDate>
  <CharactersWithSpaces>84057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109</cp:revision>
  <dcterms:created xsi:type="dcterms:W3CDTF">2024-01-22T14:40:00Z</dcterms:created>
  <dcterms:modified xsi:type="dcterms:W3CDTF">2024-01-26T16:44:00Z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0x0101004947853A36F5EA4AA5D2001D344C567C</vt:lpwstr>
  </property>
  <property fmtid="{D5CDD505-2E9C-101B-9397-08002B2CF9AE}" pid="3" name="MediaServiceImageTags">
    <vt:lpwstr/>
  </property>
</Properties>
</file>